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52A6" w:rsidP="1F384F6D" w:rsidRDefault="7992ADFF" w14:paraId="2C74C840" w14:textId="04654945">
      <w:pPr>
        <w:rPr>
          <w:rFonts w:ascii="Segoe UI" w:hAnsi="Segoe UI" w:eastAsia="Segoe UI" w:cs="Segoe UI"/>
          <w:color w:val="4472C4" w:themeColor="accent1" w:themeTint="FF" w:themeShade="FF"/>
        </w:rPr>
      </w:pPr>
      <w:r>
        <w:br/>
      </w:r>
      <w:r w:rsidRPr="1F384F6D" w:rsidR="200A5FC8">
        <w:rPr>
          <w:rFonts w:ascii="Segoe UI" w:hAnsi="Segoe UI" w:eastAsia="Segoe UI" w:cs="Segoe UI"/>
          <w:color w:val="4472C4" w:themeColor="accent1" w:themeTint="FF" w:themeShade="FF"/>
        </w:rPr>
        <w:t>Dear Dr Rachel George and reviewers,</w:t>
      </w:r>
    </w:p>
    <w:p w:rsidR="007352A6" w:rsidP="1F384F6D" w:rsidRDefault="7992ADFF" w14:paraId="1E5F1641" w14:textId="5C8E68E3">
      <w:pPr>
        <w:rPr>
          <w:rFonts w:ascii="Segoe UI" w:hAnsi="Segoe UI" w:eastAsia="Segoe UI" w:cs="Segoe UI"/>
          <w:color w:val="4472C4" w:themeColor="accent1" w:themeTint="FF" w:themeShade="FF"/>
        </w:rPr>
      </w:pPr>
      <w:r w:rsidRPr="1F384F6D" w:rsidR="200A5FC8">
        <w:rPr>
          <w:rFonts w:ascii="Segoe UI" w:hAnsi="Segoe UI" w:eastAsia="Segoe UI" w:cs="Segoe UI"/>
          <w:color w:val="4472C4" w:themeColor="accent1" w:themeTint="FF" w:themeShade="FF"/>
        </w:rPr>
        <w:t xml:space="preserve">We are grateful for the feedback from the </w:t>
      </w:r>
      <w:proofErr w:type="gramStart"/>
      <w:r w:rsidRPr="1F384F6D" w:rsidR="200A5FC8">
        <w:rPr>
          <w:rFonts w:ascii="Segoe UI" w:hAnsi="Segoe UI" w:eastAsia="Segoe UI" w:cs="Segoe UI"/>
          <w:color w:val="4472C4" w:themeColor="accent1" w:themeTint="FF" w:themeShade="FF"/>
        </w:rPr>
        <w:t>review</w:t>
      </w:r>
      <w:r w:rsidRPr="1F384F6D" w:rsidR="200A5FC8">
        <w:rPr>
          <w:rFonts w:ascii="Segoe UI" w:hAnsi="Segoe UI" w:eastAsia="Segoe UI" w:cs="Segoe UI"/>
          <w:color w:val="4472C4" w:themeColor="accent1" w:themeTint="FF" w:themeShade="FF"/>
        </w:rPr>
        <w:t>ers, and</w:t>
      </w:r>
      <w:proofErr w:type="gramEnd"/>
      <w:r w:rsidRPr="1F384F6D" w:rsidR="200A5FC8">
        <w:rPr>
          <w:rFonts w:ascii="Segoe UI" w:hAnsi="Segoe UI" w:eastAsia="Segoe UI" w:cs="Segoe UI"/>
          <w:color w:val="4472C4" w:themeColor="accent1" w:themeTint="FF" w:themeShade="FF"/>
        </w:rPr>
        <w:t xml:space="preserve"> have addressed the comments</w:t>
      </w:r>
      <w:r w:rsidRPr="1F384F6D" w:rsidR="78185B00">
        <w:rPr>
          <w:rFonts w:ascii="Segoe UI" w:hAnsi="Segoe UI" w:eastAsia="Segoe UI" w:cs="Segoe UI"/>
          <w:color w:val="4472C4" w:themeColor="accent1" w:themeTint="FF" w:themeShade="FF"/>
        </w:rPr>
        <w:t xml:space="preserve"> and attempted to review and enhance the paper</w:t>
      </w:r>
      <w:r w:rsidRPr="1F384F6D" w:rsidR="200A5FC8">
        <w:rPr>
          <w:rFonts w:ascii="Segoe UI" w:hAnsi="Segoe UI" w:eastAsia="Segoe UI" w:cs="Segoe UI"/>
          <w:color w:val="4472C4" w:themeColor="accent1" w:themeTint="FF" w:themeShade="FF"/>
        </w:rPr>
        <w:t xml:space="preserve"> </w:t>
      </w:r>
      <w:r w:rsidRPr="1F384F6D" w:rsidR="474B5E6E">
        <w:rPr>
          <w:rFonts w:ascii="Segoe UI" w:hAnsi="Segoe UI" w:eastAsia="Segoe UI" w:cs="Segoe UI"/>
          <w:color w:val="4472C4" w:themeColor="accent1" w:themeTint="FF" w:themeShade="FF"/>
        </w:rPr>
        <w:t>as stated below.</w:t>
      </w:r>
      <w:r w:rsidRPr="1F384F6D" w:rsidR="4CBC1E64">
        <w:rPr>
          <w:rFonts w:ascii="Segoe UI" w:hAnsi="Segoe UI" w:eastAsia="Segoe UI" w:cs="Segoe UI"/>
          <w:color w:val="4472C4" w:themeColor="accent1" w:themeTint="FF" w:themeShade="FF"/>
        </w:rPr>
        <w:t xml:space="preserve"> </w:t>
      </w:r>
      <w:r w:rsidRPr="1F384F6D" w:rsidR="4CBC1E64">
        <w:rPr>
          <w:rFonts w:ascii="Segoe UI" w:hAnsi="Segoe UI" w:eastAsia="Segoe UI" w:cs="Segoe UI"/>
          <w:color w:val="4472C4" w:themeColor="accent1" w:themeTint="FF" w:themeShade="FF"/>
        </w:rPr>
        <w:t>We have included new versions of the document (labelled and dated 6</w:t>
      </w:r>
      <w:r w:rsidRPr="1F384F6D" w:rsidR="4CBC1E64">
        <w:rPr>
          <w:rFonts w:ascii="Segoe UI" w:hAnsi="Segoe UI" w:eastAsia="Segoe UI" w:cs="Segoe UI"/>
          <w:color w:val="4472C4" w:themeColor="accent1" w:themeTint="FF" w:themeShade="FF"/>
          <w:vertAlign w:val="superscript"/>
        </w:rPr>
        <w:t>th</w:t>
      </w:r>
      <w:r w:rsidRPr="1F384F6D" w:rsidR="4CBC1E64">
        <w:rPr>
          <w:rFonts w:ascii="Segoe UI" w:hAnsi="Segoe UI" w:eastAsia="Segoe UI" w:cs="Segoe UI"/>
          <w:color w:val="4472C4" w:themeColor="accent1" w:themeTint="FF" w:themeShade="FF"/>
        </w:rPr>
        <w:t xml:space="preserve"> July), one of which has names </w:t>
      </w:r>
      <w:r w:rsidRPr="1F384F6D" w:rsidR="4CBC1E64">
        <w:rPr>
          <w:rFonts w:ascii="Segoe UI" w:hAnsi="Segoe UI" w:eastAsia="Segoe UI" w:cs="Segoe UI"/>
          <w:color w:val="4472C4" w:themeColor="accent1" w:themeTint="FF" w:themeShade="FF"/>
        </w:rPr>
        <w:t>redacted</w:t>
      </w:r>
      <w:r w:rsidRPr="1F384F6D" w:rsidR="4CBC1E64">
        <w:rPr>
          <w:rFonts w:ascii="Segoe UI" w:hAnsi="Segoe UI" w:eastAsia="Segoe UI" w:cs="Segoe UI"/>
          <w:color w:val="4472C4" w:themeColor="accent1" w:themeTint="FF" w:themeShade="FF"/>
        </w:rPr>
        <w:t xml:space="preserve"> and one which is </w:t>
      </w:r>
      <w:proofErr w:type="gramStart"/>
      <w:r w:rsidRPr="1F384F6D" w:rsidR="4CBC1E64">
        <w:rPr>
          <w:rFonts w:ascii="Segoe UI" w:hAnsi="Segoe UI" w:eastAsia="Segoe UI" w:cs="Segoe UI"/>
          <w:color w:val="4472C4" w:themeColor="accent1" w:themeTint="FF" w:themeShade="FF"/>
        </w:rPr>
        <w:t>not, and</w:t>
      </w:r>
      <w:proofErr w:type="gramEnd"/>
      <w:r w:rsidRPr="1F384F6D" w:rsidR="4CBC1E64">
        <w:rPr>
          <w:rFonts w:ascii="Segoe UI" w:hAnsi="Segoe UI" w:eastAsia="Segoe UI" w:cs="Segoe UI"/>
          <w:color w:val="4472C4" w:themeColor="accent1" w:themeTint="FF" w:themeShade="FF"/>
        </w:rPr>
        <w:t xml:space="preserve"> have submitted them through your online system.</w:t>
      </w:r>
      <w:r>
        <w:br/>
      </w:r>
      <w:r>
        <w:br/>
      </w:r>
      <w:r w:rsidRPr="1F384F6D" w:rsidR="7992ADFF">
        <w:rPr>
          <w:rFonts w:ascii="Segoe UI" w:hAnsi="Segoe UI" w:eastAsia="Segoe UI" w:cs="Segoe UI"/>
          <w:color w:val="323130"/>
        </w:rPr>
        <w:t>Reviewer feedback:</w:t>
      </w:r>
      <w:r>
        <w:br/>
      </w:r>
      <w:r>
        <w:br/>
      </w:r>
      <w:r w:rsidRPr="1F384F6D" w:rsidR="7992ADFF">
        <w:rPr>
          <w:rFonts w:ascii="Segoe UI" w:hAnsi="Segoe UI" w:eastAsia="Segoe UI" w:cs="Segoe UI"/>
          <w:color w:val="323130"/>
        </w:rPr>
        <w:t>This is an interesting and relevant article which highlights the current</w:t>
      </w:r>
      <w:r w:rsidRPr="1F384F6D" w:rsidR="073505FC">
        <w:rPr>
          <w:rFonts w:ascii="Segoe UI" w:hAnsi="Segoe UI" w:eastAsia="Segoe UI" w:cs="Segoe UI"/>
          <w:color w:val="323130"/>
        </w:rPr>
        <w:t xml:space="preserve"> </w:t>
      </w:r>
      <w:r w:rsidRPr="1F384F6D" w:rsidR="7992ADFF">
        <w:rPr>
          <w:rFonts w:ascii="Segoe UI" w:hAnsi="Segoe UI" w:eastAsia="Segoe UI" w:cs="Segoe UI"/>
          <w:color w:val="323130"/>
        </w:rPr>
        <w:t>need for online technology and the need for checking how appropriate and</w:t>
      </w:r>
      <w:r w:rsidRPr="1F384F6D" w:rsidR="69734AFA">
        <w:rPr>
          <w:rFonts w:ascii="Segoe UI" w:hAnsi="Segoe UI" w:eastAsia="Segoe UI" w:cs="Segoe UI"/>
          <w:color w:val="323130"/>
        </w:rPr>
        <w:t xml:space="preserve"> </w:t>
      </w:r>
      <w:r w:rsidRPr="1F384F6D" w:rsidR="7992ADFF">
        <w:rPr>
          <w:rFonts w:ascii="Segoe UI" w:hAnsi="Segoe UI" w:eastAsia="Segoe UI" w:cs="Segoe UI"/>
          <w:color w:val="323130"/>
        </w:rPr>
        <w:t>useful these technologies are for both students and staff. The small, scale</w:t>
      </w:r>
      <w:r w:rsidRPr="1F384F6D" w:rsidR="04E90598">
        <w:rPr>
          <w:rFonts w:ascii="Segoe UI" w:hAnsi="Segoe UI" w:eastAsia="Segoe UI" w:cs="Segoe UI"/>
          <w:color w:val="323130"/>
        </w:rPr>
        <w:t xml:space="preserve"> </w:t>
      </w:r>
      <w:r w:rsidRPr="1F384F6D" w:rsidR="7992ADFF">
        <w:rPr>
          <w:rFonts w:ascii="Segoe UI" w:hAnsi="Segoe UI" w:eastAsia="Segoe UI" w:cs="Segoe UI"/>
          <w:color w:val="323130"/>
        </w:rPr>
        <w:t>qualitative study provides an example for future low-cost focus-group based</w:t>
      </w:r>
      <w:r w:rsidRPr="1F384F6D" w:rsidR="1EFF22CF">
        <w:rPr>
          <w:rFonts w:ascii="Segoe UI" w:hAnsi="Segoe UI" w:eastAsia="Segoe UI" w:cs="Segoe UI"/>
          <w:color w:val="323130"/>
        </w:rPr>
        <w:t xml:space="preserve"> </w:t>
      </w:r>
      <w:r w:rsidRPr="1F384F6D" w:rsidR="7992ADFF">
        <w:rPr>
          <w:rFonts w:ascii="Segoe UI" w:hAnsi="Segoe UI" w:eastAsia="Segoe UI" w:cs="Segoe UI"/>
          <w:color w:val="323130"/>
        </w:rPr>
        <w:t>research in education.</w:t>
      </w:r>
      <w:r>
        <w:br/>
      </w:r>
      <w:r>
        <w:br/>
      </w:r>
      <w:r w:rsidRPr="1F384F6D" w:rsidR="7992ADFF">
        <w:rPr>
          <w:rFonts w:ascii="Segoe UI" w:hAnsi="Segoe UI" w:eastAsia="Segoe UI" w:cs="Segoe UI"/>
          <w:color w:val="323130"/>
        </w:rPr>
        <w:t>The article is relevant and would be of interest as the current e-learning</w:t>
      </w:r>
      <w:r w:rsidRPr="1F384F6D" w:rsidR="2B31A9A7">
        <w:rPr>
          <w:rFonts w:ascii="Segoe UI" w:hAnsi="Segoe UI" w:eastAsia="Segoe UI" w:cs="Segoe UI"/>
          <w:color w:val="323130"/>
        </w:rPr>
        <w:t xml:space="preserve"> </w:t>
      </w:r>
      <w:r w:rsidRPr="1F384F6D" w:rsidR="7992ADFF">
        <w:rPr>
          <w:rFonts w:ascii="Segoe UI" w:hAnsi="Segoe UI" w:eastAsia="Segoe UI" w:cs="Segoe UI"/>
          <w:color w:val="323130"/>
        </w:rPr>
        <w:t>situation has led us to re-think our methods of teaching. I found the link</w:t>
      </w:r>
      <w:r w:rsidRPr="1F384F6D" w:rsidR="190C5FD2">
        <w:rPr>
          <w:rFonts w:ascii="Segoe UI" w:hAnsi="Segoe UI" w:eastAsia="Segoe UI" w:cs="Segoe UI"/>
          <w:color w:val="323130"/>
        </w:rPr>
        <w:t xml:space="preserve"> </w:t>
      </w:r>
      <w:r w:rsidRPr="1F384F6D" w:rsidR="7992ADFF">
        <w:rPr>
          <w:rFonts w:ascii="Segoe UI" w:hAnsi="Segoe UI" w:eastAsia="Segoe UI" w:cs="Segoe UI"/>
          <w:color w:val="323130"/>
        </w:rPr>
        <w:t>between digital tools and pedagogy a valid point, as we need to further</w:t>
      </w:r>
      <w:r w:rsidRPr="1F384F6D" w:rsidR="325FD93E">
        <w:rPr>
          <w:rFonts w:ascii="Segoe UI" w:hAnsi="Segoe UI" w:eastAsia="Segoe UI" w:cs="Segoe UI"/>
          <w:color w:val="323130"/>
        </w:rPr>
        <w:t xml:space="preserve"> </w:t>
      </w:r>
      <w:r w:rsidRPr="1F384F6D" w:rsidR="7992ADFF">
        <w:rPr>
          <w:rFonts w:ascii="Segoe UI" w:hAnsi="Segoe UI" w:eastAsia="Segoe UI" w:cs="Segoe UI"/>
          <w:color w:val="323130"/>
        </w:rPr>
        <w:t>explore the feedback on specific educational technologies. Also, I like the</w:t>
      </w:r>
      <w:r w:rsidRPr="1F384F6D" w:rsidR="5FE7DA94">
        <w:rPr>
          <w:rFonts w:ascii="Segoe UI" w:hAnsi="Segoe UI" w:eastAsia="Segoe UI" w:cs="Segoe UI"/>
          <w:color w:val="323130"/>
        </w:rPr>
        <w:t xml:space="preserve"> </w:t>
      </w:r>
      <w:r w:rsidRPr="1F384F6D" w:rsidR="7992ADFF">
        <w:rPr>
          <w:rFonts w:ascii="Segoe UI" w:hAnsi="Segoe UI" w:eastAsia="Segoe UI" w:cs="Segoe UI"/>
          <w:color w:val="323130"/>
        </w:rPr>
        <w:t>examples of recent ‘tools’</w:t>
      </w:r>
    </w:p>
    <w:p w:rsidR="007352A6" w:rsidP="1F384F6D" w:rsidRDefault="7992ADFF" w14:paraId="1CBA8994" w14:textId="0D3DAEFB">
      <w:pPr>
        <w:pStyle w:val="Normal"/>
        <w:rPr>
          <w:rFonts w:ascii="Segoe UI" w:hAnsi="Segoe UI" w:eastAsia="Segoe UI" w:cs="Segoe UI"/>
          <w:color w:val="4472C4" w:themeColor="accent1"/>
        </w:rPr>
      </w:pPr>
      <w:r w:rsidRPr="1F384F6D" w:rsidR="7F39EE29">
        <w:rPr>
          <w:rFonts w:ascii="Segoe UI" w:hAnsi="Segoe UI" w:eastAsia="Segoe UI" w:cs="Segoe UI"/>
          <w:color w:val="4472C4" w:themeColor="accent1" w:themeTint="FF" w:themeShade="FF"/>
        </w:rPr>
        <w:t xml:space="preserve">&gt;&gt;&gt;We are very </w:t>
      </w:r>
      <w:r w:rsidRPr="1F384F6D" w:rsidR="7F39EE29">
        <w:rPr>
          <w:rFonts w:ascii="Segoe UI" w:hAnsi="Segoe UI" w:eastAsia="Segoe UI" w:cs="Segoe UI"/>
          <w:color w:val="4472C4" w:themeColor="accent1" w:themeTint="FF" w:themeShade="FF"/>
        </w:rPr>
        <w:t>grateful</w:t>
      </w:r>
      <w:r w:rsidRPr="1F384F6D" w:rsidR="7F39EE29">
        <w:rPr>
          <w:rFonts w:ascii="Segoe UI" w:hAnsi="Segoe UI" w:eastAsia="Segoe UI" w:cs="Segoe UI"/>
          <w:color w:val="4472C4" w:themeColor="accent1" w:themeTint="FF" w:themeShade="FF"/>
        </w:rPr>
        <w:t xml:space="preserve"> to the reviewers for their constructive comments and suggestions.</w:t>
      </w:r>
      <w:r>
        <w:br/>
      </w:r>
      <w:r>
        <w:br/>
      </w:r>
      <w:r w:rsidRPr="1F384F6D" w:rsidR="7992ADFF">
        <w:rPr>
          <w:rFonts w:ascii="Segoe UI" w:hAnsi="Segoe UI" w:eastAsia="Segoe UI" w:cs="Segoe UI"/>
          <w:color w:val="323130"/>
        </w:rPr>
        <w:t>Please address the following</w:t>
      </w:r>
      <w:r>
        <w:br/>
      </w:r>
      <w:r w:rsidRPr="1F384F6D" w:rsidR="7992ADFF">
        <w:rPr>
          <w:rFonts w:ascii="Segoe UI" w:hAnsi="Segoe UI" w:eastAsia="Segoe UI" w:cs="Segoe UI"/>
          <w:color w:val="323130"/>
        </w:rPr>
        <w:t>1) the reviewers felt that there are some confusing/misused statistics and</w:t>
      </w:r>
      <w:r w:rsidRPr="1F384F6D" w:rsidR="00831B34">
        <w:rPr>
          <w:rFonts w:ascii="Segoe UI" w:hAnsi="Segoe UI" w:eastAsia="Segoe UI" w:cs="Segoe UI"/>
          <w:color w:val="323130"/>
        </w:rPr>
        <w:t xml:space="preserve"> </w:t>
      </w:r>
      <w:r w:rsidRPr="1F384F6D" w:rsidR="7992ADFF">
        <w:rPr>
          <w:rFonts w:ascii="Segoe UI" w:hAnsi="Segoe UI" w:eastAsia="Segoe UI" w:cs="Segoe UI"/>
          <w:color w:val="323130"/>
        </w:rPr>
        <w:t>data which either should be commented on further or removed.  Although you</w:t>
      </w:r>
      <w:r w:rsidRPr="1F384F6D" w:rsidR="00831B34">
        <w:rPr>
          <w:rFonts w:ascii="Segoe UI" w:hAnsi="Segoe UI" w:eastAsia="Segoe UI" w:cs="Segoe UI"/>
          <w:color w:val="323130"/>
        </w:rPr>
        <w:t xml:space="preserve"> </w:t>
      </w:r>
      <w:r w:rsidRPr="1F384F6D" w:rsidR="7992ADFF">
        <w:rPr>
          <w:rFonts w:ascii="Segoe UI" w:hAnsi="Segoe UI" w:eastAsia="Segoe UI" w:cs="Segoe UI"/>
          <w:color w:val="323130"/>
        </w:rPr>
        <w:t>provide reasons for the choice of the low numbers of participants, you still</w:t>
      </w:r>
      <w:r w:rsidRPr="1F384F6D" w:rsidR="00831B34">
        <w:rPr>
          <w:rFonts w:ascii="Segoe UI" w:hAnsi="Segoe UI" w:eastAsia="Segoe UI" w:cs="Segoe UI"/>
          <w:color w:val="323130"/>
        </w:rPr>
        <w:t xml:space="preserve"> </w:t>
      </w:r>
      <w:r w:rsidRPr="1F384F6D" w:rsidR="7992ADFF">
        <w:rPr>
          <w:rFonts w:ascii="Segoe UI" w:hAnsi="Segoe UI" w:eastAsia="Segoe UI" w:cs="Segoe UI"/>
          <w:color w:val="323130"/>
        </w:rPr>
        <w:t>attempt to conduct statistical analysis (what seems like t-tests and</w:t>
      </w:r>
      <w:r w:rsidRPr="1F384F6D" w:rsidR="00831B34">
        <w:rPr>
          <w:rFonts w:ascii="Segoe UI" w:hAnsi="Segoe UI" w:eastAsia="Segoe UI" w:cs="Segoe UI"/>
          <w:color w:val="323130"/>
        </w:rPr>
        <w:t xml:space="preserve"> </w:t>
      </w:r>
      <w:r w:rsidRPr="1F384F6D" w:rsidR="7992ADFF">
        <w:rPr>
          <w:rFonts w:ascii="Segoe UI" w:hAnsi="Segoe UI" w:eastAsia="Segoe UI" w:cs="Segoe UI"/>
          <w:color w:val="323130"/>
        </w:rPr>
        <w:t>Man-Whitney U tests) on the data. With the arguments you present for the</w:t>
      </w:r>
      <w:r w:rsidRPr="1F384F6D" w:rsidR="00831B34">
        <w:rPr>
          <w:rFonts w:ascii="Segoe UI" w:hAnsi="Segoe UI" w:eastAsia="Segoe UI" w:cs="Segoe UI"/>
          <w:color w:val="323130"/>
        </w:rPr>
        <w:t xml:space="preserve"> </w:t>
      </w:r>
      <w:r w:rsidRPr="1F384F6D" w:rsidR="7992ADFF">
        <w:rPr>
          <w:rFonts w:ascii="Segoe UI" w:hAnsi="Segoe UI" w:eastAsia="Segoe UI" w:cs="Segoe UI"/>
          <w:color w:val="323130"/>
        </w:rPr>
        <w:t>small-scale study, a question of validity regarding these statistics arise.</w:t>
      </w:r>
      <w:r w:rsidRPr="1F384F6D" w:rsidR="00831B34">
        <w:rPr>
          <w:rFonts w:ascii="Segoe UI" w:hAnsi="Segoe UI" w:eastAsia="Segoe UI" w:cs="Segoe UI"/>
          <w:color w:val="323130"/>
        </w:rPr>
        <w:t xml:space="preserve"> </w:t>
      </w:r>
      <w:r w:rsidRPr="1F384F6D" w:rsidR="7992ADFF">
        <w:rPr>
          <w:rFonts w:ascii="Segoe UI" w:hAnsi="Segoe UI" w:eastAsia="Segoe UI" w:cs="Segoe UI"/>
          <w:color w:val="323130"/>
        </w:rPr>
        <w:t>Additionally, there is little discussion regarding these statistics later in</w:t>
      </w:r>
      <w:r w:rsidRPr="1F384F6D" w:rsidR="00831B34">
        <w:rPr>
          <w:rFonts w:ascii="Segoe UI" w:hAnsi="Segoe UI" w:eastAsia="Segoe UI" w:cs="Segoe UI"/>
          <w:color w:val="323130"/>
        </w:rPr>
        <w:t xml:space="preserve"> </w:t>
      </w:r>
      <w:r w:rsidRPr="1F384F6D" w:rsidR="7992ADFF">
        <w:rPr>
          <w:rFonts w:ascii="Segoe UI" w:hAnsi="Segoe UI" w:eastAsia="Segoe UI" w:cs="Segoe UI"/>
          <w:color w:val="323130"/>
        </w:rPr>
        <w:t>the article which questions the need for these. The descriptive statistics</w:t>
      </w:r>
      <w:r w:rsidRPr="1F384F6D" w:rsidR="00831B34">
        <w:rPr>
          <w:rFonts w:ascii="Segoe UI" w:hAnsi="Segoe UI" w:eastAsia="Segoe UI" w:cs="Segoe UI"/>
          <w:color w:val="323130"/>
        </w:rPr>
        <w:t xml:space="preserve"> </w:t>
      </w:r>
      <w:r w:rsidRPr="1F384F6D" w:rsidR="7992ADFF">
        <w:rPr>
          <w:rFonts w:ascii="Segoe UI" w:hAnsi="Segoe UI" w:eastAsia="Segoe UI" w:cs="Segoe UI"/>
          <w:color w:val="323130"/>
        </w:rPr>
        <w:t xml:space="preserve">alone could be discussed. </w:t>
      </w:r>
      <w:r>
        <w:br/>
      </w:r>
      <w:r>
        <w:br/>
      </w:r>
      <w:r w:rsidRPr="1F384F6D" w:rsidR="62110EE9">
        <w:rPr>
          <w:rFonts w:ascii="Segoe UI" w:hAnsi="Segoe UI" w:eastAsia="Segoe UI" w:cs="Segoe UI"/>
          <w:color w:val="4472C4" w:themeColor="accent1" w:themeTint="FF" w:themeShade="FF"/>
        </w:rPr>
        <w:t>&gt;&gt;&gt;</w:t>
      </w:r>
      <w:r w:rsidRPr="1F384F6D" w:rsidR="00831B34">
        <w:rPr>
          <w:rFonts w:ascii="Segoe UI" w:hAnsi="Segoe UI" w:eastAsia="Segoe UI" w:cs="Segoe UI"/>
          <w:color w:val="4472C4" w:themeColor="accent1" w:themeTint="FF" w:themeShade="FF"/>
        </w:rPr>
        <w:t xml:space="preserve">We thank the reviewers for recognizing this point and agreed that we had failed to fully integrate the statistics in the original version. We have now explained what we did with the data more fully (including test choice and why). We recognize that sample size was small. However, we have chosen to keep the brief coverage of the </w:t>
      </w:r>
      <w:r w:rsidRPr="1F384F6D" w:rsidR="00274B2B">
        <w:rPr>
          <w:rFonts w:ascii="Segoe UI" w:hAnsi="Segoe UI" w:eastAsia="Segoe UI" w:cs="Segoe UI"/>
          <w:color w:val="4472C4" w:themeColor="accent1" w:themeTint="FF" w:themeShade="FF"/>
        </w:rPr>
        <w:t xml:space="preserve">inferential statistics because a) they were sufficiently powered to identified a significant difference (for </w:t>
      </w:r>
      <w:r w:rsidRPr="1F384F6D" w:rsidR="7495C3E6">
        <w:rPr>
          <w:rFonts w:ascii="Segoe UI" w:hAnsi="Segoe UI" w:eastAsia="Segoe UI" w:cs="Segoe UI"/>
          <w:color w:val="4472C4" w:themeColor="accent1" w:themeTint="FF" w:themeShade="FF"/>
        </w:rPr>
        <w:t>P</w:t>
      </w:r>
      <w:r w:rsidRPr="1F384F6D" w:rsidR="00274B2B">
        <w:rPr>
          <w:rFonts w:ascii="Segoe UI" w:hAnsi="Segoe UI" w:eastAsia="Segoe UI" w:cs="Segoe UI"/>
          <w:color w:val="4472C4" w:themeColor="accent1" w:themeTint="FF" w:themeShade="FF"/>
        </w:rPr>
        <w:t>adlet</w:t>
      </w:r>
      <w:r w:rsidRPr="1F384F6D" w:rsidR="00274B2B">
        <w:rPr>
          <w:rFonts w:ascii="Segoe UI" w:hAnsi="Segoe UI" w:eastAsia="Segoe UI" w:cs="Segoe UI"/>
          <w:color w:val="4472C4" w:themeColor="accent1" w:themeTint="FF" w:themeShade="FF"/>
        </w:rPr>
        <w:t xml:space="preserve">) b) the pattern of significant differences, or lack of is in line with the </w:t>
      </w:r>
      <w:r w:rsidRPr="1F384F6D" w:rsidR="008F3025">
        <w:rPr>
          <w:rFonts w:ascii="Segoe UI" w:hAnsi="Segoe UI" w:eastAsia="Segoe UI" w:cs="Segoe UI"/>
          <w:color w:val="4472C4" w:themeColor="accent1" w:themeTint="FF" w:themeShade="FF"/>
        </w:rPr>
        <w:t>qualitative feedback. However, should the editor wish for us to remove the inferential statistics and only include the descriptive we will do so. We have now also attempted to integrate this more into the remainder of the paper.</w:t>
      </w:r>
    </w:p>
    <w:p w:rsidR="007352A6" w:rsidRDefault="00B26124" w14:paraId="7A9D8637" w14:textId="4E1ACA13">
      <w:r>
        <w:br/>
      </w:r>
      <w:r w:rsidRPr="1F384F6D" w:rsidR="7992ADFF">
        <w:rPr>
          <w:rFonts w:ascii="Segoe UI" w:hAnsi="Segoe UI" w:eastAsia="Segoe UI" w:cs="Segoe UI"/>
          <w:color w:val="323130"/>
        </w:rPr>
        <w:t>2) method – please clarify the breakdown of participants – how many</w:t>
      </w:r>
      <w:r>
        <w:br/>
      </w:r>
      <w:r w:rsidRPr="1F384F6D" w:rsidR="7992ADFF">
        <w:rPr>
          <w:rFonts w:ascii="Segoe UI" w:hAnsi="Segoe UI" w:eastAsia="Segoe UI" w:cs="Segoe UI"/>
          <w:color w:val="323130"/>
        </w:rPr>
        <w:t>staff and students? The Likert Scale mentioned in Figure 2 is not mentioned</w:t>
      </w:r>
      <w:r>
        <w:br/>
      </w:r>
      <w:r w:rsidRPr="1F384F6D" w:rsidR="7992ADFF">
        <w:rPr>
          <w:rFonts w:ascii="Segoe UI" w:hAnsi="Segoe UI" w:eastAsia="Segoe UI" w:cs="Segoe UI"/>
          <w:color w:val="323130"/>
        </w:rPr>
        <w:t>in the method section. Was this included in the focus group or applied</w:t>
      </w:r>
      <w:r>
        <w:br/>
      </w:r>
      <w:r w:rsidRPr="1F384F6D" w:rsidR="7992ADFF">
        <w:rPr>
          <w:rFonts w:ascii="Segoe UI" w:hAnsi="Segoe UI" w:eastAsia="Segoe UI" w:cs="Segoe UI"/>
          <w:color w:val="323130"/>
        </w:rPr>
        <w:t>after? This is unclear. Please explain further the type of questions</w:t>
      </w:r>
      <w:r>
        <w:br/>
      </w:r>
      <w:r w:rsidRPr="1F384F6D" w:rsidR="7992ADFF">
        <w:rPr>
          <w:rFonts w:ascii="Segoe UI" w:hAnsi="Segoe UI" w:eastAsia="Segoe UI" w:cs="Segoe UI"/>
          <w:color w:val="323130"/>
        </w:rPr>
        <w:t xml:space="preserve">included to prompt discussion in the focus group. </w:t>
      </w:r>
    </w:p>
    <w:p w:rsidR="007352A6" w:rsidP="1F384F6D" w:rsidRDefault="7992ADFF" w14:paraId="302BA8A4" w14:textId="76519ABD">
      <w:pPr>
        <w:pStyle w:val="Normal"/>
        <w:rPr>
          <w:rFonts w:ascii="Segoe UI" w:hAnsi="Segoe UI" w:eastAsia="Segoe UI" w:cs="Segoe UI"/>
          <w:color w:val="4472C4" w:themeColor="accent1" w:themeTint="FF" w:themeShade="FF"/>
        </w:rPr>
      </w:pPr>
      <w:r w:rsidRPr="1F384F6D" w:rsidR="6AB90B75">
        <w:rPr>
          <w:rFonts w:ascii="Segoe UI" w:hAnsi="Segoe UI" w:eastAsia="Segoe UI" w:cs="Segoe UI"/>
          <w:color w:val="4472C4" w:themeColor="accent1" w:themeTint="FF" w:themeShade="FF"/>
        </w:rPr>
        <w:t xml:space="preserve">&gt;&gt;&gt; </w:t>
      </w:r>
      <w:r w:rsidRPr="1F384F6D" w:rsidR="0914497C">
        <w:rPr>
          <w:rFonts w:ascii="Segoe UI" w:hAnsi="Segoe UI" w:eastAsia="Segoe UI" w:cs="Segoe UI"/>
          <w:color w:val="4472C4" w:themeColor="accent1" w:themeTint="FF" w:themeShade="FF"/>
        </w:rPr>
        <w:t>We are grateful to the</w:t>
      </w:r>
      <w:r w:rsidRPr="1F384F6D" w:rsidR="7992ADFF">
        <w:rPr>
          <w:rFonts w:ascii="Segoe UI" w:hAnsi="Segoe UI" w:eastAsia="Segoe UI" w:cs="Segoe UI"/>
          <w:color w:val="4472C4" w:themeColor="accent1" w:themeTint="FF" w:themeShade="FF"/>
        </w:rPr>
        <w:t xml:space="preserve"> reviewers for the </w:t>
      </w:r>
      <w:r w:rsidRPr="1F384F6D" w:rsidR="1D28AA75">
        <w:rPr>
          <w:rFonts w:ascii="Segoe UI" w:hAnsi="Segoe UI" w:eastAsia="Segoe UI" w:cs="Segoe UI"/>
          <w:color w:val="4472C4" w:themeColor="accent1" w:themeTint="FF" w:themeShade="FF"/>
        </w:rPr>
        <w:t>remarks</w:t>
      </w:r>
      <w:r w:rsidRPr="1F384F6D" w:rsidR="7992ADFF">
        <w:rPr>
          <w:rFonts w:ascii="Segoe UI" w:hAnsi="Segoe UI" w:eastAsia="Segoe UI" w:cs="Segoe UI"/>
          <w:color w:val="4472C4" w:themeColor="accent1" w:themeTint="FF" w:themeShade="FF"/>
        </w:rPr>
        <w:t>. We've added some remarks about when the Likert scale was used, and also given examples of questions to prompt discussion.</w:t>
      </w:r>
      <w:r>
        <w:br/>
      </w:r>
      <w:r>
        <w:br/>
      </w:r>
      <w:r w:rsidRPr="1F384F6D" w:rsidR="7992ADFF">
        <w:rPr>
          <w:rFonts w:ascii="Segoe UI" w:hAnsi="Segoe UI" w:eastAsia="Segoe UI" w:cs="Segoe UI"/>
          <w:color w:val="323130"/>
        </w:rPr>
        <w:t>3) The relevance of the number of words collected from the focus groups</w:t>
      </w:r>
      <w:r>
        <w:br/>
      </w:r>
      <w:r w:rsidRPr="1F384F6D" w:rsidR="7992ADFF">
        <w:rPr>
          <w:rFonts w:ascii="Segoe UI" w:hAnsi="Segoe UI" w:eastAsia="Segoe UI" w:cs="Segoe UI"/>
          <w:color w:val="323130"/>
        </w:rPr>
        <w:t>(e.g. n=15,000) is unclear. If this type of data is included, discourse</w:t>
      </w:r>
      <w:r>
        <w:br/>
      </w:r>
      <w:r w:rsidRPr="1F384F6D" w:rsidR="7992ADFF">
        <w:rPr>
          <w:rFonts w:ascii="Segoe UI" w:hAnsi="Segoe UI" w:eastAsia="Segoe UI" w:cs="Segoe UI"/>
          <w:color w:val="323130"/>
        </w:rPr>
        <w:t>analysis should be applied to consider the percentage of fillers/discourse</w:t>
      </w:r>
      <w:r>
        <w:br/>
      </w:r>
      <w:r w:rsidRPr="1F384F6D" w:rsidR="7992ADFF">
        <w:rPr>
          <w:rFonts w:ascii="Segoe UI" w:hAnsi="Segoe UI" w:eastAsia="Segoe UI" w:cs="Segoe UI"/>
          <w:color w:val="323130"/>
        </w:rPr>
        <w:t>markers which are irrelevant to the content of the discussion.</w:t>
      </w:r>
      <w:r>
        <w:br/>
      </w:r>
      <w:r>
        <w:br/>
      </w:r>
      <w:r w:rsidRPr="1F384F6D" w:rsidR="432C7CB7">
        <w:rPr>
          <w:rFonts w:ascii="Segoe UI" w:hAnsi="Segoe UI" w:eastAsia="Segoe UI" w:cs="Segoe UI"/>
          <w:color w:val="4472C4" w:themeColor="accent1" w:themeTint="FF" w:themeShade="FF"/>
        </w:rPr>
        <w:t xml:space="preserve">&gt;&gt;&gt; </w:t>
      </w:r>
      <w:r w:rsidRPr="1F384F6D" w:rsidR="7992ADFF">
        <w:rPr>
          <w:rFonts w:ascii="Segoe UI" w:hAnsi="Segoe UI" w:eastAsia="Segoe UI" w:cs="Segoe UI"/>
          <w:color w:val="4472C4" w:themeColor="accent1" w:themeTint="FF" w:themeShade="FF"/>
        </w:rPr>
        <w:t>We thank the reviewers for the comments, and have removed this specific number as it wasn't germane to the main thrust of the paper.</w:t>
      </w:r>
    </w:p>
    <w:p w:rsidR="007352A6" w:rsidP="1F384F6D" w:rsidRDefault="00B26124" w14:paraId="0D20C7BF" w14:textId="2FD16CC6">
      <w:pPr>
        <w:pStyle w:val="Normal"/>
      </w:pPr>
      <w:r>
        <w:br/>
      </w:r>
      <w:r w:rsidRPr="1F384F6D" w:rsidR="7992ADFF">
        <w:rPr>
          <w:rFonts w:ascii="Segoe UI" w:hAnsi="Segoe UI" w:eastAsia="Segoe UI" w:cs="Segoe UI"/>
          <w:color w:val="323130"/>
        </w:rPr>
        <w:t>4) You mentioned that you assumed participants would not be familiar with</w:t>
      </w:r>
      <w:r>
        <w:br/>
      </w:r>
      <w:r w:rsidRPr="1F384F6D" w:rsidR="7992ADFF">
        <w:rPr>
          <w:rFonts w:ascii="Segoe UI" w:hAnsi="Segoe UI" w:eastAsia="Segoe UI" w:cs="Segoe UI"/>
          <w:color w:val="323130"/>
        </w:rPr>
        <w:t>the technologies. Was this checked? Prior familiarity with technologies may</w:t>
      </w:r>
      <w:r>
        <w:br/>
      </w:r>
      <w:r w:rsidRPr="1F384F6D" w:rsidR="7992ADFF">
        <w:rPr>
          <w:rFonts w:ascii="Segoe UI" w:hAnsi="Segoe UI" w:eastAsia="Segoe UI" w:cs="Segoe UI"/>
          <w:color w:val="323130"/>
        </w:rPr>
        <w:t>have affected usability and comments in the focus group. This could be</w:t>
      </w:r>
      <w:r>
        <w:br/>
      </w:r>
      <w:r w:rsidRPr="1F384F6D" w:rsidR="7992ADFF">
        <w:rPr>
          <w:rFonts w:ascii="Segoe UI" w:hAnsi="Segoe UI" w:eastAsia="Segoe UI" w:cs="Segoe UI"/>
          <w:color w:val="323130"/>
        </w:rPr>
        <w:t xml:space="preserve">considered in the discussion. </w:t>
      </w:r>
      <w:r>
        <w:br/>
      </w:r>
      <w:r>
        <w:br/>
      </w:r>
      <w:r w:rsidRPr="1F384F6D" w:rsidR="12F60D04">
        <w:rPr>
          <w:rFonts w:ascii="Segoe UI" w:hAnsi="Segoe UI" w:eastAsia="Segoe UI" w:cs="Segoe UI"/>
          <w:color w:val="4472C4" w:themeColor="accent1" w:themeTint="FF" w:themeShade="FF"/>
        </w:rPr>
        <w:t xml:space="preserve">&gt;&gt;&gt; </w:t>
      </w:r>
      <w:r w:rsidRPr="1F384F6D" w:rsidR="7992ADFF">
        <w:rPr>
          <w:rFonts w:ascii="Segoe UI" w:hAnsi="Segoe UI" w:eastAsia="Segoe UI" w:cs="Segoe UI"/>
          <w:color w:val="4472C4" w:themeColor="accent1" w:themeTint="FF" w:themeShade="FF"/>
        </w:rPr>
        <w:t xml:space="preserve">We </w:t>
      </w:r>
      <w:r w:rsidRPr="1F384F6D" w:rsidR="45F99D69">
        <w:rPr>
          <w:rFonts w:ascii="Segoe UI" w:hAnsi="Segoe UI" w:eastAsia="Segoe UI" w:cs="Segoe UI"/>
          <w:color w:val="4472C4" w:themeColor="accent1" w:themeTint="FF" w:themeShade="FF"/>
        </w:rPr>
        <w:t xml:space="preserve">are grateful </w:t>
      </w:r>
      <w:r w:rsidRPr="1F384F6D" w:rsidR="7992ADFF">
        <w:rPr>
          <w:rFonts w:ascii="Segoe UI" w:hAnsi="Segoe UI" w:eastAsia="Segoe UI" w:cs="Segoe UI"/>
          <w:color w:val="4472C4" w:themeColor="accent1" w:themeTint="FF" w:themeShade="FF"/>
        </w:rPr>
        <w:t>t</w:t>
      </w:r>
      <w:r w:rsidRPr="1F384F6D" w:rsidR="781C37D7">
        <w:rPr>
          <w:rFonts w:ascii="Segoe UI" w:hAnsi="Segoe UI" w:eastAsia="Segoe UI" w:cs="Segoe UI"/>
          <w:color w:val="4472C4" w:themeColor="accent1" w:themeTint="FF" w:themeShade="FF"/>
        </w:rPr>
        <w:t>o</w:t>
      </w:r>
      <w:r w:rsidRPr="1F384F6D" w:rsidR="7992ADFF">
        <w:rPr>
          <w:rFonts w:ascii="Segoe UI" w:hAnsi="Segoe UI" w:eastAsia="Segoe UI" w:cs="Segoe UI"/>
          <w:color w:val="4472C4" w:themeColor="accent1" w:themeTint="FF" w:themeShade="FF"/>
        </w:rPr>
        <w:t xml:space="preserve"> the reviewers for the comments.</w:t>
      </w:r>
      <w:r w:rsidRPr="1F384F6D" w:rsidR="1A97E318">
        <w:rPr>
          <w:rFonts w:ascii="Segoe UI" w:hAnsi="Segoe UI" w:eastAsia="Segoe UI" w:cs="Segoe UI"/>
          <w:color w:val="4472C4" w:themeColor="accent1" w:themeTint="FF" w:themeShade="FF"/>
        </w:rPr>
        <w:t xml:space="preserve"> </w:t>
      </w:r>
      <w:r w:rsidRPr="1F384F6D" w:rsidR="7992ADFF">
        <w:rPr>
          <w:rFonts w:ascii="Segoe UI" w:hAnsi="Segoe UI" w:eastAsia="Segoe UI" w:cs="Segoe UI"/>
          <w:color w:val="4472C4" w:themeColor="accent1" w:themeTint="FF" w:themeShade="FF"/>
        </w:rPr>
        <w:t xml:space="preserve">We attempted to get staff with a range of prior experience to best reflect the </w:t>
      </w:r>
      <w:r w:rsidRPr="1F384F6D" w:rsidR="0F95BF04">
        <w:rPr>
          <w:rFonts w:ascii="Segoe UI" w:hAnsi="Segoe UI" w:eastAsia="Segoe UI" w:cs="Segoe UI"/>
          <w:color w:val="4472C4" w:themeColor="accent1" w:themeTint="FF" w:themeShade="FF"/>
        </w:rPr>
        <w:t>make-up</w:t>
      </w:r>
      <w:r w:rsidRPr="1F384F6D" w:rsidR="7992ADFF">
        <w:rPr>
          <w:rFonts w:ascii="Segoe UI" w:hAnsi="Segoe UI" w:eastAsia="Segoe UI" w:cs="Segoe UI"/>
          <w:color w:val="4472C4" w:themeColor="accent1" w:themeTint="FF" w:themeShade="FF"/>
        </w:rPr>
        <w:t xml:space="preserve"> of the staff/student population in </w:t>
      </w:r>
      <w:proofErr w:type="gramStart"/>
      <w:r w:rsidRPr="1F384F6D" w:rsidR="7992ADFF">
        <w:rPr>
          <w:rFonts w:ascii="Segoe UI" w:hAnsi="Segoe UI" w:eastAsia="Segoe UI" w:cs="Segoe UI"/>
          <w:color w:val="4472C4" w:themeColor="accent1" w:themeTint="FF" w:themeShade="FF"/>
        </w:rPr>
        <w:t>general, and</w:t>
      </w:r>
      <w:proofErr w:type="gramEnd"/>
      <w:r w:rsidRPr="1F384F6D" w:rsidR="7992ADFF">
        <w:rPr>
          <w:rFonts w:ascii="Segoe UI" w:hAnsi="Segoe UI" w:eastAsia="Segoe UI" w:cs="Segoe UI"/>
          <w:color w:val="4472C4" w:themeColor="accent1" w:themeTint="FF" w:themeShade="FF"/>
        </w:rPr>
        <w:t xml:space="preserve"> </w:t>
      </w:r>
      <w:r w:rsidRPr="1F384F6D" w:rsidR="7992ADFF">
        <w:rPr>
          <w:rFonts w:ascii="Segoe UI" w:hAnsi="Segoe UI" w:eastAsia="Segoe UI" w:cs="Segoe UI"/>
          <w:color w:val="4472C4" w:themeColor="accent1" w:themeTint="FF" w:themeShade="FF"/>
        </w:rPr>
        <w:t xml:space="preserve">discussed this verbally with them. We agree that prior familiarity could have affected </w:t>
      </w:r>
      <w:proofErr w:type="gramStart"/>
      <w:r w:rsidRPr="1F384F6D" w:rsidR="7992ADFF">
        <w:rPr>
          <w:rFonts w:ascii="Segoe UI" w:hAnsi="Segoe UI" w:eastAsia="Segoe UI" w:cs="Segoe UI"/>
          <w:color w:val="4472C4" w:themeColor="accent1" w:themeTint="FF" w:themeShade="FF"/>
        </w:rPr>
        <w:t>comments, and</w:t>
      </w:r>
      <w:proofErr w:type="gramEnd"/>
      <w:r w:rsidRPr="1F384F6D" w:rsidR="7992ADFF">
        <w:rPr>
          <w:rFonts w:ascii="Segoe UI" w:hAnsi="Segoe UI" w:eastAsia="Segoe UI" w:cs="Segoe UI"/>
          <w:color w:val="4472C4" w:themeColor="accent1" w:themeTint="FF" w:themeShade="FF"/>
        </w:rPr>
        <w:t xml:space="preserve"> have described how we attempted to mitigate this with a more standard benchmark in the discussion.</w:t>
      </w:r>
      <w:r>
        <w:br/>
      </w:r>
      <w:r>
        <w:br/>
      </w:r>
      <w:r w:rsidRPr="1F384F6D" w:rsidR="7992ADFF">
        <w:rPr>
          <w:rFonts w:ascii="Segoe UI" w:hAnsi="Segoe UI" w:eastAsia="Segoe UI" w:cs="Segoe UI"/>
          <w:color w:val="323130"/>
        </w:rPr>
        <w:t>5) At times, the writing is overly subjective. For example, "where the</w:t>
      </w:r>
      <w:r>
        <w:br/>
      </w:r>
      <w:r w:rsidRPr="1F384F6D" w:rsidR="7992ADFF">
        <w:rPr>
          <w:rFonts w:ascii="Segoe UI" w:hAnsi="Segoe UI" w:eastAsia="Segoe UI" w:cs="Segoe UI"/>
          <w:color w:val="323130"/>
        </w:rPr>
        <w:t>beauty and excitement of learning about the stars could add a genuine</w:t>
      </w:r>
      <w:r>
        <w:br/>
      </w:r>
      <w:r w:rsidRPr="1F384F6D" w:rsidR="7992ADFF">
        <w:rPr>
          <w:rFonts w:ascii="Segoe UI" w:hAnsi="Segoe UI" w:eastAsia="Segoe UI" w:cs="Segoe UI"/>
          <w:color w:val="323130"/>
        </w:rPr>
        <w:t>educational context to the session". This is rather subjective and dependent</w:t>
      </w:r>
      <w:r>
        <w:br/>
      </w:r>
      <w:r w:rsidRPr="1F384F6D" w:rsidR="7992ADFF">
        <w:rPr>
          <w:rFonts w:ascii="Segoe UI" w:hAnsi="Segoe UI" w:eastAsia="Segoe UI" w:cs="Segoe UI"/>
          <w:color w:val="323130"/>
        </w:rPr>
        <w:t xml:space="preserve">on the subject/faculty/interest of the participants. Please </w:t>
      </w:r>
      <w:proofErr w:type="gramStart"/>
      <w:r w:rsidRPr="1F384F6D" w:rsidR="7992ADFF">
        <w:rPr>
          <w:rFonts w:ascii="Segoe UI" w:hAnsi="Segoe UI" w:eastAsia="Segoe UI" w:cs="Segoe UI"/>
          <w:color w:val="323130"/>
        </w:rPr>
        <w:t>proof read</w:t>
      </w:r>
      <w:proofErr w:type="gramEnd"/>
      <w:r w:rsidRPr="1F384F6D" w:rsidR="7992ADFF">
        <w:rPr>
          <w:rFonts w:ascii="Segoe UI" w:hAnsi="Segoe UI" w:eastAsia="Segoe UI" w:cs="Segoe UI"/>
          <w:color w:val="323130"/>
        </w:rPr>
        <w:t xml:space="preserve"> and</w:t>
      </w:r>
      <w:r>
        <w:br/>
      </w:r>
      <w:r w:rsidRPr="1F384F6D" w:rsidR="7992ADFF">
        <w:rPr>
          <w:rFonts w:ascii="Segoe UI" w:hAnsi="Segoe UI" w:eastAsia="Segoe UI" w:cs="Segoe UI"/>
          <w:color w:val="323130"/>
        </w:rPr>
        <w:t xml:space="preserve">address this.  </w:t>
      </w:r>
      <w:r>
        <w:br/>
      </w:r>
    </w:p>
    <w:p w:rsidR="007352A6" w:rsidP="1F384F6D" w:rsidRDefault="7992ADFF" w14:paraId="6DA54898" w14:textId="02B0AA87">
      <w:pPr>
        <w:pStyle w:val="Normal"/>
        <w:rPr>
          <w:rFonts w:ascii="Segoe UI" w:hAnsi="Segoe UI" w:eastAsia="Segoe UI" w:cs="Segoe UI"/>
          <w:color w:val="4472C4" w:themeColor="accent1"/>
        </w:rPr>
      </w:pPr>
      <w:r w:rsidRPr="1F384F6D" w:rsidR="59AAD63E">
        <w:rPr>
          <w:rFonts w:ascii="Segoe UI" w:hAnsi="Segoe UI" w:eastAsia="Segoe UI" w:cs="Segoe UI"/>
          <w:color w:val="4472C4" w:themeColor="accent1" w:themeTint="FF" w:themeShade="FF"/>
        </w:rPr>
        <w:t xml:space="preserve">&gt;&gt;&gt; </w:t>
      </w:r>
      <w:r w:rsidRPr="1F384F6D" w:rsidR="7992ADFF">
        <w:rPr>
          <w:rFonts w:ascii="Segoe UI" w:hAnsi="Segoe UI" w:eastAsia="Segoe UI" w:cs="Segoe UI"/>
          <w:color w:val="4472C4" w:themeColor="accent1" w:themeTint="FF" w:themeShade="FF"/>
        </w:rPr>
        <w:t>We thank the reviewers for the comments. We've removed those specific remarks, and re-framed discussion in a more passive/neutral tone.</w:t>
      </w:r>
      <w:r>
        <w:br/>
      </w:r>
      <w:r>
        <w:br/>
      </w:r>
      <w:r w:rsidRPr="1F384F6D" w:rsidR="7992ADFF">
        <w:rPr>
          <w:rFonts w:ascii="Segoe UI" w:hAnsi="Segoe UI" w:eastAsia="Segoe UI" w:cs="Segoe UI"/>
          <w:color w:val="323130"/>
        </w:rPr>
        <w:t>6) From the procedure, it looks as if the participants only spend a total of</w:t>
      </w:r>
      <w:r>
        <w:br/>
      </w:r>
      <w:r w:rsidRPr="1F384F6D" w:rsidR="7992ADFF">
        <w:rPr>
          <w:rFonts w:ascii="Segoe UI" w:hAnsi="Segoe UI" w:eastAsia="Segoe UI" w:cs="Segoe UI"/>
          <w:color w:val="323130"/>
        </w:rPr>
        <w:t>16 minutes on each technology before being expected to make an opinion on</w:t>
      </w:r>
      <w:r>
        <w:br/>
      </w:r>
      <w:r w:rsidRPr="1F384F6D" w:rsidR="7992ADFF">
        <w:rPr>
          <w:rFonts w:ascii="Segoe UI" w:hAnsi="Segoe UI" w:eastAsia="Segoe UI" w:cs="Segoe UI"/>
          <w:color w:val="323130"/>
        </w:rPr>
        <w:t xml:space="preserve">them. You could consider whether this is enough in the discussion. </w:t>
      </w:r>
      <w:r>
        <w:br/>
      </w:r>
      <w:r>
        <w:br/>
      </w:r>
      <w:r w:rsidRPr="1F384F6D" w:rsidR="24AE0F1B">
        <w:rPr>
          <w:rFonts w:ascii="Segoe UI" w:hAnsi="Segoe UI" w:eastAsia="Segoe UI" w:cs="Segoe UI"/>
          <w:color w:val="4472C4" w:themeColor="accent1" w:themeTint="FF" w:themeShade="FF"/>
        </w:rPr>
        <w:t xml:space="preserve">&gt;&gt;&gt; </w:t>
      </w:r>
      <w:r w:rsidRPr="1F384F6D" w:rsidR="7992ADFF">
        <w:rPr>
          <w:rFonts w:ascii="Segoe UI" w:hAnsi="Segoe UI" w:eastAsia="Segoe UI" w:cs="Segoe UI"/>
          <w:color w:val="4472C4" w:themeColor="accent1" w:themeTint="FF" w:themeShade="FF"/>
        </w:rPr>
        <w:t xml:space="preserve">We </w:t>
      </w:r>
      <w:r w:rsidRPr="1F384F6D" w:rsidR="5E45E07F">
        <w:rPr>
          <w:rFonts w:ascii="Segoe UI" w:hAnsi="Segoe UI" w:eastAsia="Segoe UI" w:cs="Segoe UI"/>
          <w:color w:val="4472C4" w:themeColor="accent1" w:themeTint="FF" w:themeShade="FF"/>
        </w:rPr>
        <w:t xml:space="preserve">are grateful to </w:t>
      </w:r>
      <w:r w:rsidRPr="1F384F6D" w:rsidR="7992ADFF">
        <w:rPr>
          <w:rFonts w:ascii="Segoe UI" w:hAnsi="Segoe UI" w:eastAsia="Segoe UI" w:cs="Segoe UI"/>
          <w:color w:val="4472C4" w:themeColor="accent1" w:themeTint="FF" w:themeShade="FF"/>
        </w:rPr>
        <w:t xml:space="preserve">the reviewers for the comments. We have put a short paragraph in the discussion discussing this point, stating that subsequent researchers may want to add extra time for further experience. We also contextualized this time by noting that this was part of a </w:t>
      </w:r>
      <w:proofErr w:type="gramStart"/>
      <w:r w:rsidRPr="1F384F6D" w:rsidR="7992ADFF">
        <w:rPr>
          <w:rFonts w:ascii="Segoe UI" w:hAnsi="Segoe UI" w:eastAsia="Segoe UI" w:cs="Segoe UI"/>
          <w:color w:val="4472C4" w:themeColor="accent1" w:themeTint="FF" w:themeShade="FF"/>
        </w:rPr>
        <w:t>2 hour</w:t>
      </w:r>
      <w:proofErr w:type="gramEnd"/>
      <w:r w:rsidRPr="1F384F6D" w:rsidR="7992ADFF">
        <w:rPr>
          <w:rFonts w:ascii="Segoe UI" w:hAnsi="Segoe UI" w:eastAsia="Segoe UI" w:cs="Segoe UI"/>
          <w:color w:val="4472C4" w:themeColor="accent1" w:themeTint="FF" w:themeShade="FF"/>
        </w:rPr>
        <w:t xml:space="preserve"> session where </w:t>
      </w:r>
      <w:r w:rsidRPr="1F384F6D" w:rsidR="3E5FA037">
        <w:rPr>
          <w:rFonts w:ascii="Segoe UI" w:hAnsi="Segoe UI" w:eastAsia="Segoe UI" w:cs="Segoe UI"/>
          <w:color w:val="4472C4" w:themeColor="accent1" w:themeTint="FF" w:themeShade="FF"/>
        </w:rPr>
        <w:t xml:space="preserve">participants </w:t>
      </w:r>
      <w:r w:rsidRPr="1F384F6D" w:rsidR="7992ADFF">
        <w:rPr>
          <w:rFonts w:ascii="Segoe UI" w:hAnsi="Segoe UI" w:eastAsia="Segoe UI" w:cs="Segoe UI"/>
          <w:color w:val="4472C4" w:themeColor="accent1" w:themeTint="FF" w:themeShade="FF"/>
        </w:rPr>
        <w:t>could spend as much as they wanted on a specific tool</w:t>
      </w:r>
      <w:r w:rsidRPr="1F384F6D" w:rsidR="0AA76869">
        <w:rPr>
          <w:rFonts w:ascii="Segoe UI" w:hAnsi="Segoe UI" w:eastAsia="Segoe UI" w:cs="Segoe UI"/>
          <w:color w:val="4472C4" w:themeColor="accent1" w:themeTint="FF" w:themeShade="FF"/>
        </w:rPr>
        <w:t xml:space="preserve">. Further we would note </w:t>
      </w:r>
      <w:r w:rsidRPr="1F384F6D" w:rsidR="7992ADFF">
        <w:rPr>
          <w:rFonts w:ascii="Segoe UI" w:hAnsi="Segoe UI" w:eastAsia="Segoe UI" w:cs="Segoe UI"/>
          <w:color w:val="4472C4" w:themeColor="accent1" w:themeTint="FF" w:themeShade="FF"/>
        </w:rPr>
        <w:t xml:space="preserve">also participants were willing and able to offer thoughts and opinions - none offered distancing remarks of the type 'I need further time to give a considered opinion'. Nonetheless, we recognize that other researchers may want to do a session longer than 2 </w:t>
      </w:r>
      <w:proofErr w:type="gramStart"/>
      <w:r w:rsidRPr="1F384F6D" w:rsidR="7992ADFF">
        <w:rPr>
          <w:rFonts w:ascii="Segoe UI" w:hAnsi="Segoe UI" w:eastAsia="Segoe UI" w:cs="Segoe UI"/>
          <w:color w:val="4472C4" w:themeColor="accent1" w:themeTint="FF" w:themeShade="FF"/>
        </w:rPr>
        <w:t>hours, or</w:t>
      </w:r>
      <w:proofErr w:type="gramEnd"/>
      <w:r w:rsidRPr="1F384F6D" w:rsidR="7992ADFF">
        <w:rPr>
          <w:rFonts w:ascii="Segoe UI" w:hAnsi="Segoe UI" w:eastAsia="Segoe UI" w:cs="Segoe UI"/>
          <w:color w:val="4472C4" w:themeColor="accent1" w:themeTint="FF" w:themeShade="FF"/>
        </w:rPr>
        <w:t xml:space="preserve"> structure the study differently and have noted this in the discussion.</w:t>
      </w:r>
    </w:p>
    <w:p w:rsidR="007352A6" w:rsidRDefault="00B26124" w14:paraId="6400F507" w14:textId="69113511">
      <w:r>
        <w:br/>
      </w:r>
      <w:r w:rsidRPr="1F384F6D" w:rsidR="7992ADFF">
        <w:rPr>
          <w:rFonts w:ascii="Segoe UI" w:hAnsi="Segoe UI" w:eastAsia="Segoe UI" w:cs="Segoe UI"/>
          <w:color w:val="323130"/>
        </w:rPr>
        <w:t>7) During Theme 2 Ease of Use, there are only comments from staff. It would</w:t>
      </w:r>
      <w:r>
        <w:br/>
      </w:r>
      <w:r w:rsidRPr="1F384F6D" w:rsidR="7992ADFF">
        <w:rPr>
          <w:rFonts w:ascii="Segoe UI" w:hAnsi="Segoe UI" w:eastAsia="Segoe UI" w:cs="Segoe UI"/>
          <w:color w:val="323130"/>
        </w:rPr>
        <w:t xml:space="preserve">be interesting to comment on why this is. </w:t>
      </w:r>
      <w:r>
        <w:br/>
      </w:r>
    </w:p>
    <w:p w:rsidR="007352A6" w:rsidP="1F384F6D" w:rsidRDefault="7992ADFF" w14:paraId="32706D6F" w14:textId="64582D40">
      <w:pPr>
        <w:pStyle w:val="Normal"/>
        <w:rPr>
          <w:rFonts w:ascii="Segoe UI" w:hAnsi="Segoe UI" w:eastAsia="Segoe UI" w:cs="Segoe UI"/>
          <w:color w:val="4472C4" w:themeColor="accent1" w:themeTint="FF" w:themeShade="FF"/>
        </w:rPr>
      </w:pPr>
      <w:r w:rsidRPr="1F384F6D" w:rsidR="11F55185">
        <w:rPr>
          <w:rFonts w:ascii="Segoe UI" w:hAnsi="Segoe UI" w:eastAsia="Segoe UI" w:cs="Segoe UI"/>
          <w:color w:val="4472C4" w:themeColor="accent1" w:themeTint="FF" w:themeShade="FF"/>
        </w:rPr>
        <w:t>&gt;&gt;&gt;</w:t>
      </w:r>
      <w:r w:rsidRPr="1F384F6D" w:rsidR="11F55185">
        <w:rPr>
          <w:rFonts w:ascii="Segoe UI" w:hAnsi="Segoe UI" w:eastAsia="Segoe UI" w:cs="Segoe UI"/>
          <w:color w:val="4471C4"/>
        </w:rPr>
        <w:t xml:space="preserve"> </w:t>
      </w:r>
      <w:r w:rsidRPr="1F384F6D" w:rsidR="7992ADFF">
        <w:rPr>
          <w:rFonts w:ascii="Segoe UI" w:hAnsi="Segoe UI" w:eastAsia="Segoe UI" w:cs="Segoe UI"/>
          <w:color w:val="4471C4"/>
        </w:rPr>
        <w:t>We thank the reviewers for the comments. This is an oversight in the way we've presented the data as in the original data there were actually a number of remarks from both staff and students relating to this theme, and have included some further comments from both to balance thi</w:t>
      </w:r>
      <w:r w:rsidRPr="1F384F6D" w:rsidR="7992ADFF">
        <w:rPr>
          <w:rFonts w:ascii="Segoe UI" w:hAnsi="Segoe UI" w:eastAsia="Segoe UI" w:cs="Segoe UI"/>
          <w:color w:val="323130"/>
        </w:rPr>
        <w:t>s.</w:t>
      </w:r>
      <w:r>
        <w:br/>
      </w:r>
      <w:r>
        <w:br/>
      </w:r>
      <w:r w:rsidRPr="1F384F6D" w:rsidR="7992ADFF">
        <w:rPr>
          <w:rFonts w:ascii="Segoe UI" w:hAnsi="Segoe UI" w:eastAsia="Segoe UI" w:cs="Segoe UI"/>
          <w:color w:val="323130"/>
        </w:rPr>
        <w:t>8) In-text citations need to be checked throughout.</w:t>
      </w:r>
      <w:r>
        <w:br/>
      </w:r>
      <w:r>
        <w:br/>
      </w:r>
      <w:r w:rsidRPr="1F384F6D" w:rsidR="1520BC92">
        <w:rPr>
          <w:rFonts w:ascii="Segoe UI" w:hAnsi="Segoe UI" w:eastAsia="Segoe UI" w:cs="Segoe UI"/>
          <w:color w:val="4472C4" w:themeColor="accent1" w:themeTint="FF" w:themeShade="FF"/>
        </w:rPr>
        <w:t xml:space="preserve">&gt;&gt;&gt; </w:t>
      </w:r>
      <w:r w:rsidRPr="1F384F6D" w:rsidR="64578841">
        <w:rPr>
          <w:rFonts w:ascii="Segoe UI" w:hAnsi="Segoe UI" w:eastAsia="Segoe UI" w:cs="Segoe UI"/>
          <w:color w:val="4472C4" w:themeColor="accent1" w:themeTint="FF" w:themeShade="FF"/>
        </w:rPr>
        <w:t xml:space="preserve">We are grateful to </w:t>
      </w:r>
      <w:r w:rsidRPr="1F384F6D" w:rsidR="64CE5A2B">
        <w:rPr>
          <w:rFonts w:ascii="Segoe UI" w:hAnsi="Segoe UI" w:eastAsia="Segoe UI" w:cs="Segoe UI"/>
          <w:color w:val="4471C4"/>
        </w:rPr>
        <w:t>the reviewers for this remark, and have reviewed the in-text citations, finding several errors and correcting them.</w:t>
      </w:r>
    </w:p>
    <w:p w:rsidR="007352A6" w:rsidRDefault="00B26124" w14:paraId="5DE093E6" w14:textId="497F1095">
      <w:r>
        <w:br/>
      </w:r>
      <w:r w:rsidRPr="1F384F6D" w:rsidR="7992ADFF">
        <w:rPr>
          <w:rFonts w:ascii="Segoe UI" w:hAnsi="Segoe UI" w:eastAsia="Segoe UI" w:cs="Segoe UI"/>
          <w:color w:val="323130"/>
        </w:rPr>
        <w:t>9) Suggestion - The reviewers suggested reading about TPACK (Technological</w:t>
      </w:r>
      <w:r w:rsidRPr="1F384F6D" w:rsidR="00933084">
        <w:rPr>
          <w:rFonts w:ascii="Segoe UI" w:hAnsi="Segoe UI" w:eastAsia="Segoe UI" w:cs="Segoe UI"/>
          <w:color w:val="323130"/>
        </w:rPr>
        <w:t xml:space="preserve"> </w:t>
      </w:r>
      <w:r w:rsidRPr="1F384F6D" w:rsidR="7992ADFF">
        <w:rPr>
          <w:rFonts w:ascii="Segoe UI" w:hAnsi="Segoe UI" w:eastAsia="Segoe UI" w:cs="Segoe UI"/>
          <w:color w:val="323130"/>
        </w:rPr>
        <w:t>pedagogical content knowledge)- (Koehler and Mishra, 2009), as it is</w:t>
      </w:r>
      <w:r w:rsidRPr="1F384F6D" w:rsidR="00933084">
        <w:rPr>
          <w:rFonts w:ascii="Segoe UI" w:hAnsi="Segoe UI" w:eastAsia="Segoe UI" w:cs="Segoe UI"/>
          <w:color w:val="323130"/>
        </w:rPr>
        <w:t xml:space="preserve"> </w:t>
      </w:r>
      <w:r w:rsidRPr="1F384F6D" w:rsidR="7992ADFF">
        <w:rPr>
          <w:rFonts w:ascii="Segoe UI" w:hAnsi="Segoe UI" w:eastAsia="Segoe UI" w:cs="Segoe UI"/>
          <w:color w:val="323130"/>
        </w:rPr>
        <w:t>directly interlinked with your topic. Due to the reason that your keywords</w:t>
      </w:r>
      <w:r w:rsidRPr="1F384F6D" w:rsidR="0092203B">
        <w:rPr>
          <w:rFonts w:ascii="Segoe UI" w:hAnsi="Segoe UI" w:eastAsia="Segoe UI" w:cs="Segoe UI"/>
          <w:color w:val="323130"/>
        </w:rPr>
        <w:t xml:space="preserve"> </w:t>
      </w:r>
      <w:r w:rsidRPr="1F384F6D" w:rsidR="7992ADFF">
        <w:rPr>
          <w:rFonts w:ascii="Segoe UI" w:hAnsi="Segoe UI" w:eastAsia="Segoe UI" w:cs="Segoe UI"/>
          <w:color w:val="323130"/>
        </w:rPr>
        <w:t xml:space="preserve">and findings are based around pedagogy and ‘enhancing </w:t>
      </w:r>
      <w:r w:rsidRPr="1F384F6D" w:rsidR="0092203B">
        <w:rPr>
          <w:rFonts w:ascii="Segoe UI" w:hAnsi="Segoe UI" w:eastAsia="Segoe UI" w:cs="Segoe UI"/>
          <w:color w:val="323130"/>
        </w:rPr>
        <w:t>c</w:t>
      </w:r>
      <w:r w:rsidRPr="1F384F6D" w:rsidR="7992ADFF">
        <w:rPr>
          <w:rFonts w:ascii="Segoe UI" w:hAnsi="Segoe UI" w:eastAsia="Segoe UI" w:cs="Segoe UI"/>
          <w:color w:val="323130"/>
        </w:rPr>
        <w:t>urrent lecture</w:t>
      </w:r>
      <w:r w:rsidRPr="1F384F6D" w:rsidR="00102218">
        <w:rPr>
          <w:rFonts w:ascii="Segoe UI" w:hAnsi="Segoe UI" w:eastAsia="Segoe UI" w:cs="Segoe UI"/>
          <w:color w:val="323130"/>
        </w:rPr>
        <w:t xml:space="preserve"> </w:t>
      </w:r>
      <w:r w:rsidRPr="1F384F6D" w:rsidR="7992ADFF">
        <w:rPr>
          <w:rFonts w:ascii="Segoe UI" w:hAnsi="Segoe UI" w:eastAsia="Segoe UI" w:cs="Segoe UI"/>
          <w:color w:val="323130"/>
        </w:rPr>
        <w:t>practice’.  Although you indirectly highlight these, the direct focus on a</w:t>
      </w:r>
      <w:r>
        <w:br/>
      </w:r>
      <w:r w:rsidRPr="1F384F6D" w:rsidR="7992ADFF">
        <w:rPr>
          <w:rFonts w:ascii="Segoe UI" w:hAnsi="Segoe UI" w:eastAsia="Segoe UI" w:cs="Segoe UI"/>
          <w:color w:val="323130"/>
        </w:rPr>
        <w:t>teacher’s technological pedagogical content is missing. It also fits</w:t>
      </w:r>
      <w:r w:rsidRPr="1F384F6D" w:rsidR="00102218">
        <w:rPr>
          <w:rFonts w:ascii="Segoe UI" w:hAnsi="Segoe UI" w:eastAsia="Segoe UI" w:cs="Segoe UI"/>
          <w:color w:val="323130"/>
        </w:rPr>
        <w:t xml:space="preserve"> </w:t>
      </w:r>
      <w:r w:rsidRPr="1F384F6D" w:rsidR="7992ADFF">
        <w:rPr>
          <w:rFonts w:ascii="Segoe UI" w:hAnsi="Segoe UI" w:eastAsia="Segoe UI" w:cs="Segoe UI"/>
          <w:color w:val="323130"/>
        </w:rPr>
        <w:t>directly with your theme and will provide a stronger foundation for your</w:t>
      </w:r>
      <w:r w:rsidRPr="1F384F6D" w:rsidR="00102218">
        <w:rPr>
          <w:rFonts w:ascii="Segoe UI" w:hAnsi="Segoe UI" w:eastAsia="Segoe UI" w:cs="Segoe UI"/>
          <w:color w:val="323130"/>
        </w:rPr>
        <w:t xml:space="preserve"> </w:t>
      </w:r>
      <w:r w:rsidRPr="1F384F6D" w:rsidR="7992ADFF">
        <w:rPr>
          <w:rFonts w:ascii="Segoe UI" w:hAnsi="Segoe UI" w:eastAsia="Segoe UI" w:cs="Segoe UI"/>
          <w:color w:val="323130"/>
        </w:rPr>
        <w:t>discussion., As a teacher’s knowledge on how to use a certain digital tool</w:t>
      </w:r>
      <w:r w:rsidRPr="1F384F6D" w:rsidR="00102218">
        <w:rPr>
          <w:rFonts w:ascii="Segoe UI" w:hAnsi="Segoe UI" w:eastAsia="Segoe UI" w:cs="Segoe UI"/>
          <w:color w:val="323130"/>
        </w:rPr>
        <w:t xml:space="preserve"> </w:t>
      </w:r>
      <w:r w:rsidRPr="1F384F6D" w:rsidR="7992ADFF">
        <w:rPr>
          <w:rFonts w:ascii="Segoe UI" w:hAnsi="Segoe UI" w:eastAsia="Segoe UI" w:cs="Segoe UI"/>
          <w:color w:val="323130"/>
        </w:rPr>
        <w:t>may be different to others who are more digitally advanced (as advocated by</w:t>
      </w:r>
      <w:r w:rsidRPr="1F384F6D" w:rsidR="00102218">
        <w:rPr>
          <w:rFonts w:ascii="Segoe UI" w:hAnsi="Segoe UI" w:eastAsia="Segoe UI" w:cs="Segoe UI"/>
          <w:color w:val="323130"/>
        </w:rPr>
        <w:t xml:space="preserve"> </w:t>
      </w:r>
      <w:r w:rsidRPr="1F384F6D" w:rsidR="7992ADFF">
        <w:rPr>
          <w:rFonts w:ascii="Segoe UI" w:hAnsi="Segoe UI" w:eastAsia="Segoe UI" w:cs="Segoe UI"/>
          <w:color w:val="323130"/>
        </w:rPr>
        <w:t xml:space="preserve">TPACK). </w:t>
      </w:r>
      <w:r>
        <w:br/>
      </w:r>
    </w:p>
    <w:p w:rsidR="007352A6" w:rsidP="1F384F6D" w:rsidRDefault="23BA0429" w14:paraId="3ECFF773" w14:textId="26D50DFF">
      <w:pPr>
        <w:pStyle w:val="Normal"/>
        <w:rPr>
          <w:rFonts w:ascii="Segoe UI" w:hAnsi="Segoe UI" w:eastAsia="Segoe UI" w:cs="Segoe UI"/>
          <w:color w:val="4472C4" w:themeColor="accent1" w:themeTint="FF" w:themeShade="FF"/>
        </w:rPr>
      </w:pPr>
      <w:r w:rsidRPr="1F384F6D" w:rsidR="77F2ABB1">
        <w:rPr>
          <w:rFonts w:ascii="Segoe UI" w:hAnsi="Segoe UI" w:eastAsia="Segoe UI" w:cs="Segoe UI"/>
          <w:color w:val="4472C4" w:themeColor="accent1" w:themeTint="FF" w:themeShade="FF"/>
        </w:rPr>
        <w:t>&gt;&gt;&gt;</w:t>
      </w:r>
      <w:r w:rsidRPr="1F384F6D" w:rsidR="77F2ABB1">
        <w:rPr>
          <w:rFonts w:ascii="Segoe UI" w:hAnsi="Segoe UI" w:eastAsia="Segoe UI" w:cs="Segoe UI"/>
          <w:color w:val="4471C4"/>
        </w:rPr>
        <w:t xml:space="preserve"> </w:t>
      </w:r>
      <w:r w:rsidRPr="1F384F6D" w:rsidR="7992ADFF">
        <w:rPr>
          <w:rFonts w:ascii="Segoe UI" w:hAnsi="Segoe UI" w:eastAsia="Segoe UI" w:cs="Segoe UI"/>
          <w:color w:val="4471C4"/>
        </w:rPr>
        <w:t>We thank the reviewers for the comments</w:t>
      </w:r>
      <w:r w:rsidRPr="1F384F6D" w:rsidR="07D1AE03">
        <w:rPr>
          <w:rFonts w:ascii="Segoe UI" w:hAnsi="Segoe UI" w:eastAsia="Segoe UI" w:cs="Segoe UI"/>
          <w:color w:val="4471C4"/>
        </w:rPr>
        <w:t xml:space="preserve">. We </w:t>
      </w:r>
      <w:r w:rsidRPr="1F384F6D" w:rsidR="7992ADFF">
        <w:rPr>
          <w:rFonts w:ascii="Segoe UI" w:hAnsi="Segoe UI" w:eastAsia="Segoe UI" w:cs="Segoe UI"/>
          <w:color w:val="4471C4"/>
        </w:rPr>
        <w:t xml:space="preserve">agree the TPACK framework provides a useful overview, and the framework of Koehler and Mishra, (2009) was in our minds before we structured the sessions. (Just to prove that this is the case, we actually had their framework on our departmental website for several years, which one can see on an out of date copy of our page </w:t>
      </w:r>
      <w:hyperlink r:id="Raee2f60f4378435f">
        <w:r w:rsidRPr="1F384F6D" w:rsidR="7992ADFF">
          <w:rPr>
            <w:rStyle w:val="Hyperlink"/>
            <w:rFonts w:ascii="Segoe UI" w:hAnsi="Segoe UI" w:eastAsia="Segoe UI" w:cs="Segoe UI"/>
            <w:color w:val="4471C4"/>
          </w:rPr>
          <w:t>here</w:t>
        </w:r>
      </w:hyperlink>
      <w:r w:rsidRPr="1F384F6D" w:rsidR="7992ADFF">
        <w:rPr>
          <w:rFonts w:ascii="Segoe UI" w:hAnsi="Segoe UI" w:eastAsia="Segoe UI" w:cs="Segoe UI"/>
          <w:color w:val="4471C4"/>
        </w:rPr>
        <w:t xml:space="preserve">). We have woven some references to this in </w:t>
      </w:r>
      <w:r w:rsidRPr="1F384F6D" w:rsidR="01A64ABF">
        <w:rPr>
          <w:rFonts w:ascii="Segoe UI" w:hAnsi="Segoe UI" w:eastAsia="Segoe UI" w:cs="Segoe UI"/>
          <w:color w:val="4471C4"/>
        </w:rPr>
        <w:t>introduction and in the main body of the text.</w:t>
      </w:r>
      <w:r>
        <w:br/>
      </w:r>
      <w:r>
        <w:br/>
      </w:r>
      <w:r w:rsidRPr="1F384F6D" w:rsidR="7992ADFF">
        <w:rPr>
          <w:rFonts w:ascii="Segoe UI" w:hAnsi="Segoe UI" w:eastAsia="Segoe UI" w:cs="Segoe UI"/>
          <w:color w:val="323130"/>
        </w:rPr>
        <w:t>10) Suggestion – consider changing the title to ‘e-lecture’ digital</w:t>
      </w:r>
      <w:r>
        <w:br/>
      </w:r>
      <w:r w:rsidRPr="1F384F6D" w:rsidR="7992ADFF">
        <w:rPr>
          <w:rFonts w:ascii="Segoe UI" w:hAnsi="Segoe UI" w:eastAsia="Segoe UI" w:cs="Segoe UI"/>
          <w:color w:val="323130"/>
        </w:rPr>
        <w:t>tools instead of ‘in-lecture tools’ to more clearly express the idea of</w:t>
      </w:r>
      <w:r>
        <w:br/>
      </w:r>
      <w:r w:rsidRPr="1F384F6D" w:rsidR="7992ADFF">
        <w:rPr>
          <w:rFonts w:ascii="Segoe UI" w:hAnsi="Segoe UI" w:eastAsia="Segoe UI" w:cs="Segoe UI"/>
          <w:color w:val="323130"/>
        </w:rPr>
        <w:t>educational technology. The reviewers questioned how well ‘in-lecture’</w:t>
      </w:r>
      <w:r>
        <w:br/>
      </w:r>
      <w:r w:rsidRPr="1F384F6D" w:rsidR="7992ADFF">
        <w:rPr>
          <w:rFonts w:ascii="Segoe UI" w:hAnsi="Segoe UI" w:eastAsia="Segoe UI" w:cs="Segoe UI"/>
          <w:color w:val="323130"/>
        </w:rPr>
        <w:t xml:space="preserve">reflects the content of the article.  </w:t>
      </w:r>
      <w:proofErr w:type="gramStart"/>
      <w:proofErr w:type="gramEnd"/>
    </w:p>
    <w:p w:rsidR="007352A6" w:rsidP="1F384F6D" w:rsidRDefault="23BA0429" w14:paraId="02E995E5" w14:textId="00D78BEA">
      <w:pPr>
        <w:pStyle w:val="Normal"/>
        <w:rPr>
          <w:rFonts w:ascii="Segoe UI" w:hAnsi="Segoe UI" w:eastAsia="Segoe UI" w:cs="Segoe UI"/>
          <w:color w:val="4472C4" w:themeColor="accent1" w:themeTint="FF" w:themeShade="FF"/>
          <w:sz w:val="24"/>
          <w:szCs w:val="24"/>
        </w:rPr>
      </w:pPr>
      <w:r w:rsidRPr="1F384F6D" w:rsidR="3EFB6A08">
        <w:rPr>
          <w:rFonts w:ascii="Segoe UI" w:hAnsi="Segoe UI" w:eastAsia="Segoe UI" w:cs="Segoe UI"/>
          <w:color w:val="4472C4" w:themeColor="accent1" w:themeTint="FF" w:themeShade="FF"/>
        </w:rPr>
        <w:t xml:space="preserve">&gt;&gt;&gt; </w:t>
      </w:r>
      <w:r w:rsidRPr="1F384F6D" w:rsidR="306E8C8A">
        <w:rPr>
          <w:rFonts w:ascii="Segoe UI" w:hAnsi="Segoe UI" w:eastAsia="Segoe UI" w:cs="Segoe UI"/>
          <w:color w:val="4472C4" w:themeColor="accent1" w:themeTint="FF" w:themeShade="FF"/>
        </w:rPr>
        <w:t>We are grateful to</w:t>
      </w:r>
      <w:r w:rsidRPr="1F384F6D" w:rsidR="23BA0429">
        <w:rPr>
          <w:rFonts w:ascii="Segoe UI" w:hAnsi="Segoe UI" w:eastAsia="Segoe UI" w:cs="Segoe UI"/>
          <w:color w:val="4471C4"/>
        </w:rPr>
        <w:t xml:space="preserve"> the reviewers for the </w:t>
      </w:r>
      <w:proofErr w:type="gramStart"/>
      <w:r w:rsidRPr="1F384F6D" w:rsidR="23BA0429">
        <w:rPr>
          <w:rFonts w:ascii="Segoe UI" w:hAnsi="Segoe UI" w:eastAsia="Segoe UI" w:cs="Segoe UI"/>
          <w:color w:val="4471C4"/>
        </w:rPr>
        <w:t>suggestion, and</w:t>
      </w:r>
      <w:proofErr w:type="gramEnd"/>
      <w:r w:rsidRPr="1F384F6D" w:rsidR="23BA0429">
        <w:rPr>
          <w:rFonts w:ascii="Segoe UI" w:hAnsi="Segoe UI" w:eastAsia="Segoe UI" w:cs="Segoe UI"/>
          <w:color w:val="4471C4"/>
        </w:rPr>
        <w:t xml:space="preserve"> have decided to slightly rename the paper. We agree that e-learning is important, but the digital technologies were aimed for b</w:t>
      </w:r>
      <w:r w:rsidRPr="1F384F6D" w:rsidR="23BA0429">
        <w:rPr>
          <w:rFonts w:ascii="Segoe UI" w:hAnsi="Segoe UI" w:eastAsia="Segoe UI" w:cs="Segoe UI"/>
          <w:color w:val="4472C4" w:themeColor="accent1" w:themeTint="FF" w:themeShade="FF"/>
        </w:rPr>
        <w:t>oth o</w:t>
      </w:r>
      <w:r w:rsidRPr="1F384F6D" w:rsidR="23BA0429">
        <w:rPr>
          <w:rFonts w:ascii="Segoe UI" w:hAnsi="Segoe UI" w:eastAsia="Segoe UI" w:cs="Segoe UI"/>
          <w:color w:val="4472C4" w:themeColor="accent1" w:themeTint="FF" w:themeShade="FF"/>
          <w:sz w:val="24"/>
          <w:szCs w:val="24"/>
        </w:rPr>
        <w:t xml:space="preserve">nline and face to face delivery, so we felt </w:t>
      </w:r>
      <w:r w:rsidRPr="1F384F6D" w:rsidR="0958EC75">
        <w:rPr>
          <w:rFonts w:ascii="Segoe UI" w:hAnsi="Segoe UI" w:eastAsia="Segoe UI" w:cs="Segoe UI"/>
          <w:color w:val="4472C4" w:themeColor="accent1" w:themeTint="FF" w:themeShade="FF"/>
          <w:sz w:val="24"/>
          <w:szCs w:val="24"/>
        </w:rPr>
        <w:t xml:space="preserve">'in-lecture' </w:t>
      </w:r>
      <w:r w:rsidRPr="1F384F6D" w:rsidR="23BA0429">
        <w:rPr>
          <w:rFonts w:ascii="Segoe UI" w:hAnsi="Segoe UI" w:eastAsia="Segoe UI" w:cs="Segoe UI"/>
          <w:color w:val="4472C4" w:themeColor="accent1" w:themeTint="FF" w:themeShade="FF"/>
          <w:sz w:val="24"/>
          <w:szCs w:val="24"/>
        </w:rPr>
        <w:t xml:space="preserve">was more appropriate </w:t>
      </w:r>
      <w:r w:rsidRPr="1F384F6D" w:rsidR="50E6C081">
        <w:rPr>
          <w:rFonts w:ascii="Segoe UI" w:hAnsi="Segoe UI" w:eastAsia="Segoe UI" w:cs="Segoe UI"/>
          <w:color w:val="4472C4" w:themeColor="accent1" w:themeTint="FF" w:themeShade="FF"/>
          <w:sz w:val="24"/>
          <w:szCs w:val="24"/>
        </w:rPr>
        <w:t>in this instance.</w:t>
      </w:r>
    </w:p>
    <w:p w:rsidR="007352A6" w:rsidP="1F384F6D" w:rsidRDefault="00B26124" w14:paraId="09F1B539" w14:textId="0B924552">
      <w:pPr>
        <w:rPr>
          <w:color w:val="4472C4" w:themeColor="accent1" w:themeTint="FF" w:themeShade="FF"/>
          <w:sz w:val="24"/>
          <w:szCs w:val="24"/>
        </w:rPr>
      </w:pPr>
      <w:r w:rsidRPr="1F384F6D" w:rsidR="27F09F87">
        <w:rPr>
          <w:color w:val="4472C4" w:themeColor="accent1" w:themeTint="FF" w:themeShade="FF"/>
          <w:sz w:val="24"/>
          <w:szCs w:val="24"/>
        </w:rPr>
        <w:t>We look forward to hearing from you.</w:t>
      </w:r>
    </w:p>
    <w:p w:rsidR="007352A6" w:rsidP="1F384F6D" w:rsidRDefault="00B26124" w14:paraId="0EF93483" w14:textId="4A34644F">
      <w:pPr>
        <w:pStyle w:val="Normal"/>
        <w:rPr>
          <w:rFonts w:ascii="Segoe UI" w:hAnsi="Segoe UI" w:eastAsia="Segoe UI" w:cs="Segoe UI"/>
          <w:color w:val="323130"/>
        </w:rPr>
      </w:pPr>
      <w:r w:rsidRPr="1F384F6D" w:rsidR="27F09F87">
        <w:rPr>
          <w:color w:val="4472C4" w:themeColor="accent1" w:themeTint="FF" w:themeShade="FF"/>
          <w:sz w:val="24"/>
          <w:szCs w:val="24"/>
        </w:rPr>
        <w:t xml:space="preserve">[Researcher names </w:t>
      </w:r>
      <w:r w:rsidRPr="1F384F6D" w:rsidR="27F09F87">
        <w:rPr>
          <w:color w:val="4472C4" w:themeColor="accent1" w:themeTint="FF" w:themeShade="FF"/>
          <w:sz w:val="24"/>
          <w:szCs w:val="24"/>
        </w:rPr>
        <w:t>redacted</w:t>
      </w:r>
      <w:r w:rsidRPr="1F384F6D" w:rsidR="27F09F87">
        <w:rPr>
          <w:color w:val="4472C4" w:themeColor="accent1" w:themeTint="FF" w:themeShade="FF"/>
          <w:sz w:val="24"/>
          <w:szCs w:val="24"/>
        </w:rPr>
        <w:t>]</w:t>
      </w:r>
    </w:p>
    <w:p w:rsidR="007352A6" w:rsidP="1F384F6D" w:rsidRDefault="00B26124" w14:paraId="7AE429EB" w14:textId="56A9ED4D">
      <w:pPr>
        <w:pStyle w:val="Normal"/>
        <w:rPr>
          <w:color w:val="4472C4" w:themeColor="accent1" w:themeTint="FF" w:themeShade="FF"/>
          <w:sz w:val="24"/>
          <w:szCs w:val="24"/>
        </w:rPr>
      </w:pPr>
    </w:p>
    <w:p w:rsidR="007352A6" w:rsidP="1F384F6D" w:rsidRDefault="00B26124" w14:paraId="63104ECB" w14:textId="635CC9F5">
      <w:pPr>
        <w:pStyle w:val="Normal"/>
        <w:rPr>
          <w:rFonts w:ascii="Segoe UI" w:hAnsi="Segoe UI" w:eastAsia="Segoe UI" w:cs="Segoe UI"/>
          <w:color w:val="323130"/>
        </w:rPr>
      </w:pPr>
      <w:r>
        <w:br/>
      </w:r>
      <w:r w:rsidRPr="1F384F6D" w:rsidR="7992ADFF">
        <w:rPr>
          <w:rFonts w:ascii="Segoe UI" w:hAnsi="Segoe UI" w:eastAsia="Segoe UI" w:cs="Segoe UI"/>
          <w:color w:val="323130"/>
        </w:rPr>
        <w:t>We look forward to your edited paper. There is no set deadline for this so</w:t>
      </w:r>
      <w:r>
        <w:br/>
      </w:r>
      <w:r w:rsidRPr="1F384F6D" w:rsidR="7992ADFF">
        <w:rPr>
          <w:rFonts w:ascii="Segoe UI" w:hAnsi="Segoe UI" w:eastAsia="Segoe UI" w:cs="Segoe UI"/>
          <w:color w:val="323130"/>
        </w:rPr>
        <w:t>please take the time you need. Thank you for your interest in and</w:t>
      </w:r>
      <w:r>
        <w:br/>
      </w:r>
      <w:r w:rsidRPr="1F384F6D" w:rsidR="7992ADFF">
        <w:rPr>
          <w:rFonts w:ascii="Segoe UI" w:hAnsi="Segoe UI" w:eastAsia="Segoe UI" w:cs="Segoe UI"/>
          <w:color w:val="323130"/>
        </w:rPr>
        <w:t xml:space="preserve">contribution to Compass. </w:t>
      </w:r>
      <w:r>
        <w:br/>
      </w:r>
      <w:r>
        <w:br/>
      </w:r>
      <w:r w:rsidRPr="1F384F6D" w:rsidR="7992ADFF">
        <w:rPr>
          <w:rFonts w:ascii="Segoe UI" w:hAnsi="Segoe UI" w:eastAsia="Segoe UI" w:cs="Segoe UI"/>
          <w:color w:val="323130"/>
        </w:rPr>
        <w:t>Best wishes,</w:t>
      </w:r>
      <w:r>
        <w:br/>
      </w:r>
      <w:r w:rsidRPr="1F384F6D" w:rsidR="7992ADFF">
        <w:rPr>
          <w:rFonts w:ascii="Segoe UI" w:hAnsi="Segoe UI" w:eastAsia="Segoe UI" w:cs="Segoe UI"/>
          <w:color w:val="323130"/>
        </w:rPr>
        <w:t>Rachel</w:t>
      </w:r>
      <w:r>
        <w:br/>
      </w:r>
      <w:r w:rsidRPr="1F384F6D" w:rsidR="7992ADFF">
        <w:rPr>
          <w:rFonts w:ascii="Segoe UI" w:hAnsi="Segoe UI" w:eastAsia="Segoe UI" w:cs="Segoe UI"/>
          <w:color w:val="323130"/>
        </w:rPr>
        <w:t>Compass Co-Editor</w:t>
      </w:r>
      <w:r>
        <w:br/>
      </w:r>
      <w:r w:rsidRPr="1F384F6D" w:rsidR="7992ADFF">
        <w:rPr>
          <w:rFonts w:ascii="Segoe UI" w:hAnsi="Segoe UI" w:eastAsia="Segoe UI" w:cs="Segoe UI"/>
          <w:color w:val="323130"/>
        </w:rPr>
        <w:t>________________________________________________________________________</w:t>
      </w:r>
      <w:r>
        <w:br/>
      </w:r>
      <w:r w:rsidRPr="1F384F6D" w:rsidR="7992ADFF">
        <w:rPr>
          <w:rFonts w:ascii="Segoe UI" w:hAnsi="Segoe UI" w:eastAsia="Segoe UI" w:cs="Segoe UI"/>
          <w:color w:val="323130"/>
        </w:rPr>
        <w:t>Greenwich Learning &amp; Teaching</w:t>
      </w:r>
      <w:r>
        <w:br/>
      </w:r>
      <w:r w:rsidRPr="1F384F6D" w:rsidR="7992ADFF">
        <w:rPr>
          <w:rFonts w:ascii="Segoe UI" w:hAnsi="Segoe UI" w:eastAsia="Segoe UI" w:cs="Segoe UI"/>
          <w:color w:val="323130"/>
        </w:rPr>
        <w:t>University of Greenwich</w:t>
      </w:r>
      <w:r>
        <w:br/>
      </w:r>
      <w:r w:rsidRPr="1F384F6D" w:rsidR="7992ADFF">
        <w:rPr>
          <w:rFonts w:ascii="Segoe UI" w:hAnsi="Segoe UI" w:eastAsia="Segoe UI" w:cs="Segoe UI"/>
          <w:color w:val="323130"/>
        </w:rPr>
        <w:t xml:space="preserve">Queen Mary Court </w:t>
      </w:r>
      <w:r>
        <w:br/>
      </w:r>
      <w:r w:rsidRPr="1F384F6D" w:rsidR="7992ADFF">
        <w:rPr>
          <w:rFonts w:ascii="Segoe UI" w:hAnsi="Segoe UI" w:eastAsia="Segoe UI" w:cs="Segoe UI"/>
          <w:color w:val="323130"/>
        </w:rPr>
        <w:t>Old Royal Naval College</w:t>
      </w:r>
      <w:r>
        <w:br/>
      </w:r>
      <w:r w:rsidRPr="1F384F6D" w:rsidR="7992ADFF">
        <w:rPr>
          <w:rFonts w:ascii="Segoe UI" w:hAnsi="Segoe UI" w:eastAsia="Segoe UI" w:cs="Segoe UI"/>
          <w:color w:val="323130"/>
        </w:rPr>
        <w:t>Park Row</w:t>
      </w:r>
      <w:r>
        <w:br/>
      </w:r>
      <w:r w:rsidRPr="1F384F6D" w:rsidR="7992ADFF">
        <w:rPr>
          <w:rFonts w:ascii="Segoe UI" w:hAnsi="Segoe UI" w:eastAsia="Segoe UI" w:cs="Segoe UI"/>
          <w:color w:val="323130"/>
        </w:rPr>
        <w:t>London SE10 9LS</w:t>
      </w:r>
      <w:r>
        <w:br/>
      </w:r>
    </w:p>
    <w:p w:rsidR="007352A6" w:rsidP="78A9C085" w:rsidRDefault="007352A6" w14:paraId="2C078E63" w14:textId="5BC3601B"/>
    <w:sectPr w:rsidR="007352A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B74D44"/>
    <w:rsid w:val="00102218"/>
    <w:rsid w:val="00274B2B"/>
    <w:rsid w:val="004B1EF4"/>
    <w:rsid w:val="007352A6"/>
    <w:rsid w:val="00831B34"/>
    <w:rsid w:val="008F3025"/>
    <w:rsid w:val="0092203B"/>
    <w:rsid w:val="00933084"/>
    <w:rsid w:val="00B26124"/>
    <w:rsid w:val="01621020"/>
    <w:rsid w:val="01A64ABF"/>
    <w:rsid w:val="04E90598"/>
    <w:rsid w:val="04FD873C"/>
    <w:rsid w:val="06CF584B"/>
    <w:rsid w:val="073505FC"/>
    <w:rsid w:val="07D1AE03"/>
    <w:rsid w:val="0914497C"/>
    <w:rsid w:val="0958EC75"/>
    <w:rsid w:val="0A47442E"/>
    <w:rsid w:val="0AA76869"/>
    <w:rsid w:val="0ECC4F4C"/>
    <w:rsid w:val="0F95BF04"/>
    <w:rsid w:val="0FA13DA9"/>
    <w:rsid w:val="11F55185"/>
    <w:rsid w:val="12F60D04"/>
    <w:rsid w:val="14EEE62D"/>
    <w:rsid w:val="1520BC92"/>
    <w:rsid w:val="15C8B8CD"/>
    <w:rsid w:val="18C9C7BC"/>
    <w:rsid w:val="190C5FD2"/>
    <w:rsid w:val="19AB825E"/>
    <w:rsid w:val="1A7BEC6B"/>
    <w:rsid w:val="1A97E318"/>
    <w:rsid w:val="1D28AA75"/>
    <w:rsid w:val="1EFF22CF"/>
    <w:rsid w:val="1F384F6D"/>
    <w:rsid w:val="200A5FC8"/>
    <w:rsid w:val="237B5FD2"/>
    <w:rsid w:val="23BA0429"/>
    <w:rsid w:val="24AE0F1B"/>
    <w:rsid w:val="27354F54"/>
    <w:rsid w:val="2780102B"/>
    <w:rsid w:val="2785C15D"/>
    <w:rsid w:val="27F09F87"/>
    <w:rsid w:val="2B31A9A7"/>
    <w:rsid w:val="2C7ACA4A"/>
    <w:rsid w:val="306E8C8A"/>
    <w:rsid w:val="325FD93E"/>
    <w:rsid w:val="33397B3B"/>
    <w:rsid w:val="375117F4"/>
    <w:rsid w:val="3E5FA037"/>
    <w:rsid w:val="3EC6C55A"/>
    <w:rsid w:val="3EFB6A08"/>
    <w:rsid w:val="432C7CB7"/>
    <w:rsid w:val="437F79B2"/>
    <w:rsid w:val="44B74D44"/>
    <w:rsid w:val="45F99D69"/>
    <w:rsid w:val="4679C80F"/>
    <w:rsid w:val="474B5E6E"/>
    <w:rsid w:val="4CBC1E64"/>
    <w:rsid w:val="4DECAB3A"/>
    <w:rsid w:val="50E6C081"/>
    <w:rsid w:val="5592BCFB"/>
    <w:rsid w:val="57AA7C6A"/>
    <w:rsid w:val="58A6973A"/>
    <w:rsid w:val="59AAD63E"/>
    <w:rsid w:val="59F66C19"/>
    <w:rsid w:val="5E45E07F"/>
    <w:rsid w:val="5FE7DA94"/>
    <w:rsid w:val="62110EE9"/>
    <w:rsid w:val="6363BDF7"/>
    <w:rsid w:val="64578841"/>
    <w:rsid w:val="64CE5A2B"/>
    <w:rsid w:val="656574D7"/>
    <w:rsid w:val="65BFDD29"/>
    <w:rsid w:val="69734AFA"/>
    <w:rsid w:val="69CC455E"/>
    <w:rsid w:val="6AB90B75"/>
    <w:rsid w:val="72592DCF"/>
    <w:rsid w:val="7408B4C6"/>
    <w:rsid w:val="7495C3E6"/>
    <w:rsid w:val="77F2ABB1"/>
    <w:rsid w:val="78185B00"/>
    <w:rsid w:val="781C37D7"/>
    <w:rsid w:val="788D68F0"/>
    <w:rsid w:val="78A9C085"/>
    <w:rsid w:val="7992ADFF"/>
    <w:rsid w:val="7E3B01B7"/>
    <w:rsid w:val="7F2AB947"/>
    <w:rsid w:val="7F39E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4D44"/>
  <w15:chartTrackingRefBased/>
  <w15:docId w15:val="{1DCF5774-5D9E-426E-AA21-D1C90559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93308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33084"/>
    <w:rPr>
      <w:rFonts w:ascii="Segoe UI" w:hAnsi="Segoe UI" w:cs="Segoe UI"/>
      <w:sz w:val="18"/>
      <w:szCs w:val="18"/>
    </w:rPr>
  </w:style>
  <w:style w:type="character" w:styleId="CommentReference">
    <w:name w:val="annotation reference"/>
    <w:basedOn w:val="DefaultParagraphFont"/>
    <w:uiPriority w:val="99"/>
    <w:semiHidden/>
    <w:unhideWhenUsed/>
    <w:rsid w:val="004B1EF4"/>
    <w:rPr>
      <w:sz w:val="16"/>
      <w:szCs w:val="16"/>
    </w:rPr>
  </w:style>
  <w:style w:type="paragraph" w:styleId="CommentText">
    <w:name w:val="annotation text"/>
    <w:basedOn w:val="Normal"/>
    <w:link w:val="CommentTextChar"/>
    <w:uiPriority w:val="99"/>
    <w:semiHidden/>
    <w:unhideWhenUsed/>
    <w:rsid w:val="004B1EF4"/>
    <w:pPr>
      <w:spacing w:line="240" w:lineRule="auto"/>
    </w:pPr>
    <w:rPr>
      <w:sz w:val="20"/>
      <w:szCs w:val="20"/>
    </w:rPr>
  </w:style>
  <w:style w:type="character" w:styleId="CommentTextChar" w:customStyle="1">
    <w:name w:val="Comment Text Char"/>
    <w:basedOn w:val="DefaultParagraphFont"/>
    <w:link w:val="CommentText"/>
    <w:uiPriority w:val="99"/>
    <w:semiHidden/>
    <w:rsid w:val="004B1EF4"/>
    <w:rPr>
      <w:sz w:val="20"/>
      <w:szCs w:val="20"/>
    </w:rPr>
  </w:style>
  <w:style w:type="paragraph" w:styleId="CommentSubject">
    <w:name w:val="annotation subject"/>
    <w:basedOn w:val="CommentText"/>
    <w:next w:val="CommentText"/>
    <w:link w:val="CommentSubjectChar"/>
    <w:uiPriority w:val="99"/>
    <w:semiHidden/>
    <w:unhideWhenUsed/>
    <w:rsid w:val="004B1EF4"/>
    <w:rPr>
      <w:b/>
      <w:bCs/>
    </w:rPr>
  </w:style>
  <w:style w:type="character" w:styleId="CommentSubjectChar" w:customStyle="1">
    <w:name w:val="Comment Subject Char"/>
    <w:basedOn w:val="CommentTextChar"/>
    <w:link w:val="CommentSubject"/>
    <w:uiPriority w:val="99"/>
    <w:semiHidden/>
    <w:rsid w:val="004B1E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microsoft.com/office/2016/09/relationships/commentsIds" Target="commentsIds.xml" Id="rId11" /><Relationship Type="http://schemas.openxmlformats.org/officeDocument/2006/relationships/theme" Target="theme/theme1.xml" Id="rId15" /><Relationship Type="http://schemas.microsoft.com/office/2011/relationships/commentsExtended" Target="commentsExtended.xml" Id="rId10" /><Relationship Type="http://schemas.microsoft.com/office/2011/relationships/people" Target="people.xml" Id="rId14" /><Relationship Type="http://schemas.openxmlformats.org/officeDocument/2006/relationships/hyperlink" Target="http://www.findglocal.com/GB/London/174367572767123/Centre-for-Techonology-Enhanced-Learning-King%27s-College-London" TargetMode="External" Id="Raee2f60f437843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Detyna, Michael</dc:creator>
  <keywords/>
  <dc:description/>
  <lastModifiedBy>Detyna, Michael</lastModifiedBy>
  <revision>10</revision>
  <dcterms:created xsi:type="dcterms:W3CDTF">2020-06-19T14:39:00.0000000Z</dcterms:created>
  <dcterms:modified xsi:type="dcterms:W3CDTF">2020-07-07T10:25:18.4295088Z</dcterms:modified>
</coreProperties>
</file>