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9A006" w14:textId="77777777" w:rsidR="003A71C4" w:rsidRDefault="003A71C4" w:rsidP="003A71C4">
      <w:pPr>
        <w:pStyle w:val="Heading1"/>
        <w:rPr>
          <w:rFonts w:ascii="Times New Roman" w:hAnsi="Times New Roman" w:cs="Times New Roman"/>
          <w:b/>
          <w:color w:val="auto"/>
          <w:sz w:val="24"/>
        </w:rPr>
      </w:pPr>
      <w:bookmarkStart w:id="0" w:name="_Toc73201579"/>
      <w:bookmarkStart w:id="1" w:name="_GoBack"/>
      <w:bookmarkEnd w:id="1"/>
      <w:r>
        <w:rPr>
          <w:rFonts w:ascii="Times New Roman" w:hAnsi="Times New Roman" w:cs="Times New Roman"/>
          <w:b/>
          <w:color w:val="auto"/>
          <w:sz w:val="24"/>
        </w:rPr>
        <w:t>Supplemental Materials</w:t>
      </w:r>
      <w:bookmarkEnd w:id="0"/>
    </w:p>
    <w:p w14:paraId="55FD01F6" w14:textId="77777777" w:rsidR="003A71C4" w:rsidRDefault="003A71C4" w:rsidP="003A71C4"/>
    <w:p w14:paraId="664116E7" w14:textId="325BAA07" w:rsidR="003A71C4" w:rsidRDefault="003A71C4" w:rsidP="003A71C4">
      <w:r>
        <w:rPr>
          <w:b/>
        </w:rPr>
        <w:t xml:space="preserve">i) </w:t>
      </w:r>
      <w:r w:rsidRPr="0037596A">
        <w:rPr>
          <w:b/>
        </w:rPr>
        <w:t>Resilience Teaching Strategies and Course Designs for</w:t>
      </w:r>
      <w:r>
        <w:rPr>
          <w:b/>
        </w:rPr>
        <w:t xml:space="preserve"> Students in</w:t>
      </w:r>
      <w:r w:rsidRPr="0037596A">
        <w:rPr>
          <w:b/>
        </w:rPr>
        <w:t xml:space="preserve"> Higher Education</w:t>
      </w:r>
      <w:r>
        <w:t xml:space="preserve"> (n=</w:t>
      </w:r>
      <w:r w:rsidRPr="00AD3D94">
        <w:t>3</w:t>
      </w:r>
      <w:r w:rsidR="00CE5C98">
        <w:t>5</w:t>
      </w:r>
      <w:r>
        <w:t>)</w:t>
      </w:r>
    </w:p>
    <w:tbl>
      <w:tblPr>
        <w:tblStyle w:val="TableGrid"/>
        <w:tblW w:w="14215" w:type="dxa"/>
        <w:tblLook w:val="04A0" w:firstRow="1" w:lastRow="0" w:firstColumn="1" w:lastColumn="0" w:noHBand="0" w:noVBand="1"/>
      </w:tblPr>
      <w:tblGrid>
        <w:gridCol w:w="1260"/>
        <w:gridCol w:w="1622"/>
        <w:gridCol w:w="1620"/>
        <w:gridCol w:w="5219"/>
        <w:gridCol w:w="4494"/>
      </w:tblGrid>
      <w:tr w:rsidR="003A71C4" w14:paraId="130D16FC" w14:textId="77777777" w:rsidTr="002D12FF">
        <w:tc>
          <w:tcPr>
            <w:tcW w:w="1260" w:type="dxa"/>
            <w:tcBorders>
              <w:left w:val="nil"/>
              <w:bottom w:val="single" w:sz="4" w:space="0" w:color="auto"/>
              <w:right w:val="nil"/>
            </w:tcBorders>
            <w:vAlign w:val="center"/>
          </w:tcPr>
          <w:p w14:paraId="6A188245" w14:textId="77777777" w:rsidR="003A71C4" w:rsidRPr="007A66A5" w:rsidRDefault="003A71C4" w:rsidP="002D12FF">
            <w:pPr>
              <w:rPr>
                <w:b/>
                <w:sz w:val="20"/>
              </w:rPr>
            </w:pPr>
            <w:r w:rsidRPr="007A66A5">
              <w:rPr>
                <w:b/>
                <w:sz w:val="20"/>
              </w:rPr>
              <w:t>Reference Info</w:t>
            </w:r>
          </w:p>
        </w:tc>
        <w:tc>
          <w:tcPr>
            <w:tcW w:w="1622" w:type="dxa"/>
            <w:tcBorders>
              <w:left w:val="nil"/>
              <w:bottom w:val="single" w:sz="4" w:space="0" w:color="auto"/>
              <w:right w:val="nil"/>
            </w:tcBorders>
            <w:vAlign w:val="center"/>
          </w:tcPr>
          <w:p w14:paraId="494A6F8D" w14:textId="77777777" w:rsidR="003A71C4" w:rsidRPr="007A66A5" w:rsidRDefault="003A71C4" w:rsidP="002D12FF">
            <w:pPr>
              <w:rPr>
                <w:b/>
                <w:sz w:val="20"/>
              </w:rPr>
            </w:pPr>
            <w:r w:rsidRPr="007A66A5">
              <w:rPr>
                <w:b/>
                <w:sz w:val="20"/>
              </w:rPr>
              <w:t>Demographic Info</w:t>
            </w:r>
          </w:p>
        </w:tc>
        <w:tc>
          <w:tcPr>
            <w:tcW w:w="1620" w:type="dxa"/>
            <w:tcBorders>
              <w:left w:val="nil"/>
              <w:bottom w:val="single" w:sz="4" w:space="0" w:color="auto"/>
              <w:right w:val="nil"/>
            </w:tcBorders>
            <w:vAlign w:val="center"/>
          </w:tcPr>
          <w:p w14:paraId="47A64FEF" w14:textId="77777777" w:rsidR="003A71C4" w:rsidRPr="007A66A5" w:rsidRDefault="003A71C4" w:rsidP="002D12FF">
            <w:pPr>
              <w:rPr>
                <w:b/>
                <w:sz w:val="20"/>
              </w:rPr>
            </w:pPr>
            <w:r w:rsidRPr="007A66A5">
              <w:rPr>
                <w:b/>
                <w:sz w:val="20"/>
              </w:rPr>
              <w:t>Discipline</w:t>
            </w:r>
          </w:p>
        </w:tc>
        <w:tc>
          <w:tcPr>
            <w:tcW w:w="5219" w:type="dxa"/>
            <w:tcBorders>
              <w:left w:val="nil"/>
              <w:bottom w:val="single" w:sz="4" w:space="0" w:color="auto"/>
              <w:right w:val="nil"/>
            </w:tcBorders>
            <w:vAlign w:val="center"/>
          </w:tcPr>
          <w:p w14:paraId="52556A40" w14:textId="77777777" w:rsidR="003A71C4" w:rsidRPr="007A66A5" w:rsidRDefault="003A71C4" w:rsidP="002D12FF">
            <w:pPr>
              <w:rPr>
                <w:b/>
                <w:sz w:val="20"/>
              </w:rPr>
            </w:pPr>
            <w:r w:rsidRPr="007A66A5">
              <w:rPr>
                <w:b/>
                <w:sz w:val="20"/>
              </w:rPr>
              <w:t xml:space="preserve">Strategy/Design </w:t>
            </w:r>
          </w:p>
        </w:tc>
        <w:tc>
          <w:tcPr>
            <w:tcW w:w="4494" w:type="dxa"/>
            <w:tcBorders>
              <w:left w:val="nil"/>
              <w:bottom w:val="single" w:sz="4" w:space="0" w:color="auto"/>
              <w:right w:val="nil"/>
            </w:tcBorders>
            <w:vAlign w:val="center"/>
          </w:tcPr>
          <w:p w14:paraId="31D9FEB4" w14:textId="48D1E4C1" w:rsidR="003A71C4" w:rsidRPr="007A66A5" w:rsidRDefault="002D12FF" w:rsidP="002D12FF">
            <w:pPr>
              <w:rPr>
                <w:b/>
                <w:sz w:val="20"/>
              </w:rPr>
            </w:pPr>
            <w:r w:rsidRPr="007A66A5">
              <w:rPr>
                <w:b/>
                <w:sz w:val="20"/>
              </w:rPr>
              <w:t xml:space="preserve">Relevant </w:t>
            </w:r>
            <w:r w:rsidR="003A71C4" w:rsidRPr="007A66A5">
              <w:rPr>
                <w:b/>
                <w:sz w:val="20"/>
              </w:rPr>
              <w:t>Findings Summary</w:t>
            </w:r>
          </w:p>
        </w:tc>
      </w:tr>
      <w:tr w:rsidR="003A71C4" w14:paraId="1D620660" w14:textId="77777777" w:rsidTr="002D12FF">
        <w:tc>
          <w:tcPr>
            <w:tcW w:w="1260" w:type="dxa"/>
            <w:tcBorders>
              <w:left w:val="nil"/>
              <w:bottom w:val="single" w:sz="4" w:space="0" w:color="auto"/>
              <w:right w:val="nil"/>
            </w:tcBorders>
          </w:tcPr>
          <w:p w14:paraId="783781FB" w14:textId="49A63081" w:rsidR="003A71C4" w:rsidRPr="003662AE" w:rsidRDefault="00272382" w:rsidP="00272382">
            <w:pPr>
              <w:rPr>
                <w:sz w:val="20"/>
                <w:szCs w:val="20"/>
              </w:rPr>
            </w:pPr>
            <w:r>
              <w:rPr>
                <w:sz w:val="20"/>
                <w:szCs w:val="20"/>
              </w:rPr>
              <w:fldChar w:fldCharType="begin"/>
            </w:r>
            <w:r w:rsidR="00424697">
              <w:rPr>
                <w:sz w:val="20"/>
                <w:szCs w:val="20"/>
              </w:rPr>
              <w:instrText xml:space="preserve"> ADDIN ZOTERO_ITEM CSL_CITATION {"citationID":"ZyPOMnLP","properties":{"formattedCitation":"(Anthoney et al., 2017)","plainCitation":"(Anthoney et al., 2017)","dontUpdate":true,"noteIndex":0},"citationItems":[{"id":4596,"uris":["http://zotero.org/users/5278757/items/MCF7DZ4S"],"uri":["http://zotero.org/users/5278757/items/MCF7DZ4S"],"itemData":{"id":4596,"type":"article-journal","container-title":"Knowledge Management &amp; E-Learning: An International Journal","issue":"3","page":"404–418","source":"Google Scholar","title":"Making connections and building resilience: Developing workshops with undergraduates","title-short":"Making connections and building resilience","volume":"9","author":[{"family":"Anthoney","given":"Julia"},{"family":"Stead","given":"Rachel"},{"family":"Turney","given":"Katie"}],"issued":{"date-parts":[["2017"]]}}}],"schema":"https://github.com/citation-style-language/schema/raw/master/csl-citation.json"} </w:instrText>
            </w:r>
            <w:r>
              <w:rPr>
                <w:sz w:val="20"/>
                <w:szCs w:val="20"/>
              </w:rPr>
              <w:fldChar w:fldCharType="separate"/>
            </w:r>
            <w:r>
              <w:rPr>
                <w:sz w:val="20"/>
              </w:rPr>
              <w:t>Anthoney et al.</w:t>
            </w:r>
            <w:r w:rsidRPr="00272382">
              <w:rPr>
                <w:sz w:val="20"/>
              </w:rPr>
              <w:t xml:space="preserve"> </w:t>
            </w:r>
            <w:r>
              <w:rPr>
                <w:sz w:val="20"/>
              </w:rPr>
              <w:t>(</w:t>
            </w:r>
            <w:r w:rsidRPr="00272382">
              <w:rPr>
                <w:sz w:val="20"/>
              </w:rPr>
              <w:t>2017)</w:t>
            </w:r>
            <w:r>
              <w:rPr>
                <w:sz w:val="20"/>
                <w:szCs w:val="20"/>
              </w:rPr>
              <w:fldChar w:fldCharType="end"/>
            </w:r>
          </w:p>
        </w:tc>
        <w:tc>
          <w:tcPr>
            <w:tcW w:w="1622" w:type="dxa"/>
            <w:tcBorders>
              <w:left w:val="nil"/>
              <w:bottom w:val="single" w:sz="4" w:space="0" w:color="auto"/>
              <w:right w:val="nil"/>
            </w:tcBorders>
          </w:tcPr>
          <w:p w14:paraId="0482827B" w14:textId="77777777" w:rsidR="003A71C4" w:rsidRPr="003662AE" w:rsidRDefault="003A71C4" w:rsidP="002D12FF">
            <w:pPr>
              <w:rPr>
                <w:sz w:val="20"/>
                <w:szCs w:val="20"/>
              </w:rPr>
            </w:pPr>
            <w:r>
              <w:rPr>
                <w:sz w:val="20"/>
                <w:szCs w:val="20"/>
              </w:rPr>
              <w:t>Guildford, SE</w:t>
            </w:r>
            <w:r w:rsidRPr="003662AE">
              <w:rPr>
                <w:sz w:val="20"/>
                <w:szCs w:val="20"/>
              </w:rPr>
              <w:t xml:space="preserve">, </w:t>
            </w:r>
            <w:r>
              <w:rPr>
                <w:sz w:val="20"/>
                <w:szCs w:val="20"/>
              </w:rPr>
              <w:t>England</w:t>
            </w:r>
            <w:r w:rsidRPr="003662AE">
              <w:rPr>
                <w:sz w:val="20"/>
                <w:szCs w:val="20"/>
              </w:rPr>
              <w:t>.</w:t>
            </w:r>
          </w:p>
          <w:p w14:paraId="1DD46BBF" w14:textId="77777777" w:rsidR="003A71C4" w:rsidRPr="003662AE" w:rsidRDefault="003A71C4" w:rsidP="002D12FF">
            <w:pPr>
              <w:rPr>
                <w:sz w:val="20"/>
                <w:szCs w:val="20"/>
              </w:rPr>
            </w:pPr>
          </w:p>
          <w:p w14:paraId="793647AA" w14:textId="77777777" w:rsidR="003A71C4" w:rsidRPr="003662AE" w:rsidRDefault="003A71C4" w:rsidP="002D12FF">
            <w:pPr>
              <w:rPr>
                <w:sz w:val="20"/>
                <w:szCs w:val="20"/>
              </w:rPr>
            </w:pPr>
            <w:r w:rsidRPr="003662AE">
              <w:rPr>
                <w:sz w:val="20"/>
                <w:szCs w:val="20"/>
              </w:rPr>
              <w:t>U</w:t>
            </w:r>
            <w:r>
              <w:rPr>
                <w:sz w:val="20"/>
                <w:szCs w:val="20"/>
              </w:rPr>
              <w:t>ndergraduate students (unknown number)</w:t>
            </w:r>
          </w:p>
        </w:tc>
        <w:tc>
          <w:tcPr>
            <w:tcW w:w="1620" w:type="dxa"/>
            <w:tcBorders>
              <w:left w:val="nil"/>
              <w:bottom w:val="single" w:sz="4" w:space="0" w:color="auto"/>
              <w:right w:val="nil"/>
            </w:tcBorders>
          </w:tcPr>
          <w:p w14:paraId="32683753" w14:textId="77777777" w:rsidR="003A71C4" w:rsidRPr="003662AE" w:rsidRDefault="003A71C4" w:rsidP="002D12FF">
            <w:pPr>
              <w:rPr>
                <w:sz w:val="20"/>
                <w:szCs w:val="20"/>
              </w:rPr>
            </w:pPr>
            <w:r w:rsidRPr="003662AE">
              <w:rPr>
                <w:sz w:val="20"/>
                <w:szCs w:val="20"/>
              </w:rPr>
              <w:t>Multidisciplinary</w:t>
            </w:r>
          </w:p>
        </w:tc>
        <w:tc>
          <w:tcPr>
            <w:tcW w:w="5219" w:type="dxa"/>
            <w:tcBorders>
              <w:left w:val="nil"/>
              <w:bottom w:val="single" w:sz="4" w:space="0" w:color="auto"/>
              <w:right w:val="nil"/>
            </w:tcBorders>
          </w:tcPr>
          <w:p w14:paraId="631F3AA6" w14:textId="0E0B062B" w:rsidR="003A71C4" w:rsidRPr="003662AE" w:rsidRDefault="00D06F04" w:rsidP="002D12FF">
            <w:pPr>
              <w:rPr>
                <w:sz w:val="20"/>
                <w:szCs w:val="20"/>
              </w:rPr>
            </w:pPr>
            <w:r>
              <w:rPr>
                <w:sz w:val="20"/>
                <w:szCs w:val="20"/>
              </w:rPr>
              <w:t>Three</w:t>
            </w:r>
            <w:r w:rsidR="003A71C4" w:rsidRPr="003662AE">
              <w:rPr>
                <w:sz w:val="20"/>
                <w:szCs w:val="20"/>
              </w:rPr>
              <w:t xml:space="preserve"> strategies intended to get students to think about their personal understandings of resilience and create their own models based on such perceptions. </w:t>
            </w:r>
          </w:p>
          <w:p w14:paraId="4019E7CB" w14:textId="77777777" w:rsidR="003A71C4" w:rsidRPr="003662AE" w:rsidRDefault="003A71C4" w:rsidP="002D12FF">
            <w:pPr>
              <w:rPr>
                <w:sz w:val="20"/>
                <w:szCs w:val="20"/>
              </w:rPr>
            </w:pPr>
          </w:p>
          <w:p w14:paraId="3CDE2964" w14:textId="23D921B3" w:rsidR="003A71C4" w:rsidRPr="003662AE" w:rsidRDefault="003A71C4" w:rsidP="002D12FF">
            <w:pPr>
              <w:rPr>
                <w:sz w:val="20"/>
                <w:szCs w:val="20"/>
              </w:rPr>
            </w:pPr>
            <w:r w:rsidRPr="003662AE">
              <w:rPr>
                <w:sz w:val="20"/>
                <w:szCs w:val="20"/>
              </w:rPr>
              <w:t xml:space="preserve">1) </w:t>
            </w:r>
            <w:r w:rsidRPr="00726512">
              <w:rPr>
                <w:b/>
                <w:sz w:val="20"/>
                <w:szCs w:val="20"/>
              </w:rPr>
              <w:t>LEGO serious play (LSP)</w:t>
            </w:r>
            <w:r w:rsidRPr="003662AE">
              <w:rPr>
                <w:sz w:val="20"/>
                <w:szCs w:val="20"/>
              </w:rPr>
              <w:t xml:space="preserve"> to </w:t>
            </w:r>
            <w:r>
              <w:rPr>
                <w:sz w:val="20"/>
                <w:szCs w:val="20"/>
              </w:rPr>
              <w:t>support</w:t>
            </w:r>
            <w:r w:rsidRPr="003662AE">
              <w:rPr>
                <w:sz w:val="20"/>
                <w:szCs w:val="20"/>
              </w:rPr>
              <w:t xml:space="preserve"> metaphorical understandings of resilience, get students to contemplate ideas from differe</w:t>
            </w:r>
            <w:r>
              <w:rPr>
                <w:sz w:val="20"/>
                <w:szCs w:val="20"/>
              </w:rPr>
              <w:t>nt angles etc</w:t>
            </w:r>
            <w:r w:rsidRPr="003662AE">
              <w:rPr>
                <w:sz w:val="20"/>
                <w:szCs w:val="20"/>
              </w:rPr>
              <w:t>.</w:t>
            </w:r>
            <w:r w:rsidR="00D06F04">
              <w:rPr>
                <w:sz w:val="20"/>
                <w:szCs w:val="20"/>
              </w:rPr>
              <w:t xml:space="preserve"> H</w:t>
            </w:r>
            <w:r w:rsidR="00D06F04" w:rsidRPr="00D06F04">
              <w:rPr>
                <w:sz w:val="20"/>
                <w:szCs w:val="20"/>
              </w:rPr>
              <w:t>aving built their models, the students then shared and discussed them with a peer in order to extrapolate some of the key themes, which were then recorded on post it notes and placed around the models.</w:t>
            </w:r>
          </w:p>
          <w:p w14:paraId="31E6C895" w14:textId="77777777" w:rsidR="003A71C4" w:rsidRPr="003662AE" w:rsidRDefault="003A71C4" w:rsidP="002D12FF">
            <w:pPr>
              <w:rPr>
                <w:sz w:val="20"/>
                <w:szCs w:val="20"/>
              </w:rPr>
            </w:pPr>
          </w:p>
          <w:p w14:paraId="7DA9BB24" w14:textId="0ABB2891" w:rsidR="003A71C4" w:rsidRDefault="003A71C4" w:rsidP="002D12FF">
            <w:pPr>
              <w:rPr>
                <w:sz w:val="20"/>
                <w:szCs w:val="20"/>
              </w:rPr>
            </w:pPr>
            <w:r w:rsidRPr="003662AE">
              <w:rPr>
                <w:sz w:val="20"/>
                <w:szCs w:val="20"/>
              </w:rPr>
              <w:t xml:space="preserve">2) </w:t>
            </w:r>
            <w:r w:rsidRPr="00726512">
              <w:rPr>
                <w:b/>
                <w:sz w:val="20"/>
                <w:szCs w:val="20"/>
              </w:rPr>
              <w:t>Concept mapping</w:t>
            </w:r>
            <w:r w:rsidRPr="003662AE">
              <w:rPr>
                <w:sz w:val="20"/>
                <w:szCs w:val="20"/>
              </w:rPr>
              <w:t xml:space="preserve"> about how students understand resilience</w:t>
            </w:r>
            <w:r>
              <w:rPr>
                <w:sz w:val="20"/>
                <w:szCs w:val="20"/>
              </w:rPr>
              <w:t xml:space="preserve"> and make connections between ideas, barriers, strategies</w:t>
            </w:r>
            <w:r w:rsidRPr="003662AE">
              <w:rPr>
                <w:sz w:val="20"/>
                <w:szCs w:val="20"/>
              </w:rPr>
              <w:t>.</w:t>
            </w:r>
            <w:r w:rsidR="00975D52">
              <w:rPr>
                <w:sz w:val="20"/>
                <w:szCs w:val="20"/>
              </w:rPr>
              <w:t xml:space="preserve"> Concept maps</w:t>
            </w:r>
            <w:r w:rsidR="00975D52" w:rsidRPr="00975D52">
              <w:rPr>
                <w:sz w:val="20"/>
                <w:szCs w:val="20"/>
              </w:rPr>
              <w:t xml:space="preserve"> should be viewed instead as tools which can facilitate exploration of the relationships presented therein,</w:t>
            </w:r>
            <w:r w:rsidR="00975D52">
              <w:rPr>
                <w:sz w:val="20"/>
                <w:szCs w:val="20"/>
              </w:rPr>
              <w:t xml:space="preserve"> and ultimately prompt dialogue … </w:t>
            </w:r>
            <w:r w:rsidR="00975D52" w:rsidRPr="00975D52">
              <w:rPr>
                <w:sz w:val="20"/>
                <w:szCs w:val="20"/>
              </w:rPr>
              <w:t>the recognition of the nature of the relationships between ideas that can facilitate the development of strategies to address concerns.</w:t>
            </w:r>
          </w:p>
          <w:p w14:paraId="6D61EEB3" w14:textId="731CF8CE" w:rsidR="00D06F04" w:rsidRDefault="00D06F04" w:rsidP="002D12FF">
            <w:pPr>
              <w:rPr>
                <w:sz w:val="20"/>
                <w:szCs w:val="20"/>
              </w:rPr>
            </w:pPr>
          </w:p>
          <w:p w14:paraId="3981F47E" w14:textId="233A6014" w:rsidR="00D06F04" w:rsidRPr="003662AE" w:rsidRDefault="00D06F04" w:rsidP="002D12FF">
            <w:pPr>
              <w:rPr>
                <w:sz w:val="20"/>
                <w:szCs w:val="20"/>
              </w:rPr>
            </w:pPr>
            <w:r>
              <w:rPr>
                <w:sz w:val="20"/>
                <w:szCs w:val="20"/>
              </w:rPr>
              <w:t xml:space="preserve">3) </w:t>
            </w:r>
            <w:r w:rsidRPr="00D06F04">
              <w:rPr>
                <w:b/>
                <w:sz w:val="20"/>
                <w:szCs w:val="20"/>
              </w:rPr>
              <w:t>Discussion</w:t>
            </w:r>
            <w:r>
              <w:rPr>
                <w:b/>
                <w:sz w:val="20"/>
                <w:szCs w:val="20"/>
              </w:rPr>
              <w:t>s</w:t>
            </w:r>
            <w:r w:rsidRPr="00D06F04">
              <w:rPr>
                <w:b/>
                <w:sz w:val="20"/>
                <w:szCs w:val="20"/>
              </w:rPr>
              <w:t xml:space="preserve"> about </w:t>
            </w:r>
            <w:r>
              <w:rPr>
                <w:b/>
                <w:sz w:val="20"/>
                <w:szCs w:val="20"/>
              </w:rPr>
              <w:t>fixed vs. growth mindset</w:t>
            </w:r>
            <w:r>
              <w:rPr>
                <w:sz w:val="20"/>
                <w:szCs w:val="20"/>
              </w:rPr>
              <w:t>: D</w:t>
            </w:r>
            <w:r w:rsidRPr="00D06F04">
              <w:rPr>
                <w:sz w:val="20"/>
                <w:szCs w:val="20"/>
              </w:rPr>
              <w:t>iscussion</w:t>
            </w:r>
            <w:r>
              <w:rPr>
                <w:sz w:val="20"/>
                <w:szCs w:val="20"/>
              </w:rPr>
              <w:t>s</w:t>
            </w:r>
            <w:r w:rsidRPr="00D06F04">
              <w:rPr>
                <w:sz w:val="20"/>
                <w:szCs w:val="20"/>
              </w:rPr>
              <w:t xml:space="preserve"> </w:t>
            </w:r>
            <w:r>
              <w:rPr>
                <w:sz w:val="20"/>
                <w:szCs w:val="20"/>
              </w:rPr>
              <w:t>focused on</w:t>
            </w:r>
            <w:r w:rsidRPr="00D06F04">
              <w:rPr>
                <w:sz w:val="20"/>
                <w:szCs w:val="20"/>
              </w:rPr>
              <w:t xml:space="preserve"> the fixed mindset vs. the growth mindset </w:t>
            </w:r>
            <w:r>
              <w:rPr>
                <w:sz w:val="20"/>
                <w:szCs w:val="20"/>
              </w:rPr>
              <w:t>which is</w:t>
            </w:r>
            <w:r w:rsidRPr="00D06F04">
              <w:rPr>
                <w:sz w:val="20"/>
                <w:szCs w:val="20"/>
              </w:rPr>
              <w:t xml:space="preserve"> </w:t>
            </w:r>
            <w:r>
              <w:rPr>
                <w:sz w:val="20"/>
                <w:szCs w:val="20"/>
              </w:rPr>
              <w:t xml:space="preserve">a contrast in </w:t>
            </w:r>
            <w:r w:rsidRPr="00D06F04">
              <w:rPr>
                <w:sz w:val="20"/>
                <w:szCs w:val="20"/>
              </w:rPr>
              <w:t>the belief</w:t>
            </w:r>
            <w:r>
              <w:rPr>
                <w:sz w:val="20"/>
                <w:szCs w:val="20"/>
              </w:rPr>
              <w:t>s</w:t>
            </w:r>
            <w:r w:rsidRPr="00D06F04">
              <w:rPr>
                <w:sz w:val="20"/>
                <w:szCs w:val="20"/>
              </w:rPr>
              <w:t xml:space="preserve"> </w:t>
            </w:r>
            <w:r>
              <w:rPr>
                <w:sz w:val="20"/>
                <w:szCs w:val="20"/>
              </w:rPr>
              <w:t>about whether</w:t>
            </w:r>
            <w:r w:rsidRPr="00D06F04">
              <w:rPr>
                <w:sz w:val="20"/>
                <w:szCs w:val="20"/>
              </w:rPr>
              <w:t xml:space="preserve"> intelligence is either a basic factor which cannot be changed or that it can be substantially changed and developed. This duality of mindsets closely aligns with</w:t>
            </w:r>
            <w:r>
              <w:rPr>
                <w:sz w:val="20"/>
                <w:szCs w:val="20"/>
              </w:rPr>
              <w:t xml:space="preserve"> the idea of a Locus of Control</w:t>
            </w:r>
            <w:r w:rsidRPr="00D06F04">
              <w:rPr>
                <w:sz w:val="20"/>
                <w:szCs w:val="20"/>
              </w:rPr>
              <w:t xml:space="preserve"> which refers to the degree to which a person believes they have control over the outcome of events in their lives. An individual with an external locus of control believes that external forces are responsible for the outcome whilst those with internal loci believe that they have control over their own lives.</w:t>
            </w:r>
            <w:r>
              <w:rPr>
                <w:sz w:val="20"/>
                <w:szCs w:val="20"/>
              </w:rPr>
              <w:t xml:space="preserve"> </w:t>
            </w:r>
            <w:r w:rsidRPr="00D06F04">
              <w:rPr>
                <w:sz w:val="20"/>
                <w:szCs w:val="20"/>
              </w:rPr>
              <w:t xml:space="preserve">Rationale for introducing this idea and gauging the students’ stance on mindsets was to open up discussion on the possibilities of </w:t>
            </w:r>
            <w:r w:rsidRPr="00D06F04">
              <w:rPr>
                <w:sz w:val="20"/>
                <w:szCs w:val="20"/>
              </w:rPr>
              <w:lastRenderedPageBreak/>
              <w:t>adopting a more resilient approach to their personal, academic and professional activities.</w:t>
            </w:r>
            <w:r w:rsidR="00975D52" w:rsidRPr="00975D52">
              <w:rPr>
                <w:color w:val="000000"/>
                <w:sz w:val="20"/>
                <w:szCs w:val="20"/>
              </w:rPr>
              <w:t xml:space="preserve"> </w:t>
            </w:r>
            <w:r w:rsidR="00975D52">
              <w:rPr>
                <w:sz w:val="20"/>
                <w:szCs w:val="20"/>
              </w:rPr>
              <w:t>T</w:t>
            </w:r>
            <w:r w:rsidR="00975D52" w:rsidRPr="00975D52">
              <w:rPr>
                <w:sz w:val="20"/>
                <w:szCs w:val="20"/>
              </w:rPr>
              <w:t xml:space="preserve">hose with a </w:t>
            </w:r>
            <w:r w:rsidR="00975D52" w:rsidRPr="00975D52">
              <w:rPr>
                <w:b/>
                <w:sz w:val="20"/>
                <w:szCs w:val="20"/>
              </w:rPr>
              <w:t>growth mindset are more likely to view failure as an important aspect of their learning journey</w:t>
            </w:r>
            <w:r w:rsidR="00975D52" w:rsidRPr="00975D52">
              <w:rPr>
                <w:sz w:val="20"/>
                <w:szCs w:val="20"/>
              </w:rPr>
              <w:t xml:space="preserve"> and one which helps them to achieve success in the longer term. Those with a fixed mindset tend to see failure as a verdict on themselves, personally, rather than as a verdict on a one-off situation or event.</w:t>
            </w:r>
          </w:p>
          <w:p w14:paraId="737D4B10" w14:textId="77777777" w:rsidR="003A71C4" w:rsidRPr="003662AE" w:rsidRDefault="003A71C4" w:rsidP="002D12FF">
            <w:pPr>
              <w:rPr>
                <w:sz w:val="20"/>
                <w:szCs w:val="20"/>
              </w:rPr>
            </w:pPr>
          </w:p>
          <w:p w14:paraId="28B58FBD" w14:textId="77777777" w:rsidR="003A71C4" w:rsidRPr="003662AE" w:rsidRDefault="003A71C4" w:rsidP="002D12FF">
            <w:pPr>
              <w:rPr>
                <w:sz w:val="20"/>
                <w:szCs w:val="20"/>
              </w:rPr>
            </w:pPr>
            <w:r w:rsidRPr="00C04C4C">
              <w:rPr>
                <w:sz w:val="20"/>
                <w:szCs w:val="20"/>
              </w:rPr>
              <w:sym w:font="Wingdings" w:char="F0E0"/>
            </w:r>
            <w:r>
              <w:rPr>
                <w:sz w:val="20"/>
                <w:szCs w:val="20"/>
              </w:rPr>
              <w:t>Program c</w:t>
            </w:r>
            <w:r w:rsidRPr="003662AE">
              <w:rPr>
                <w:sz w:val="20"/>
                <w:szCs w:val="20"/>
              </w:rPr>
              <w:t>onducted in workshop setting.</w:t>
            </w:r>
          </w:p>
        </w:tc>
        <w:tc>
          <w:tcPr>
            <w:tcW w:w="4494" w:type="dxa"/>
            <w:tcBorders>
              <w:left w:val="nil"/>
              <w:bottom w:val="single" w:sz="4" w:space="0" w:color="auto"/>
              <w:right w:val="nil"/>
            </w:tcBorders>
          </w:tcPr>
          <w:p w14:paraId="585800ED" w14:textId="77777777" w:rsidR="003A71C4" w:rsidRPr="003662AE" w:rsidRDefault="003A71C4" w:rsidP="002D12FF">
            <w:pPr>
              <w:rPr>
                <w:sz w:val="20"/>
                <w:szCs w:val="20"/>
              </w:rPr>
            </w:pPr>
            <w:r w:rsidRPr="00726512">
              <w:rPr>
                <w:b/>
                <w:sz w:val="20"/>
                <w:szCs w:val="20"/>
              </w:rPr>
              <w:lastRenderedPageBreak/>
              <w:t>LSP</w:t>
            </w:r>
            <w:r w:rsidRPr="003662AE">
              <w:rPr>
                <w:sz w:val="20"/>
                <w:szCs w:val="20"/>
              </w:rPr>
              <w:t>: observed themes included students identifying resilience including 1) strength and stability, 2) awareness of the external influences and obstacles, 3) perseverance and flexibility, and 4) end goals as how they perceive resilience.</w:t>
            </w:r>
          </w:p>
          <w:p w14:paraId="432877F0" w14:textId="77777777" w:rsidR="003A71C4" w:rsidRPr="003662AE" w:rsidRDefault="003A71C4" w:rsidP="002D12FF">
            <w:pPr>
              <w:rPr>
                <w:sz w:val="20"/>
                <w:szCs w:val="20"/>
              </w:rPr>
            </w:pPr>
          </w:p>
          <w:p w14:paraId="1ECABBDE" w14:textId="77777777" w:rsidR="003A71C4" w:rsidRDefault="003A71C4" w:rsidP="002D12FF">
            <w:pPr>
              <w:rPr>
                <w:sz w:val="20"/>
                <w:szCs w:val="20"/>
              </w:rPr>
            </w:pPr>
            <w:r w:rsidRPr="00726512">
              <w:rPr>
                <w:b/>
                <w:sz w:val="20"/>
                <w:szCs w:val="20"/>
              </w:rPr>
              <w:t>Concept maps</w:t>
            </w:r>
            <w:r w:rsidRPr="003662AE">
              <w:rPr>
                <w:sz w:val="20"/>
                <w:szCs w:val="20"/>
              </w:rPr>
              <w:t>: when discussing resilience, students reflected that they 1) had a new found appreciation of the complexity of resilience, 2) recognize the importance of adopting a growth mindset, and 3) see the fundamental importance of reflection as a tool for aiding the growth mindset.</w:t>
            </w:r>
          </w:p>
          <w:p w14:paraId="306B1346" w14:textId="77777777" w:rsidR="00D06F04" w:rsidRDefault="00D06F04" w:rsidP="002D12FF">
            <w:pPr>
              <w:rPr>
                <w:sz w:val="20"/>
                <w:szCs w:val="20"/>
              </w:rPr>
            </w:pPr>
          </w:p>
          <w:p w14:paraId="028E04FD" w14:textId="366341D5" w:rsidR="00D06F04" w:rsidRPr="003662AE" w:rsidRDefault="00D06F04" w:rsidP="002D12FF">
            <w:pPr>
              <w:rPr>
                <w:sz w:val="20"/>
                <w:szCs w:val="20"/>
              </w:rPr>
            </w:pPr>
            <w:r w:rsidRPr="00D06F04">
              <w:rPr>
                <w:b/>
                <w:sz w:val="20"/>
                <w:szCs w:val="20"/>
              </w:rPr>
              <w:t>Discussions</w:t>
            </w:r>
            <w:r>
              <w:rPr>
                <w:sz w:val="20"/>
                <w:szCs w:val="20"/>
              </w:rPr>
              <w:t>:</w:t>
            </w:r>
            <w:r w:rsidR="00975D52">
              <w:rPr>
                <w:sz w:val="20"/>
                <w:szCs w:val="20"/>
              </w:rPr>
              <w:t xml:space="preserve"> </w:t>
            </w:r>
            <w:r w:rsidR="00975D52" w:rsidRPr="00975D52">
              <w:rPr>
                <w:sz w:val="20"/>
                <w:szCs w:val="20"/>
              </w:rPr>
              <w:t>This produced some interesting but unsurprising results; all but one of the students described themselves as perfectionists who would only be happy graduating with a first.</w:t>
            </w:r>
            <w:r w:rsidR="00975D52">
              <w:rPr>
                <w:sz w:val="20"/>
                <w:szCs w:val="20"/>
              </w:rPr>
              <w:t xml:space="preserve"> </w:t>
            </w:r>
            <w:r w:rsidR="00975D52" w:rsidRPr="00975D52">
              <w:rPr>
                <w:sz w:val="20"/>
                <w:szCs w:val="20"/>
              </w:rPr>
              <w:t>This is supported by Dickinson and Dickinson (2014, p. 1) who found that “one of the most frequent self-reported challenges within this high-achieving group is perfectionism”. Other interesting results revealed the majority of students believed that their determination was more important than their talent in helping them succeed.</w:t>
            </w:r>
            <w:r w:rsidR="00975D52">
              <w:rPr>
                <w:sz w:val="20"/>
                <w:szCs w:val="20"/>
              </w:rPr>
              <w:t xml:space="preserve"> </w:t>
            </w:r>
          </w:p>
        </w:tc>
      </w:tr>
      <w:tr w:rsidR="003A71C4" w14:paraId="1E0C8B13" w14:textId="77777777" w:rsidTr="002D12FF">
        <w:tc>
          <w:tcPr>
            <w:tcW w:w="1260" w:type="dxa"/>
            <w:tcBorders>
              <w:left w:val="nil"/>
              <w:bottom w:val="single" w:sz="4" w:space="0" w:color="auto"/>
              <w:right w:val="nil"/>
            </w:tcBorders>
          </w:tcPr>
          <w:p w14:paraId="549B47A6" w14:textId="56C619BE" w:rsidR="003A71C4" w:rsidRPr="003662AE" w:rsidRDefault="00272382" w:rsidP="002D12FF">
            <w:pPr>
              <w:rPr>
                <w:sz w:val="20"/>
                <w:szCs w:val="20"/>
              </w:rPr>
            </w:pPr>
            <w:r>
              <w:rPr>
                <w:sz w:val="20"/>
                <w:szCs w:val="20"/>
              </w:rPr>
              <w:fldChar w:fldCharType="begin"/>
            </w:r>
            <w:r w:rsidR="00424697">
              <w:rPr>
                <w:sz w:val="20"/>
                <w:szCs w:val="20"/>
              </w:rPr>
              <w:instrText xml:space="preserve"> ADDIN ZOTERO_ITEM CSL_CITATION {"citationID":"woWiBP3N","properties":{"formattedCitation":"(Bingham et al., 2017)","plainCitation":"(Bingham et al., 2017)","dontUpdate":true,"noteIndex":0},"citationItems":[{"id":4598,"uris":["http://zotero.org/users/5278757/items/TJRBHDFZ"],"uri":["http://zotero.org/users/5278757/items/TJRBHDFZ"],"itemData":{"id":4598,"type":"article-journal","container-title":"Information and Learning Science","note":"publisher: Emerald Publishing Limited","source":"Google Scholar","title":"Building resilience and resourcefulness","author":[{"family":"Bingham","given":"Tricia Jane"},{"family":"Wirjapranata","given":"Josie"},{"family":"Bartley","given":"Allen"}],"issued":{"date-parts":[["2017"]]}}}],"schema":"https://github.com/citation-style-language/schema/raw/master/csl-citation.json"} </w:instrText>
            </w:r>
            <w:r>
              <w:rPr>
                <w:sz w:val="20"/>
                <w:szCs w:val="20"/>
              </w:rPr>
              <w:fldChar w:fldCharType="separate"/>
            </w:r>
            <w:r>
              <w:rPr>
                <w:sz w:val="20"/>
              </w:rPr>
              <w:t>Bingham et al.</w:t>
            </w:r>
            <w:r w:rsidRPr="00272382">
              <w:rPr>
                <w:sz w:val="20"/>
              </w:rPr>
              <w:t xml:space="preserve"> </w:t>
            </w:r>
            <w:r>
              <w:rPr>
                <w:sz w:val="20"/>
              </w:rPr>
              <w:t>(</w:t>
            </w:r>
            <w:r w:rsidRPr="00272382">
              <w:rPr>
                <w:sz w:val="20"/>
              </w:rPr>
              <w:t>2017)</w:t>
            </w:r>
            <w:r>
              <w:rPr>
                <w:sz w:val="20"/>
                <w:szCs w:val="20"/>
              </w:rPr>
              <w:fldChar w:fldCharType="end"/>
            </w:r>
          </w:p>
        </w:tc>
        <w:tc>
          <w:tcPr>
            <w:tcW w:w="1622" w:type="dxa"/>
            <w:tcBorders>
              <w:left w:val="nil"/>
              <w:bottom w:val="single" w:sz="4" w:space="0" w:color="auto"/>
              <w:right w:val="nil"/>
            </w:tcBorders>
          </w:tcPr>
          <w:p w14:paraId="641893AE" w14:textId="77777777" w:rsidR="003A71C4" w:rsidRDefault="003A71C4" w:rsidP="002D12FF">
            <w:pPr>
              <w:rPr>
                <w:sz w:val="20"/>
                <w:szCs w:val="20"/>
              </w:rPr>
            </w:pPr>
            <w:r>
              <w:rPr>
                <w:sz w:val="20"/>
                <w:szCs w:val="20"/>
              </w:rPr>
              <w:t>Auckland, AUK, NZ.</w:t>
            </w:r>
          </w:p>
          <w:p w14:paraId="1DE65507" w14:textId="77777777" w:rsidR="003A71C4" w:rsidRDefault="003A71C4" w:rsidP="002D12FF">
            <w:pPr>
              <w:rPr>
                <w:sz w:val="20"/>
                <w:szCs w:val="20"/>
              </w:rPr>
            </w:pPr>
          </w:p>
          <w:p w14:paraId="2858A6B7" w14:textId="77777777" w:rsidR="003A71C4" w:rsidRPr="003662AE" w:rsidRDefault="003A71C4" w:rsidP="002D12FF">
            <w:pPr>
              <w:rPr>
                <w:sz w:val="20"/>
                <w:szCs w:val="20"/>
              </w:rPr>
            </w:pPr>
            <w:r>
              <w:rPr>
                <w:sz w:val="20"/>
                <w:szCs w:val="20"/>
              </w:rPr>
              <w:t>Undergraduate students were target population (curriculum development, not a single program)</w:t>
            </w:r>
          </w:p>
        </w:tc>
        <w:tc>
          <w:tcPr>
            <w:tcW w:w="1620" w:type="dxa"/>
            <w:tcBorders>
              <w:left w:val="nil"/>
              <w:bottom w:val="single" w:sz="4" w:space="0" w:color="auto"/>
              <w:right w:val="nil"/>
            </w:tcBorders>
          </w:tcPr>
          <w:p w14:paraId="6C0084A8" w14:textId="77777777" w:rsidR="003A71C4" w:rsidRPr="003662AE" w:rsidRDefault="003A71C4" w:rsidP="002D12FF">
            <w:pPr>
              <w:rPr>
                <w:sz w:val="20"/>
                <w:szCs w:val="20"/>
              </w:rPr>
            </w:pPr>
            <w:r>
              <w:rPr>
                <w:sz w:val="20"/>
                <w:szCs w:val="20"/>
              </w:rPr>
              <w:t>Social Work</w:t>
            </w:r>
          </w:p>
        </w:tc>
        <w:tc>
          <w:tcPr>
            <w:tcW w:w="5219" w:type="dxa"/>
            <w:tcBorders>
              <w:left w:val="nil"/>
              <w:bottom w:val="single" w:sz="4" w:space="0" w:color="auto"/>
              <w:right w:val="nil"/>
            </w:tcBorders>
          </w:tcPr>
          <w:p w14:paraId="6AEE1A7D" w14:textId="77777777" w:rsidR="003A71C4" w:rsidRDefault="003A71C4" w:rsidP="002D12FF">
            <w:pPr>
              <w:rPr>
                <w:sz w:val="20"/>
                <w:szCs w:val="20"/>
              </w:rPr>
            </w:pPr>
            <w:r>
              <w:rPr>
                <w:sz w:val="20"/>
                <w:szCs w:val="20"/>
              </w:rPr>
              <w:t xml:space="preserve">Five step </w:t>
            </w:r>
            <w:r w:rsidRPr="00AE7A6A">
              <w:rPr>
                <w:sz w:val="20"/>
                <w:szCs w:val="20"/>
              </w:rPr>
              <w:t>academic and information literacy (AIL)</w:t>
            </w:r>
            <w:r>
              <w:rPr>
                <w:sz w:val="20"/>
                <w:szCs w:val="20"/>
              </w:rPr>
              <w:t xml:space="preserve"> curriculum development for a first-year social work course designed to implement and imbed AIL teaching strategies in the course.</w:t>
            </w:r>
          </w:p>
          <w:p w14:paraId="4B7B182F" w14:textId="77777777" w:rsidR="003A71C4" w:rsidRDefault="003A71C4" w:rsidP="002D12FF">
            <w:pPr>
              <w:rPr>
                <w:sz w:val="20"/>
                <w:szCs w:val="20"/>
              </w:rPr>
            </w:pPr>
          </w:p>
          <w:p w14:paraId="4C5B96C5" w14:textId="55E78CF9" w:rsidR="003A71C4" w:rsidRDefault="00A57379" w:rsidP="002D12FF">
            <w:pPr>
              <w:rPr>
                <w:sz w:val="20"/>
                <w:szCs w:val="20"/>
              </w:rPr>
            </w:pPr>
            <w:r>
              <w:rPr>
                <w:sz w:val="20"/>
                <w:szCs w:val="20"/>
              </w:rPr>
              <w:t>Three</w:t>
            </w:r>
            <w:r w:rsidR="003A71C4">
              <w:rPr>
                <w:sz w:val="20"/>
                <w:szCs w:val="20"/>
              </w:rPr>
              <w:t xml:space="preserve"> steps ostensibly related to student resilience: inclusion of </w:t>
            </w:r>
            <w:r w:rsidR="003A71C4" w:rsidRPr="00726512">
              <w:rPr>
                <w:b/>
                <w:sz w:val="20"/>
                <w:szCs w:val="20"/>
              </w:rPr>
              <w:t>multi-literacies</w:t>
            </w:r>
            <w:r w:rsidR="003A71C4">
              <w:rPr>
                <w:sz w:val="20"/>
                <w:szCs w:val="20"/>
              </w:rPr>
              <w:t xml:space="preserve"> (i.e., integrating</w:t>
            </w:r>
            <w:r w:rsidR="003A71C4" w:rsidRPr="00726512">
              <w:rPr>
                <w:sz w:val="20"/>
                <w:szCs w:val="20"/>
              </w:rPr>
              <w:t xml:space="preserve"> information and academic literacy activities into the curriculum</w:t>
            </w:r>
            <w:r w:rsidR="003A71C4">
              <w:rPr>
                <w:sz w:val="20"/>
                <w:szCs w:val="20"/>
              </w:rPr>
              <w:t xml:space="preserve">), </w:t>
            </w:r>
            <w:r w:rsidR="003A71C4" w:rsidRPr="00726512">
              <w:rPr>
                <w:b/>
                <w:sz w:val="20"/>
                <w:szCs w:val="20"/>
              </w:rPr>
              <w:t>threshold concepts</w:t>
            </w:r>
            <w:r w:rsidR="003A71C4">
              <w:rPr>
                <w:sz w:val="20"/>
                <w:szCs w:val="20"/>
              </w:rPr>
              <w:t xml:space="preserve"> (i.e., </w:t>
            </w:r>
            <w:r w:rsidR="003A71C4" w:rsidRPr="00726512">
              <w:rPr>
                <w:sz w:val="20"/>
                <w:szCs w:val="20"/>
              </w:rPr>
              <w:t>core ideas or processes that define ways of knowing and/or practicing</w:t>
            </w:r>
            <w:r w:rsidR="003A71C4">
              <w:rPr>
                <w:sz w:val="20"/>
                <w:szCs w:val="20"/>
              </w:rPr>
              <w:t>)</w:t>
            </w:r>
            <w:r>
              <w:rPr>
                <w:sz w:val="20"/>
                <w:szCs w:val="20"/>
              </w:rPr>
              <w:t xml:space="preserve">, and an </w:t>
            </w:r>
            <w:r w:rsidRPr="00A57379">
              <w:rPr>
                <w:b/>
                <w:sz w:val="20"/>
                <w:szCs w:val="20"/>
              </w:rPr>
              <w:t>emphasis on capabilities/concepts not tools and resources</w:t>
            </w:r>
            <w:r>
              <w:rPr>
                <w:sz w:val="20"/>
                <w:szCs w:val="20"/>
              </w:rPr>
              <w:t xml:space="preserve"> (</w:t>
            </w:r>
            <w:r w:rsidRPr="00A57379">
              <w:rPr>
                <w:sz w:val="20"/>
                <w:szCs w:val="20"/>
              </w:rPr>
              <w:t>a move away from a focus on ‘show and tell’ of specific tools and resources to problem based learning which allowed for critical thinking and reflection, as well as resilience when things did not go as planned</w:t>
            </w:r>
            <w:r>
              <w:rPr>
                <w:sz w:val="20"/>
                <w:szCs w:val="20"/>
              </w:rPr>
              <w:t>)</w:t>
            </w:r>
            <w:r w:rsidR="003A71C4">
              <w:rPr>
                <w:sz w:val="20"/>
                <w:szCs w:val="20"/>
              </w:rPr>
              <w:t xml:space="preserve">.  </w:t>
            </w:r>
          </w:p>
          <w:p w14:paraId="70B3D948" w14:textId="77777777" w:rsidR="003A71C4" w:rsidRDefault="003A71C4" w:rsidP="002D12FF">
            <w:pPr>
              <w:rPr>
                <w:sz w:val="20"/>
                <w:szCs w:val="20"/>
              </w:rPr>
            </w:pPr>
          </w:p>
          <w:p w14:paraId="3EA39791" w14:textId="77777777" w:rsidR="003A71C4" w:rsidRPr="003662AE" w:rsidRDefault="003A71C4" w:rsidP="002D12FF">
            <w:pPr>
              <w:rPr>
                <w:sz w:val="20"/>
                <w:szCs w:val="20"/>
              </w:rPr>
            </w:pPr>
            <w:r w:rsidRPr="00C04C4C">
              <w:rPr>
                <w:sz w:val="20"/>
                <w:szCs w:val="20"/>
              </w:rPr>
              <w:sym w:font="Wingdings" w:char="F0E0"/>
            </w:r>
            <w:r>
              <w:rPr>
                <w:sz w:val="20"/>
                <w:szCs w:val="20"/>
              </w:rPr>
              <w:t>10-year evaluation of curriculum development.</w:t>
            </w:r>
          </w:p>
        </w:tc>
        <w:tc>
          <w:tcPr>
            <w:tcW w:w="4494" w:type="dxa"/>
            <w:tcBorders>
              <w:left w:val="nil"/>
              <w:bottom w:val="single" w:sz="4" w:space="0" w:color="auto"/>
              <w:right w:val="nil"/>
            </w:tcBorders>
          </w:tcPr>
          <w:p w14:paraId="24FA6B9F" w14:textId="77777777" w:rsidR="003A71C4" w:rsidRDefault="003A71C4" w:rsidP="002D12FF">
            <w:pPr>
              <w:rPr>
                <w:sz w:val="20"/>
                <w:szCs w:val="20"/>
              </w:rPr>
            </w:pPr>
            <w:r w:rsidRPr="00726512">
              <w:rPr>
                <w:b/>
                <w:sz w:val="20"/>
                <w:szCs w:val="20"/>
              </w:rPr>
              <w:t>Multi-literacies</w:t>
            </w:r>
            <w:r>
              <w:rPr>
                <w:sz w:val="20"/>
                <w:szCs w:val="20"/>
              </w:rPr>
              <w:t>: helped to facilitate students in developing resilience and encourage higher order critical thinking skills through having them deal with situations when they are not going as expected (e.g., searching for information).</w:t>
            </w:r>
          </w:p>
          <w:p w14:paraId="35FF735A" w14:textId="77777777" w:rsidR="003A71C4" w:rsidRDefault="003A71C4" w:rsidP="002D12FF">
            <w:pPr>
              <w:rPr>
                <w:sz w:val="20"/>
                <w:szCs w:val="20"/>
              </w:rPr>
            </w:pPr>
          </w:p>
          <w:p w14:paraId="23F90D34" w14:textId="28084764" w:rsidR="003A71C4" w:rsidRDefault="003A71C4" w:rsidP="002D12FF">
            <w:pPr>
              <w:rPr>
                <w:sz w:val="20"/>
                <w:szCs w:val="20"/>
              </w:rPr>
            </w:pPr>
            <w:r w:rsidRPr="00726512">
              <w:rPr>
                <w:b/>
                <w:sz w:val="20"/>
                <w:szCs w:val="20"/>
              </w:rPr>
              <w:t>Threshold concepts</w:t>
            </w:r>
            <w:r>
              <w:rPr>
                <w:sz w:val="20"/>
                <w:szCs w:val="20"/>
              </w:rPr>
              <w:t>: once mastered, threshold concepts can help students in developing an improved understanding of information environments as they can teach resilience and resourcefulness in the event of an unexpected outcome or adverse situation.</w:t>
            </w:r>
          </w:p>
          <w:p w14:paraId="60A78584" w14:textId="48CE5E9E" w:rsidR="00A57379" w:rsidRDefault="00A57379" w:rsidP="002D12FF">
            <w:pPr>
              <w:rPr>
                <w:sz w:val="20"/>
                <w:szCs w:val="20"/>
              </w:rPr>
            </w:pPr>
          </w:p>
          <w:p w14:paraId="3010C0A5" w14:textId="67D53E71" w:rsidR="00A57379" w:rsidRDefault="00A57379" w:rsidP="002D12FF">
            <w:pPr>
              <w:rPr>
                <w:sz w:val="20"/>
                <w:szCs w:val="20"/>
              </w:rPr>
            </w:pPr>
            <w:r>
              <w:rPr>
                <w:b/>
                <w:sz w:val="20"/>
                <w:szCs w:val="20"/>
              </w:rPr>
              <w:t>E</w:t>
            </w:r>
            <w:r w:rsidRPr="00A57379">
              <w:rPr>
                <w:b/>
                <w:sz w:val="20"/>
                <w:szCs w:val="20"/>
              </w:rPr>
              <w:t>mphasis on capabilities/concepts not tools and resources</w:t>
            </w:r>
            <w:r>
              <w:rPr>
                <w:sz w:val="20"/>
                <w:szCs w:val="20"/>
              </w:rPr>
              <w:t xml:space="preserve">:  </w:t>
            </w:r>
            <w:r w:rsidRPr="00A57379">
              <w:rPr>
                <w:sz w:val="20"/>
                <w:szCs w:val="20"/>
              </w:rPr>
              <w:t>Librarians provided opportunities for students to explore relevant academic resources and provided suggestions for evaluating these, but essential decision making about what to use and why was left up to students. This was a move away from a traditional “sage on the stage” approach and effectively contributed to building students’ research resilience and confidence in their research and critical thinking skills.</w:t>
            </w:r>
          </w:p>
          <w:p w14:paraId="247C3EA3" w14:textId="77777777" w:rsidR="003A71C4" w:rsidRDefault="003A71C4" w:rsidP="002D12FF">
            <w:pPr>
              <w:rPr>
                <w:sz w:val="20"/>
                <w:szCs w:val="20"/>
              </w:rPr>
            </w:pPr>
          </w:p>
          <w:p w14:paraId="4D7BB646" w14:textId="77777777" w:rsidR="003A71C4" w:rsidRPr="003662AE" w:rsidRDefault="003A71C4" w:rsidP="002D12FF">
            <w:pPr>
              <w:rPr>
                <w:sz w:val="20"/>
                <w:szCs w:val="20"/>
              </w:rPr>
            </w:pPr>
            <w:r>
              <w:rPr>
                <w:sz w:val="20"/>
                <w:szCs w:val="20"/>
              </w:rPr>
              <w:t xml:space="preserve">Additionally, the study noted that </w:t>
            </w:r>
            <w:r w:rsidRPr="0076703D">
              <w:rPr>
                <w:sz w:val="20"/>
                <w:szCs w:val="20"/>
              </w:rPr>
              <w:t xml:space="preserve">opportunities for students to explore and evaluate relevant academic resources </w:t>
            </w:r>
            <w:r>
              <w:rPr>
                <w:sz w:val="20"/>
                <w:szCs w:val="20"/>
              </w:rPr>
              <w:t>while</w:t>
            </w:r>
            <w:r w:rsidRPr="0076703D">
              <w:rPr>
                <w:sz w:val="20"/>
                <w:szCs w:val="20"/>
              </w:rPr>
              <w:t xml:space="preserve"> </w:t>
            </w:r>
            <w:r w:rsidRPr="0076703D">
              <w:rPr>
                <w:b/>
                <w:sz w:val="20"/>
                <w:szCs w:val="20"/>
              </w:rPr>
              <w:t>having to make</w:t>
            </w:r>
            <w:r>
              <w:rPr>
                <w:b/>
                <w:sz w:val="20"/>
                <w:szCs w:val="20"/>
              </w:rPr>
              <w:t xml:space="preserve"> the</w:t>
            </w:r>
            <w:r w:rsidRPr="0076703D">
              <w:rPr>
                <w:b/>
                <w:sz w:val="20"/>
                <w:szCs w:val="20"/>
              </w:rPr>
              <w:t xml:space="preserve"> decisions about what to use and why</w:t>
            </w:r>
            <w:r>
              <w:rPr>
                <w:sz w:val="20"/>
                <w:szCs w:val="20"/>
              </w:rPr>
              <w:t xml:space="preserve"> can also help to </w:t>
            </w:r>
            <w:r w:rsidRPr="0076703D">
              <w:rPr>
                <w:sz w:val="20"/>
                <w:szCs w:val="20"/>
              </w:rPr>
              <w:t>build</w:t>
            </w:r>
            <w:r>
              <w:rPr>
                <w:sz w:val="20"/>
                <w:szCs w:val="20"/>
              </w:rPr>
              <w:t xml:space="preserve"> </w:t>
            </w:r>
            <w:r w:rsidRPr="0076703D">
              <w:rPr>
                <w:sz w:val="20"/>
                <w:szCs w:val="20"/>
              </w:rPr>
              <w:t>students’ research resilience and confidence</w:t>
            </w:r>
            <w:r w:rsidRPr="00726512">
              <w:rPr>
                <w:sz w:val="20"/>
                <w:szCs w:val="20"/>
              </w:rPr>
              <w:t>.</w:t>
            </w:r>
          </w:p>
        </w:tc>
      </w:tr>
      <w:tr w:rsidR="003A71C4" w14:paraId="1F3412AC" w14:textId="77777777" w:rsidTr="002D12FF">
        <w:tc>
          <w:tcPr>
            <w:tcW w:w="1260" w:type="dxa"/>
            <w:tcBorders>
              <w:left w:val="nil"/>
              <w:right w:val="nil"/>
            </w:tcBorders>
          </w:tcPr>
          <w:p w14:paraId="6240241A" w14:textId="3AD2B264" w:rsidR="003A71C4" w:rsidRPr="003662AE" w:rsidRDefault="00272382" w:rsidP="002D12FF">
            <w:pPr>
              <w:rPr>
                <w:sz w:val="20"/>
                <w:szCs w:val="20"/>
              </w:rPr>
            </w:pPr>
            <w:r>
              <w:rPr>
                <w:sz w:val="20"/>
                <w:szCs w:val="20"/>
              </w:rPr>
              <w:fldChar w:fldCharType="begin"/>
            </w:r>
            <w:r w:rsidR="00424697">
              <w:rPr>
                <w:sz w:val="20"/>
                <w:szCs w:val="20"/>
              </w:rPr>
              <w:instrText xml:space="preserve"> ADDIN ZOTERO_ITEM CSL_CITATION {"citationID":"hrsMmYFi","properties":{"formattedCitation":"(Bird et al., 2020)","plainCitation":"(Bird et al., 2020)","dontUpdate":true,"noteIndex":0},"citationItems":[{"id":4600,"uris":["http://zotero.org/users/5278757/items/8WQT965J"],"uri":["http://zotero.org/users/5278757/items/8WQT965J"],"itemData":{"id":4600,"type":"article-journal","container-title":"MedEdPORTAL","note":"publisher: Association of American Medical Colleges","page":"10975","source":"Google Scholar","title":"A Curriculum to Teach Resilience Skills to Medical Students During Clinical Training","volume":"16","author":[{"family":"Bird","given":"Amber"},{"family":"Tomescu","given":"Oana"},{"family":"Oyola","given":"Sonia"},{"family":"Houpy","given":"Jennifer"},{"family":"Anderson","given":"Irsk"},{"family":"Pincavage","given":"Amber"}],"issued":{"date-parts":[["2020"]]}}}],"schema":"https://github.com/citation-style-language/schema/raw/master/csl-citation.json"} </w:instrText>
            </w:r>
            <w:r>
              <w:rPr>
                <w:sz w:val="20"/>
                <w:szCs w:val="20"/>
              </w:rPr>
              <w:fldChar w:fldCharType="separate"/>
            </w:r>
            <w:r>
              <w:rPr>
                <w:sz w:val="20"/>
              </w:rPr>
              <w:t>Bird et al.</w:t>
            </w:r>
            <w:r w:rsidRPr="00272382">
              <w:rPr>
                <w:sz w:val="20"/>
              </w:rPr>
              <w:t xml:space="preserve"> </w:t>
            </w:r>
            <w:r>
              <w:rPr>
                <w:sz w:val="20"/>
              </w:rPr>
              <w:t>(</w:t>
            </w:r>
            <w:r w:rsidRPr="00272382">
              <w:rPr>
                <w:sz w:val="20"/>
              </w:rPr>
              <w:t>2020)</w:t>
            </w:r>
            <w:r>
              <w:rPr>
                <w:sz w:val="20"/>
                <w:szCs w:val="20"/>
              </w:rPr>
              <w:fldChar w:fldCharType="end"/>
            </w:r>
          </w:p>
        </w:tc>
        <w:tc>
          <w:tcPr>
            <w:tcW w:w="1622" w:type="dxa"/>
            <w:tcBorders>
              <w:left w:val="nil"/>
              <w:right w:val="nil"/>
            </w:tcBorders>
          </w:tcPr>
          <w:p w14:paraId="51B5EF3B" w14:textId="77777777" w:rsidR="003A71C4" w:rsidRDefault="003A71C4" w:rsidP="002D12FF">
            <w:pPr>
              <w:rPr>
                <w:sz w:val="20"/>
                <w:szCs w:val="20"/>
              </w:rPr>
            </w:pPr>
            <w:r>
              <w:rPr>
                <w:sz w:val="20"/>
                <w:szCs w:val="20"/>
              </w:rPr>
              <w:t>*Pennsylvania, US.</w:t>
            </w:r>
          </w:p>
          <w:p w14:paraId="4BA798F4" w14:textId="77777777" w:rsidR="003A71C4" w:rsidRDefault="003A71C4" w:rsidP="002D12FF">
            <w:pPr>
              <w:rPr>
                <w:sz w:val="20"/>
                <w:szCs w:val="20"/>
              </w:rPr>
            </w:pPr>
          </w:p>
          <w:p w14:paraId="77A39F68" w14:textId="77777777" w:rsidR="003A71C4" w:rsidRPr="003662AE" w:rsidRDefault="003A71C4" w:rsidP="002D12FF">
            <w:pPr>
              <w:rPr>
                <w:sz w:val="20"/>
                <w:szCs w:val="20"/>
              </w:rPr>
            </w:pPr>
            <w:r>
              <w:rPr>
                <w:sz w:val="20"/>
                <w:szCs w:val="20"/>
              </w:rPr>
              <w:t>144 medical students at two universities</w:t>
            </w:r>
          </w:p>
        </w:tc>
        <w:tc>
          <w:tcPr>
            <w:tcW w:w="1620" w:type="dxa"/>
            <w:tcBorders>
              <w:left w:val="nil"/>
              <w:right w:val="nil"/>
            </w:tcBorders>
          </w:tcPr>
          <w:p w14:paraId="5B273FA8" w14:textId="77777777" w:rsidR="003A71C4" w:rsidRPr="003662AE" w:rsidRDefault="003A71C4" w:rsidP="002D12FF">
            <w:pPr>
              <w:rPr>
                <w:sz w:val="20"/>
                <w:szCs w:val="20"/>
              </w:rPr>
            </w:pPr>
            <w:r>
              <w:rPr>
                <w:sz w:val="20"/>
                <w:szCs w:val="20"/>
              </w:rPr>
              <w:lastRenderedPageBreak/>
              <w:t>Medicine</w:t>
            </w:r>
          </w:p>
        </w:tc>
        <w:tc>
          <w:tcPr>
            <w:tcW w:w="5219" w:type="dxa"/>
            <w:tcBorders>
              <w:left w:val="nil"/>
              <w:right w:val="nil"/>
            </w:tcBorders>
          </w:tcPr>
          <w:p w14:paraId="0BC1F902" w14:textId="77777777" w:rsidR="003A71C4" w:rsidRDefault="003A71C4" w:rsidP="002D12FF">
            <w:pPr>
              <w:rPr>
                <w:sz w:val="20"/>
                <w:szCs w:val="20"/>
              </w:rPr>
            </w:pPr>
            <w:r>
              <w:rPr>
                <w:sz w:val="20"/>
                <w:szCs w:val="20"/>
              </w:rPr>
              <w:t>Four sessions in a workshop were designed to introduce</w:t>
            </w:r>
            <w:r w:rsidRPr="0025147E">
              <w:rPr>
                <w:sz w:val="20"/>
                <w:szCs w:val="20"/>
              </w:rPr>
              <w:t xml:space="preserve"> </w:t>
            </w:r>
            <w:r>
              <w:rPr>
                <w:sz w:val="20"/>
                <w:szCs w:val="20"/>
              </w:rPr>
              <w:t xml:space="preserve">students who had experienced medical clerkships to the </w:t>
            </w:r>
            <w:r>
              <w:rPr>
                <w:sz w:val="20"/>
                <w:szCs w:val="20"/>
              </w:rPr>
              <w:lastRenderedPageBreak/>
              <w:t>concept of resilience, and then teach them</w:t>
            </w:r>
            <w:r w:rsidRPr="0025147E">
              <w:rPr>
                <w:sz w:val="20"/>
                <w:szCs w:val="20"/>
              </w:rPr>
              <w:t xml:space="preserve"> skills to cultivate resilience and promote wellness</w:t>
            </w:r>
            <w:r>
              <w:rPr>
                <w:sz w:val="20"/>
                <w:szCs w:val="20"/>
              </w:rPr>
              <w:t>.</w:t>
            </w:r>
          </w:p>
          <w:p w14:paraId="2B7A8790" w14:textId="77777777" w:rsidR="003A71C4" w:rsidRDefault="003A71C4" w:rsidP="002D12FF">
            <w:pPr>
              <w:rPr>
                <w:sz w:val="20"/>
                <w:szCs w:val="20"/>
              </w:rPr>
            </w:pPr>
          </w:p>
          <w:p w14:paraId="16AF5DE1" w14:textId="77777777" w:rsidR="003A71C4" w:rsidRDefault="003A71C4" w:rsidP="002D12FF">
            <w:pPr>
              <w:rPr>
                <w:sz w:val="20"/>
                <w:szCs w:val="20"/>
              </w:rPr>
            </w:pPr>
            <w:r>
              <w:rPr>
                <w:sz w:val="20"/>
                <w:szCs w:val="20"/>
              </w:rPr>
              <w:t xml:space="preserve">1) </w:t>
            </w:r>
            <w:r w:rsidRPr="00C85067">
              <w:rPr>
                <w:sz w:val="20"/>
                <w:szCs w:val="20"/>
              </w:rPr>
              <w:t>Session 1</w:t>
            </w:r>
            <w:r>
              <w:rPr>
                <w:sz w:val="20"/>
                <w:szCs w:val="20"/>
              </w:rPr>
              <w:t xml:space="preserve">: </w:t>
            </w:r>
            <w:r w:rsidRPr="00C85067">
              <w:rPr>
                <w:b/>
                <w:sz w:val="20"/>
                <w:szCs w:val="20"/>
              </w:rPr>
              <w:t>defining the concept of resilience</w:t>
            </w:r>
            <w:r w:rsidRPr="00EB2698">
              <w:rPr>
                <w:sz w:val="20"/>
                <w:szCs w:val="20"/>
              </w:rPr>
              <w:t xml:space="preserve"> and </w:t>
            </w:r>
            <w:r>
              <w:rPr>
                <w:sz w:val="20"/>
                <w:szCs w:val="20"/>
              </w:rPr>
              <w:t xml:space="preserve">introducing </w:t>
            </w:r>
            <w:r w:rsidRPr="00EB2698">
              <w:rPr>
                <w:sz w:val="20"/>
                <w:szCs w:val="20"/>
              </w:rPr>
              <w:t>the practice of setting</w:t>
            </w:r>
            <w:r>
              <w:rPr>
                <w:sz w:val="20"/>
                <w:szCs w:val="20"/>
              </w:rPr>
              <w:t xml:space="preserve"> </w:t>
            </w:r>
            <w:r w:rsidRPr="00EB2698">
              <w:rPr>
                <w:sz w:val="20"/>
                <w:szCs w:val="20"/>
              </w:rPr>
              <w:t>realistic expectations.</w:t>
            </w:r>
          </w:p>
          <w:p w14:paraId="60B14DEA" w14:textId="77777777" w:rsidR="003A71C4" w:rsidRDefault="003A71C4" w:rsidP="002D12FF">
            <w:pPr>
              <w:rPr>
                <w:sz w:val="20"/>
                <w:szCs w:val="20"/>
              </w:rPr>
            </w:pPr>
          </w:p>
          <w:p w14:paraId="0D06E74C" w14:textId="77777777" w:rsidR="003A71C4" w:rsidRDefault="003A71C4" w:rsidP="002D12FF">
            <w:pPr>
              <w:rPr>
                <w:sz w:val="20"/>
                <w:szCs w:val="20"/>
              </w:rPr>
            </w:pPr>
            <w:r>
              <w:rPr>
                <w:sz w:val="20"/>
                <w:szCs w:val="20"/>
              </w:rPr>
              <w:t xml:space="preserve">2) </w:t>
            </w:r>
            <w:r w:rsidRPr="00C85067">
              <w:rPr>
                <w:sz w:val="20"/>
                <w:szCs w:val="20"/>
              </w:rPr>
              <w:t>Session 2</w:t>
            </w:r>
            <w:r>
              <w:rPr>
                <w:sz w:val="20"/>
                <w:szCs w:val="20"/>
              </w:rPr>
              <w:t xml:space="preserve">: focus on discussing and </w:t>
            </w:r>
            <w:r w:rsidRPr="00C85067">
              <w:rPr>
                <w:b/>
                <w:sz w:val="20"/>
                <w:szCs w:val="20"/>
              </w:rPr>
              <w:t>how to address challenging team dynamics</w:t>
            </w:r>
            <w:r>
              <w:rPr>
                <w:sz w:val="20"/>
                <w:szCs w:val="20"/>
              </w:rPr>
              <w:t>.</w:t>
            </w:r>
          </w:p>
          <w:p w14:paraId="5CE4078E" w14:textId="77777777" w:rsidR="003A71C4" w:rsidRDefault="003A71C4" w:rsidP="002D12FF">
            <w:pPr>
              <w:rPr>
                <w:sz w:val="20"/>
                <w:szCs w:val="20"/>
              </w:rPr>
            </w:pPr>
          </w:p>
          <w:p w14:paraId="3302AE39" w14:textId="77777777" w:rsidR="003A71C4" w:rsidRDefault="003A71C4" w:rsidP="002D12FF">
            <w:pPr>
              <w:rPr>
                <w:sz w:val="20"/>
                <w:szCs w:val="20"/>
              </w:rPr>
            </w:pPr>
            <w:r>
              <w:rPr>
                <w:sz w:val="20"/>
                <w:szCs w:val="20"/>
              </w:rPr>
              <w:t xml:space="preserve">3) </w:t>
            </w:r>
            <w:r w:rsidRPr="00C85067">
              <w:rPr>
                <w:sz w:val="20"/>
                <w:szCs w:val="20"/>
              </w:rPr>
              <w:t>Session 3</w:t>
            </w:r>
            <w:r>
              <w:rPr>
                <w:sz w:val="20"/>
                <w:szCs w:val="20"/>
              </w:rPr>
              <w:t xml:space="preserve">: review techniques and exercises relevant to the </w:t>
            </w:r>
            <w:r w:rsidRPr="00C85067">
              <w:rPr>
                <w:b/>
                <w:sz w:val="20"/>
                <w:szCs w:val="20"/>
              </w:rPr>
              <w:t>identification of, processing of, and moving</w:t>
            </w:r>
            <w:r w:rsidRPr="00EB2698">
              <w:rPr>
                <w:sz w:val="20"/>
                <w:szCs w:val="20"/>
              </w:rPr>
              <w:t xml:space="preserve"> </w:t>
            </w:r>
            <w:r>
              <w:rPr>
                <w:sz w:val="20"/>
                <w:szCs w:val="20"/>
              </w:rPr>
              <w:t>from events marked by</w:t>
            </w:r>
            <w:r w:rsidRPr="00EB2698">
              <w:rPr>
                <w:sz w:val="20"/>
                <w:szCs w:val="20"/>
              </w:rPr>
              <w:t xml:space="preserve"> disappointments and</w:t>
            </w:r>
            <w:r>
              <w:rPr>
                <w:sz w:val="20"/>
                <w:szCs w:val="20"/>
              </w:rPr>
              <w:t xml:space="preserve"> </w:t>
            </w:r>
            <w:r w:rsidRPr="00EB2698">
              <w:rPr>
                <w:sz w:val="20"/>
                <w:szCs w:val="20"/>
              </w:rPr>
              <w:t>setbacks</w:t>
            </w:r>
            <w:r>
              <w:rPr>
                <w:sz w:val="20"/>
                <w:szCs w:val="20"/>
              </w:rPr>
              <w:t xml:space="preserve"> (e.g., </w:t>
            </w:r>
            <w:r w:rsidRPr="00EB2698">
              <w:rPr>
                <w:sz w:val="20"/>
                <w:szCs w:val="20"/>
              </w:rPr>
              <w:t>loving-kindness meditati</w:t>
            </w:r>
            <w:r>
              <w:rPr>
                <w:sz w:val="20"/>
                <w:szCs w:val="20"/>
              </w:rPr>
              <w:t xml:space="preserve">on, Tonglen attitude/breathing, </w:t>
            </w:r>
            <w:r w:rsidRPr="00EB2698">
              <w:rPr>
                <w:sz w:val="20"/>
                <w:szCs w:val="20"/>
              </w:rPr>
              <w:t>reflective writing, compassionate</w:t>
            </w:r>
            <w:r>
              <w:rPr>
                <w:sz w:val="20"/>
                <w:szCs w:val="20"/>
              </w:rPr>
              <w:t xml:space="preserve"> </w:t>
            </w:r>
            <w:r w:rsidRPr="00EB2698">
              <w:rPr>
                <w:sz w:val="20"/>
                <w:szCs w:val="20"/>
              </w:rPr>
              <w:t>listening</w:t>
            </w:r>
            <w:r>
              <w:rPr>
                <w:sz w:val="20"/>
                <w:szCs w:val="20"/>
              </w:rPr>
              <w:t xml:space="preserve">, </w:t>
            </w:r>
            <w:r w:rsidRPr="00EB2698">
              <w:rPr>
                <w:sz w:val="20"/>
                <w:szCs w:val="20"/>
              </w:rPr>
              <w:t>and journaling</w:t>
            </w:r>
            <w:r>
              <w:rPr>
                <w:sz w:val="20"/>
                <w:szCs w:val="20"/>
              </w:rPr>
              <w:t>).</w:t>
            </w:r>
          </w:p>
          <w:p w14:paraId="08E2A02B" w14:textId="77777777" w:rsidR="003A71C4" w:rsidRDefault="003A71C4" w:rsidP="002D12FF">
            <w:pPr>
              <w:rPr>
                <w:sz w:val="20"/>
                <w:szCs w:val="20"/>
              </w:rPr>
            </w:pPr>
          </w:p>
          <w:p w14:paraId="792754D4" w14:textId="77777777" w:rsidR="003A71C4" w:rsidRDefault="003A71C4" w:rsidP="002D12FF">
            <w:pPr>
              <w:rPr>
                <w:sz w:val="20"/>
                <w:szCs w:val="20"/>
              </w:rPr>
            </w:pPr>
            <w:r>
              <w:rPr>
                <w:sz w:val="20"/>
                <w:szCs w:val="20"/>
              </w:rPr>
              <w:t xml:space="preserve">4) </w:t>
            </w:r>
            <w:r w:rsidRPr="00C85067">
              <w:rPr>
                <w:sz w:val="20"/>
                <w:szCs w:val="20"/>
              </w:rPr>
              <w:t>Session 4</w:t>
            </w:r>
            <w:r>
              <w:rPr>
                <w:sz w:val="20"/>
                <w:szCs w:val="20"/>
              </w:rPr>
              <w:t xml:space="preserve">: </w:t>
            </w:r>
            <w:r w:rsidRPr="00C85067">
              <w:rPr>
                <w:b/>
                <w:sz w:val="20"/>
                <w:szCs w:val="20"/>
              </w:rPr>
              <w:t>skill-building exercises</w:t>
            </w:r>
            <w:r>
              <w:rPr>
                <w:sz w:val="20"/>
                <w:szCs w:val="20"/>
              </w:rPr>
              <w:t xml:space="preserve"> focused on finding meaning in </w:t>
            </w:r>
            <w:r w:rsidRPr="00EB2698">
              <w:rPr>
                <w:sz w:val="20"/>
                <w:szCs w:val="20"/>
              </w:rPr>
              <w:t>daily work</w:t>
            </w:r>
            <w:r>
              <w:rPr>
                <w:sz w:val="20"/>
                <w:szCs w:val="20"/>
              </w:rPr>
              <w:t xml:space="preserve"> (e.g., energy balance, gratitude letters).</w:t>
            </w:r>
          </w:p>
          <w:p w14:paraId="74EE4698" w14:textId="77777777" w:rsidR="003A71C4" w:rsidRDefault="003A71C4" w:rsidP="002D12FF">
            <w:pPr>
              <w:rPr>
                <w:sz w:val="20"/>
                <w:szCs w:val="20"/>
              </w:rPr>
            </w:pPr>
          </w:p>
          <w:p w14:paraId="74171F8A" w14:textId="77777777" w:rsidR="003A71C4" w:rsidRPr="003662AE" w:rsidRDefault="003A71C4" w:rsidP="002D12FF">
            <w:pPr>
              <w:rPr>
                <w:sz w:val="20"/>
                <w:szCs w:val="20"/>
              </w:rPr>
            </w:pPr>
            <w:r w:rsidRPr="00C04C4C">
              <w:rPr>
                <w:sz w:val="20"/>
                <w:szCs w:val="20"/>
              </w:rPr>
              <w:sym w:font="Wingdings" w:char="F0E0"/>
            </w:r>
            <w:r>
              <w:rPr>
                <w:sz w:val="20"/>
                <w:szCs w:val="20"/>
              </w:rPr>
              <w:t>Resilience curriculum delivered via workshops.</w:t>
            </w:r>
          </w:p>
        </w:tc>
        <w:tc>
          <w:tcPr>
            <w:tcW w:w="4494" w:type="dxa"/>
            <w:tcBorders>
              <w:left w:val="nil"/>
              <w:right w:val="nil"/>
            </w:tcBorders>
          </w:tcPr>
          <w:p w14:paraId="3621E7BF" w14:textId="77777777" w:rsidR="003A71C4" w:rsidRDefault="003A71C4" w:rsidP="002D12FF">
            <w:pPr>
              <w:rPr>
                <w:sz w:val="20"/>
                <w:szCs w:val="20"/>
              </w:rPr>
            </w:pPr>
            <w:r>
              <w:rPr>
                <w:sz w:val="20"/>
                <w:szCs w:val="20"/>
              </w:rPr>
              <w:lastRenderedPageBreak/>
              <w:t xml:space="preserve">Quantitative evaluations observed at one university students experienced a significant increase in </w:t>
            </w:r>
            <w:r>
              <w:rPr>
                <w:sz w:val="20"/>
                <w:szCs w:val="20"/>
              </w:rPr>
              <w:lastRenderedPageBreak/>
              <w:t>resilience, while at the other there was no significant increase in resilience.</w:t>
            </w:r>
          </w:p>
          <w:p w14:paraId="4DC4528B" w14:textId="77777777" w:rsidR="003A71C4" w:rsidRDefault="003A71C4" w:rsidP="002D12FF">
            <w:pPr>
              <w:rPr>
                <w:sz w:val="20"/>
                <w:szCs w:val="20"/>
              </w:rPr>
            </w:pPr>
          </w:p>
          <w:p w14:paraId="23627238" w14:textId="34106948" w:rsidR="003A71C4" w:rsidRPr="00AD3D94" w:rsidRDefault="003A71C4" w:rsidP="002D12FF">
            <w:pPr>
              <w:rPr>
                <w:b/>
                <w:sz w:val="20"/>
                <w:szCs w:val="20"/>
              </w:rPr>
            </w:pPr>
            <w:r>
              <w:rPr>
                <w:sz w:val="20"/>
                <w:szCs w:val="20"/>
              </w:rPr>
              <w:t xml:space="preserve">Qualitative evaluations found that students appreciated 1) </w:t>
            </w:r>
            <w:r w:rsidRPr="00B37F6A">
              <w:rPr>
                <w:b/>
                <w:sz w:val="20"/>
                <w:szCs w:val="20"/>
              </w:rPr>
              <w:t>conne</w:t>
            </w:r>
            <w:r w:rsidR="00AD3D94">
              <w:rPr>
                <w:b/>
                <w:sz w:val="20"/>
                <w:szCs w:val="20"/>
              </w:rPr>
              <w:t xml:space="preserve">cting with peers </w:t>
            </w:r>
            <w:r w:rsidRPr="00B37F6A">
              <w:rPr>
                <w:b/>
                <w:sz w:val="20"/>
                <w:szCs w:val="20"/>
              </w:rPr>
              <w:t>and feeling less alone</w:t>
            </w:r>
            <w:r>
              <w:rPr>
                <w:sz w:val="20"/>
                <w:szCs w:val="20"/>
              </w:rPr>
              <w:t xml:space="preserve">, 2) </w:t>
            </w:r>
            <w:r w:rsidRPr="00B37F6A">
              <w:rPr>
                <w:b/>
                <w:sz w:val="20"/>
                <w:szCs w:val="20"/>
              </w:rPr>
              <w:t>that attention was paid to wellness during clerkships</w:t>
            </w:r>
            <w:r>
              <w:rPr>
                <w:sz w:val="20"/>
                <w:szCs w:val="20"/>
              </w:rPr>
              <w:t>.</w:t>
            </w:r>
          </w:p>
          <w:p w14:paraId="12C490F5" w14:textId="77777777" w:rsidR="003A71C4" w:rsidRDefault="003A71C4" w:rsidP="002D12FF">
            <w:pPr>
              <w:rPr>
                <w:sz w:val="20"/>
                <w:szCs w:val="20"/>
              </w:rPr>
            </w:pPr>
          </w:p>
          <w:p w14:paraId="19F9CCD7" w14:textId="77777777" w:rsidR="003A71C4" w:rsidRPr="003662AE" w:rsidRDefault="003A71C4" w:rsidP="002D12FF">
            <w:pPr>
              <w:rPr>
                <w:sz w:val="20"/>
                <w:szCs w:val="20"/>
              </w:rPr>
            </w:pPr>
            <w:r>
              <w:rPr>
                <w:sz w:val="20"/>
                <w:szCs w:val="20"/>
              </w:rPr>
              <w:t xml:space="preserve">Additionally, in the discussion, the authors highlight that while they found </w:t>
            </w:r>
            <w:r w:rsidRPr="001A4A54">
              <w:rPr>
                <w:sz w:val="20"/>
                <w:szCs w:val="20"/>
              </w:rPr>
              <w:t xml:space="preserve">students enjoyed reading their </w:t>
            </w:r>
            <w:r>
              <w:rPr>
                <w:sz w:val="20"/>
                <w:szCs w:val="20"/>
              </w:rPr>
              <w:t>peers’</w:t>
            </w:r>
            <w:r w:rsidRPr="001A4A54">
              <w:rPr>
                <w:sz w:val="20"/>
                <w:szCs w:val="20"/>
              </w:rPr>
              <w:t xml:space="preserve"> online reflections</w:t>
            </w:r>
            <w:r>
              <w:rPr>
                <w:sz w:val="20"/>
                <w:szCs w:val="20"/>
              </w:rPr>
              <w:t xml:space="preserve"> and thoughts in the workshops</w:t>
            </w:r>
            <w:r w:rsidRPr="001A4A54">
              <w:rPr>
                <w:sz w:val="20"/>
                <w:szCs w:val="20"/>
              </w:rPr>
              <w:t>,</w:t>
            </w:r>
            <w:r>
              <w:rPr>
                <w:sz w:val="20"/>
                <w:szCs w:val="20"/>
              </w:rPr>
              <w:t xml:space="preserve"> </w:t>
            </w:r>
            <w:r w:rsidRPr="001A4A54">
              <w:rPr>
                <w:sz w:val="20"/>
                <w:szCs w:val="20"/>
              </w:rPr>
              <w:t xml:space="preserve">they would have </w:t>
            </w:r>
            <w:r w:rsidRPr="001A4A54">
              <w:rPr>
                <w:b/>
                <w:sz w:val="20"/>
                <w:szCs w:val="20"/>
              </w:rPr>
              <w:t>preferred anonymity</w:t>
            </w:r>
            <w:r>
              <w:rPr>
                <w:b/>
                <w:sz w:val="20"/>
                <w:szCs w:val="20"/>
              </w:rPr>
              <w:t xml:space="preserve"> as medical student have been found to prefer a </w:t>
            </w:r>
            <w:r w:rsidRPr="001A4A54">
              <w:rPr>
                <w:b/>
                <w:sz w:val="20"/>
                <w:szCs w:val="20"/>
              </w:rPr>
              <w:t>sense of a safe learning environment</w:t>
            </w:r>
            <w:r w:rsidRPr="001A4A54">
              <w:rPr>
                <w:sz w:val="20"/>
                <w:szCs w:val="20"/>
              </w:rPr>
              <w:t>.</w:t>
            </w:r>
          </w:p>
        </w:tc>
      </w:tr>
      <w:tr w:rsidR="003A71C4" w14:paraId="24B83643" w14:textId="77777777" w:rsidTr="002D12FF">
        <w:tc>
          <w:tcPr>
            <w:tcW w:w="1260" w:type="dxa"/>
            <w:tcBorders>
              <w:left w:val="nil"/>
              <w:right w:val="nil"/>
            </w:tcBorders>
          </w:tcPr>
          <w:p w14:paraId="2BBD1DA9" w14:textId="22265DD2" w:rsidR="003A71C4" w:rsidRPr="003662AE" w:rsidRDefault="00272382" w:rsidP="002D12FF">
            <w:pPr>
              <w:rPr>
                <w:sz w:val="20"/>
                <w:szCs w:val="20"/>
              </w:rPr>
            </w:pPr>
            <w:r>
              <w:rPr>
                <w:sz w:val="20"/>
                <w:szCs w:val="20"/>
              </w:rPr>
              <w:lastRenderedPageBreak/>
              <w:fldChar w:fldCharType="begin"/>
            </w:r>
            <w:r w:rsidR="00424697">
              <w:rPr>
                <w:sz w:val="20"/>
                <w:szCs w:val="20"/>
              </w:rPr>
              <w:instrText xml:space="preserve"> ADDIN ZOTERO_ITEM CSL_CITATION {"citationID":"KTtVKmXB","properties":{"formattedCitation":"(Bynum IV et al., 2020)","plainCitation":"(Bynum IV et al., 2020)","dontUpdate":true,"noteIndex":0},"citationItems":[{"id":4603,"uris":["http://zotero.org/users/5278757/items/JALIFQN8"],"uri":["http://zotero.org/users/5278757/items/JALIFQN8"],"itemData":{"id":4603,"type":"article-journal","container-title":"MedEdPORTAL","note":"publisher: Association of American Medical Colleges","page":"11052","source":"Google Scholar","title":"The Psychology of Shame: A Resilience Seminar for Medical Students","title-short":"The Psychology of Shame","volume":"16","author":[{"family":"Bynum IV","given":"William E."},{"family":"Uijtdehaage","given":"Sebastian"},{"family":"Artino Jr","given":"Anthony R."},{"family":"Fox","given":"James W."}],"issued":{"date-parts":[["2020"]]}}}],"schema":"https://github.com/citation-style-language/schema/raw/master/csl-citation.json"} </w:instrText>
            </w:r>
            <w:r>
              <w:rPr>
                <w:sz w:val="20"/>
                <w:szCs w:val="20"/>
              </w:rPr>
              <w:fldChar w:fldCharType="separate"/>
            </w:r>
            <w:r>
              <w:rPr>
                <w:sz w:val="20"/>
              </w:rPr>
              <w:t>Bynum IV et al.</w:t>
            </w:r>
            <w:r w:rsidRPr="00272382">
              <w:rPr>
                <w:sz w:val="20"/>
              </w:rPr>
              <w:t xml:space="preserve"> </w:t>
            </w:r>
            <w:r>
              <w:rPr>
                <w:sz w:val="20"/>
              </w:rPr>
              <w:t>(</w:t>
            </w:r>
            <w:r w:rsidRPr="00272382">
              <w:rPr>
                <w:sz w:val="20"/>
              </w:rPr>
              <w:t>2020)</w:t>
            </w:r>
            <w:r>
              <w:rPr>
                <w:sz w:val="20"/>
                <w:szCs w:val="20"/>
              </w:rPr>
              <w:fldChar w:fldCharType="end"/>
            </w:r>
          </w:p>
        </w:tc>
        <w:tc>
          <w:tcPr>
            <w:tcW w:w="1622" w:type="dxa"/>
            <w:tcBorders>
              <w:left w:val="nil"/>
              <w:right w:val="nil"/>
            </w:tcBorders>
          </w:tcPr>
          <w:p w14:paraId="1127B9AF" w14:textId="77777777" w:rsidR="003A71C4" w:rsidRDefault="003A71C4" w:rsidP="002D12FF">
            <w:pPr>
              <w:rPr>
                <w:sz w:val="20"/>
                <w:szCs w:val="20"/>
              </w:rPr>
            </w:pPr>
            <w:r>
              <w:rPr>
                <w:sz w:val="20"/>
                <w:szCs w:val="20"/>
              </w:rPr>
              <w:t>Durham, NC, US.</w:t>
            </w:r>
          </w:p>
          <w:p w14:paraId="3C0B2785" w14:textId="77777777" w:rsidR="003A71C4" w:rsidRDefault="003A71C4" w:rsidP="002D12FF">
            <w:pPr>
              <w:rPr>
                <w:sz w:val="20"/>
                <w:szCs w:val="20"/>
              </w:rPr>
            </w:pPr>
          </w:p>
          <w:p w14:paraId="12F7F4F5" w14:textId="77777777" w:rsidR="003A71C4" w:rsidRPr="003662AE" w:rsidRDefault="003A71C4" w:rsidP="002D12FF">
            <w:pPr>
              <w:rPr>
                <w:sz w:val="20"/>
                <w:szCs w:val="20"/>
              </w:rPr>
            </w:pPr>
            <w:r w:rsidRPr="00962201">
              <w:rPr>
                <w:sz w:val="20"/>
                <w:szCs w:val="20"/>
                <w:lang w:val="en-CA"/>
              </w:rPr>
              <w:t>113 second-year medical students</w:t>
            </w:r>
          </w:p>
        </w:tc>
        <w:tc>
          <w:tcPr>
            <w:tcW w:w="1620" w:type="dxa"/>
            <w:tcBorders>
              <w:left w:val="nil"/>
              <w:right w:val="nil"/>
            </w:tcBorders>
          </w:tcPr>
          <w:p w14:paraId="4D7D1419" w14:textId="77777777" w:rsidR="003A71C4" w:rsidRPr="003662AE" w:rsidRDefault="003A71C4" w:rsidP="002D12FF">
            <w:pPr>
              <w:rPr>
                <w:sz w:val="20"/>
                <w:szCs w:val="20"/>
              </w:rPr>
            </w:pPr>
            <w:r>
              <w:rPr>
                <w:sz w:val="20"/>
                <w:szCs w:val="20"/>
              </w:rPr>
              <w:t>Medicine</w:t>
            </w:r>
          </w:p>
        </w:tc>
        <w:tc>
          <w:tcPr>
            <w:tcW w:w="5219" w:type="dxa"/>
            <w:tcBorders>
              <w:left w:val="nil"/>
              <w:right w:val="nil"/>
            </w:tcBorders>
          </w:tcPr>
          <w:p w14:paraId="5278ECA8" w14:textId="77777777" w:rsidR="003A71C4" w:rsidRDefault="003A71C4" w:rsidP="002D12FF">
            <w:pPr>
              <w:rPr>
                <w:sz w:val="20"/>
                <w:szCs w:val="20"/>
              </w:rPr>
            </w:pPr>
            <w:r>
              <w:rPr>
                <w:sz w:val="20"/>
                <w:szCs w:val="20"/>
              </w:rPr>
              <w:t xml:space="preserve">Two-hour seminars were designed to </w:t>
            </w:r>
            <w:r w:rsidRPr="00912093">
              <w:rPr>
                <w:sz w:val="20"/>
                <w:szCs w:val="20"/>
              </w:rPr>
              <w:t xml:space="preserve">help </w:t>
            </w:r>
            <w:r>
              <w:rPr>
                <w:sz w:val="20"/>
                <w:szCs w:val="20"/>
              </w:rPr>
              <w:t>medical students</w:t>
            </w:r>
            <w:r w:rsidRPr="00912093">
              <w:rPr>
                <w:sz w:val="20"/>
                <w:szCs w:val="20"/>
              </w:rPr>
              <w:t xml:space="preserve"> constructively engage with shame</w:t>
            </w:r>
            <w:r>
              <w:rPr>
                <w:sz w:val="20"/>
                <w:szCs w:val="20"/>
              </w:rPr>
              <w:t xml:space="preserve"> (develop shame resilience).</w:t>
            </w:r>
          </w:p>
          <w:p w14:paraId="041BC040" w14:textId="77777777" w:rsidR="003A71C4" w:rsidRDefault="003A71C4" w:rsidP="002D12FF">
            <w:pPr>
              <w:rPr>
                <w:sz w:val="20"/>
                <w:szCs w:val="20"/>
              </w:rPr>
            </w:pPr>
          </w:p>
          <w:p w14:paraId="37AB1B36" w14:textId="4BB7FA68" w:rsidR="003A71C4" w:rsidRDefault="003A71C4" w:rsidP="002D12FF">
            <w:pPr>
              <w:rPr>
                <w:sz w:val="20"/>
                <w:szCs w:val="20"/>
              </w:rPr>
            </w:pPr>
            <w:r>
              <w:rPr>
                <w:sz w:val="20"/>
                <w:szCs w:val="20"/>
              </w:rPr>
              <w:t>The workshops began with a</w:t>
            </w:r>
            <w:r w:rsidR="0004307F">
              <w:rPr>
                <w:sz w:val="20"/>
                <w:szCs w:val="20"/>
              </w:rPr>
              <w:t xml:space="preserve"> facilitator presenting two </w:t>
            </w:r>
            <w:r w:rsidR="0004307F" w:rsidRPr="0004307F">
              <w:rPr>
                <w:b/>
                <w:sz w:val="20"/>
                <w:szCs w:val="20"/>
              </w:rPr>
              <w:t>personal shame stories</w:t>
            </w:r>
            <w:r w:rsidR="0004307F">
              <w:rPr>
                <w:sz w:val="20"/>
                <w:szCs w:val="20"/>
              </w:rPr>
              <w:t xml:space="preserve"> as a medical learner. These stories and other have since been turned into a</w:t>
            </w:r>
            <w:r>
              <w:rPr>
                <w:sz w:val="20"/>
                <w:szCs w:val="20"/>
              </w:rPr>
              <w:t xml:space="preserve"> </w:t>
            </w:r>
            <w:r w:rsidRPr="00C85067">
              <w:rPr>
                <w:b/>
                <w:sz w:val="20"/>
                <w:szCs w:val="20"/>
              </w:rPr>
              <w:t>10-minute film</w:t>
            </w:r>
            <w:r>
              <w:rPr>
                <w:sz w:val="20"/>
                <w:szCs w:val="20"/>
              </w:rPr>
              <w:t xml:space="preserve"> featuring first-person experiences of shame</w:t>
            </w:r>
            <w:r w:rsidR="0004307F">
              <w:rPr>
                <w:sz w:val="20"/>
                <w:szCs w:val="20"/>
              </w:rPr>
              <w:t>. This was</w:t>
            </w:r>
            <w:r>
              <w:rPr>
                <w:sz w:val="20"/>
                <w:szCs w:val="20"/>
              </w:rPr>
              <w:t xml:space="preserve"> followed by a </w:t>
            </w:r>
            <w:r w:rsidRPr="00C85067">
              <w:rPr>
                <w:b/>
                <w:sz w:val="20"/>
                <w:szCs w:val="20"/>
              </w:rPr>
              <w:t>presentation</w:t>
            </w:r>
            <w:r>
              <w:rPr>
                <w:sz w:val="20"/>
                <w:szCs w:val="20"/>
              </w:rPr>
              <w:t xml:space="preserve"> on the psychology of shame by a medical professional, and concluded with </w:t>
            </w:r>
            <w:r w:rsidRPr="00C85067">
              <w:rPr>
                <w:b/>
                <w:sz w:val="20"/>
                <w:szCs w:val="20"/>
              </w:rPr>
              <w:t>student panel and group discussions</w:t>
            </w:r>
            <w:r>
              <w:rPr>
                <w:sz w:val="20"/>
                <w:szCs w:val="20"/>
              </w:rPr>
              <w:t xml:space="preserve"> (discussions focused on reactions to the materials presented in the workshop and potential strategies to use in the future).</w:t>
            </w:r>
          </w:p>
          <w:p w14:paraId="3A3FB6CB" w14:textId="77777777" w:rsidR="003A71C4" w:rsidRDefault="003A71C4" w:rsidP="002D12FF">
            <w:pPr>
              <w:rPr>
                <w:sz w:val="20"/>
                <w:szCs w:val="20"/>
              </w:rPr>
            </w:pPr>
          </w:p>
          <w:p w14:paraId="39544ADC" w14:textId="77777777" w:rsidR="003A71C4" w:rsidRPr="003662AE" w:rsidRDefault="003A71C4" w:rsidP="002D12FF">
            <w:pPr>
              <w:rPr>
                <w:sz w:val="20"/>
                <w:szCs w:val="20"/>
              </w:rPr>
            </w:pPr>
            <w:r w:rsidRPr="00C04C4C">
              <w:rPr>
                <w:sz w:val="20"/>
                <w:szCs w:val="20"/>
              </w:rPr>
              <w:sym w:font="Wingdings" w:char="F0E0"/>
            </w:r>
            <w:r>
              <w:rPr>
                <w:sz w:val="20"/>
                <w:szCs w:val="20"/>
              </w:rPr>
              <w:t>Module delivered in a workshop setting.</w:t>
            </w:r>
          </w:p>
        </w:tc>
        <w:tc>
          <w:tcPr>
            <w:tcW w:w="4494" w:type="dxa"/>
            <w:tcBorders>
              <w:left w:val="nil"/>
              <w:right w:val="nil"/>
            </w:tcBorders>
          </w:tcPr>
          <w:p w14:paraId="71C8ADD7" w14:textId="77777777" w:rsidR="003A71C4" w:rsidRDefault="003A71C4" w:rsidP="002D12FF">
            <w:pPr>
              <w:rPr>
                <w:sz w:val="20"/>
                <w:szCs w:val="20"/>
                <w:lang w:val="en-CA"/>
              </w:rPr>
            </w:pPr>
            <w:r>
              <w:rPr>
                <w:sz w:val="20"/>
                <w:szCs w:val="20"/>
              </w:rPr>
              <w:t xml:space="preserve">Pre- and post-survey evaluations of the workshop found </w:t>
            </w:r>
            <w:r w:rsidRPr="00962201">
              <w:rPr>
                <w:sz w:val="20"/>
                <w:szCs w:val="20"/>
                <w:lang w:val="en-CA"/>
              </w:rPr>
              <w:t xml:space="preserve">statistically significant increases in: </w:t>
            </w:r>
            <w:r>
              <w:rPr>
                <w:sz w:val="20"/>
                <w:szCs w:val="20"/>
                <w:lang w:val="en-CA"/>
              </w:rPr>
              <w:t xml:space="preserve">1) </w:t>
            </w:r>
            <w:r w:rsidRPr="00962201">
              <w:rPr>
                <w:b/>
                <w:bCs/>
                <w:sz w:val="20"/>
                <w:szCs w:val="20"/>
                <w:lang w:val="en-CA"/>
              </w:rPr>
              <w:t>the level</w:t>
            </w:r>
            <w:r>
              <w:rPr>
                <w:b/>
                <w:bCs/>
                <w:sz w:val="20"/>
                <w:szCs w:val="20"/>
                <w:lang w:val="en-CA"/>
              </w:rPr>
              <w:t xml:space="preserve"> </w:t>
            </w:r>
            <w:r w:rsidRPr="00962201">
              <w:rPr>
                <w:b/>
                <w:bCs/>
                <w:sz w:val="20"/>
                <w:szCs w:val="20"/>
                <w:lang w:val="en-CA"/>
              </w:rPr>
              <w:t>of importance students ascribed to identifying a shame reaction in themselves</w:t>
            </w:r>
            <w:r>
              <w:rPr>
                <w:sz w:val="20"/>
                <w:szCs w:val="20"/>
                <w:lang w:val="en-CA"/>
              </w:rPr>
              <w:t xml:space="preserve">, 2) </w:t>
            </w:r>
            <w:r w:rsidRPr="00962201">
              <w:rPr>
                <w:b/>
                <w:bCs/>
                <w:sz w:val="20"/>
                <w:szCs w:val="20"/>
                <w:lang w:val="en-CA"/>
              </w:rPr>
              <w:t>in sharing their feelings of shame with other people</w:t>
            </w:r>
            <w:r>
              <w:rPr>
                <w:sz w:val="20"/>
                <w:szCs w:val="20"/>
                <w:lang w:val="en-CA"/>
              </w:rPr>
              <w:t xml:space="preserve">, 3) </w:t>
            </w:r>
            <w:r w:rsidRPr="00962201">
              <w:rPr>
                <w:b/>
                <w:bCs/>
                <w:sz w:val="20"/>
                <w:szCs w:val="20"/>
                <w:lang w:val="en-CA"/>
              </w:rPr>
              <w:t>students’ confidence in their ability to recognize shame in themselves and others</w:t>
            </w:r>
            <w:r>
              <w:rPr>
                <w:sz w:val="20"/>
                <w:szCs w:val="20"/>
                <w:lang w:val="en-CA"/>
              </w:rPr>
              <w:t xml:space="preserve">, 4) </w:t>
            </w:r>
            <w:r w:rsidRPr="00962201">
              <w:rPr>
                <w:b/>
                <w:bCs/>
                <w:sz w:val="20"/>
                <w:szCs w:val="20"/>
                <w:lang w:val="en-CA"/>
              </w:rPr>
              <w:t>distinguish shame from guilt</w:t>
            </w:r>
            <w:r>
              <w:rPr>
                <w:sz w:val="20"/>
                <w:szCs w:val="20"/>
                <w:lang w:val="en-CA"/>
              </w:rPr>
              <w:t xml:space="preserve"> 5) </w:t>
            </w:r>
            <w:r w:rsidRPr="00962201">
              <w:rPr>
                <w:b/>
                <w:bCs/>
                <w:sz w:val="20"/>
                <w:szCs w:val="20"/>
                <w:lang w:val="en-CA"/>
              </w:rPr>
              <w:t>recover from a shame reaction</w:t>
            </w:r>
            <w:r>
              <w:rPr>
                <w:sz w:val="20"/>
                <w:szCs w:val="20"/>
                <w:lang w:val="en-CA"/>
              </w:rPr>
              <w:t>,</w:t>
            </w:r>
            <w:r w:rsidRPr="00962201">
              <w:rPr>
                <w:sz w:val="20"/>
                <w:szCs w:val="20"/>
                <w:lang w:val="en-CA"/>
              </w:rPr>
              <w:t xml:space="preserve"> and</w:t>
            </w:r>
            <w:r>
              <w:rPr>
                <w:sz w:val="20"/>
                <w:szCs w:val="20"/>
                <w:lang w:val="en-CA"/>
              </w:rPr>
              <w:t xml:space="preserve"> 6)</w:t>
            </w:r>
            <w:r w:rsidRPr="00962201">
              <w:rPr>
                <w:sz w:val="20"/>
                <w:szCs w:val="20"/>
                <w:lang w:val="en-CA"/>
              </w:rPr>
              <w:t xml:space="preserve"> </w:t>
            </w:r>
            <w:r w:rsidRPr="00962201">
              <w:rPr>
                <w:b/>
                <w:bCs/>
                <w:sz w:val="20"/>
                <w:szCs w:val="20"/>
                <w:lang w:val="en-CA"/>
              </w:rPr>
              <w:t>students’ willingness to reach out to others when shame occurs</w:t>
            </w:r>
            <w:r>
              <w:rPr>
                <w:sz w:val="20"/>
                <w:szCs w:val="20"/>
                <w:lang w:val="en-CA"/>
              </w:rPr>
              <w:t>.</w:t>
            </w:r>
          </w:p>
          <w:p w14:paraId="3AC1FBBB" w14:textId="77777777" w:rsidR="003A71C4" w:rsidRDefault="003A71C4" w:rsidP="002D12FF">
            <w:pPr>
              <w:rPr>
                <w:sz w:val="20"/>
                <w:szCs w:val="20"/>
                <w:lang w:val="en-CA"/>
              </w:rPr>
            </w:pPr>
          </w:p>
          <w:p w14:paraId="3EE2FAB1" w14:textId="77777777" w:rsidR="003A71C4" w:rsidRPr="00DB4E7F" w:rsidRDefault="003A71C4" w:rsidP="002D12FF">
            <w:pPr>
              <w:rPr>
                <w:sz w:val="20"/>
                <w:szCs w:val="20"/>
                <w:lang w:val="en-CA"/>
              </w:rPr>
            </w:pPr>
            <w:r>
              <w:rPr>
                <w:sz w:val="20"/>
                <w:szCs w:val="20"/>
                <w:lang w:val="en-CA"/>
              </w:rPr>
              <w:t xml:space="preserve">Qualitative thematic analyses found that seminars will likely impact future resilience through: 1) </w:t>
            </w:r>
            <w:r w:rsidRPr="00DB4E7F">
              <w:rPr>
                <w:b/>
                <w:bCs/>
                <w:sz w:val="20"/>
                <w:szCs w:val="20"/>
                <w:lang w:val="en-CA"/>
              </w:rPr>
              <w:t>the power of identifying and normalizing shame</w:t>
            </w:r>
            <w:r w:rsidRPr="00DB4E7F">
              <w:rPr>
                <w:sz w:val="20"/>
                <w:szCs w:val="20"/>
                <w:lang w:val="en-CA"/>
              </w:rPr>
              <w:t>,</w:t>
            </w:r>
            <w:r>
              <w:rPr>
                <w:sz w:val="20"/>
                <w:szCs w:val="20"/>
                <w:lang w:val="en-CA"/>
              </w:rPr>
              <w:t xml:space="preserve"> and 2) </w:t>
            </w:r>
            <w:r w:rsidRPr="00DB4E7F">
              <w:rPr>
                <w:b/>
                <w:bCs/>
                <w:sz w:val="20"/>
                <w:szCs w:val="20"/>
                <w:lang w:val="en-CA"/>
              </w:rPr>
              <w:t>the importance of reaching out to others</w:t>
            </w:r>
            <w:r>
              <w:rPr>
                <w:sz w:val="20"/>
                <w:szCs w:val="20"/>
                <w:lang w:val="en-CA"/>
              </w:rPr>
              <w:t xml:space="preserve">. Other lesser themes included </w:t>
            </w:r>
            <w:r w:rsidRPr="00DB4E7F">
              <w:rPr>
                <w:sz w:val="20"/>
                <w:szCs w:val="20"/>
                <w:lang w:val="en-CA"/>
              </w:rPr>
              <w:t>the value of peer</w:t>
            </w:r>
            <w:r>
              <w:rPr>
                <w:sz w:val="20"/>
                <w:szCs w:val="20"/>
                <w:lang w:val="en-CA"/>
              </w:rPr>
              <w:t xml:space="preserve"> </w:t>
            </w:r>
            <w:r w:rsidRPr="00DB4E7F">
              <w:rPr>
                <w:sz w:val="20"/>
                <w:szCs w:val="20"/>
                <w:lang w:val="en-CA"/>
              </w:rPr>
              <w:t>support, willingness to rely on peers when feeling shame, and</w:t>
            </w:r>
            <w:r>
              <w:rPr>
                <w:sz w:val="20"/>
                <w:szCs w:val="20"/>
                <w:lang w:val="en-CA"/>
              </w:rPr>
              <w:t xml:space="preserve"> </w:t>
            </w:r>
            <w:r w:rsidRPr="00DB4E7F">
              <w:rPr>
                <w:sz w:val="20"/>
                <w:szCs w:val="20"/>
                <w:lang w:val="en-CA"/>
              </w:rPr>
              <w:t>commitment to supporting peers struggling with shame.</w:t>
            </w:r>
          </w:p>
        </w:tc>
      </w:tr>
      <w:tr w:rsidR="003A71C4" w14:paraId="39A6175E" w14:textId="77777777" w:rsidTr="002D12FF">
        <w:tc>
          <w:tcPr>
            <w:tcW w:w="1260" w:type="dxa"/>
            <w:tcBorders>
              <w:left w:val="nil"/>
              <w:right w:val="nil"/>
            </w:tcBorders>
          </w:tcPr>
          <w:p w14:paraId="4A0679A3" w14:textId="63D3DF96" w:rsidR="003A71C4" w:rsidRPr="003662AE" w:rsidRDefault="00272382" w:rsidP="002D12FF">
            <w:pPr>
              <w:rPr>
                <w:sz w:val="20"/>
                <w:szCs w:val="20"/>
              </w:rPr>
            </w:pPr>
            <w:r>
              <w:rPr>
                <w:sz w:val="20"/>
                <w:szCs w:val="20"/>
              </w:rPr>
              <w:fldChar w:fldCharType="begin"/>
            </w:r>
            <w:r w:rsidR="00424697">
              <w:rPr>
                <w:sz w:val="20"/>
                <w:szCs w:val="20"/>
              </w:rPr>
              <w:instrText xml:space="preserve"> ADDIN ZOTERO_ITEM CSL_CITATION {"citationID":"he3hMpLQ","properties":{"formattedCitation":"(Chaukos et al., 2018)","plainCitation":"(Chaukos et al., 2018)","dontUpdate":true,"noteIndex":0},"citationItems":[{"id":4606,"uris":["http://zotero.org/users/5278757/items/D4GGAGVT"],"uri":["http://zotero.org/users/5278757/items/D4GGAGVT"],"itemData":{"id":4606,"type":"article-journal","container-title":"Academic Psychiatry","issue":"1","note":"publisher: Springer","page":"78–83","source":"Google Scholar","title":"SMART-R: a prospective cohort study of a resilience curriculum for residents by residents","title-short":"SMART-R","volume":"42","author":[{"family":"Chaukos","given":"Deanna"},{"family":"Chad-Friedman","given":"Emma"},{"family":"Mehta","given":"Darshan H."},{"family":"Byerly","given":"Laura"},{"family":"Celik","given":"Alper"},{"family":"McCoy","given":"Thomas H."},{"family":"Denninger","given":"John W."}],"issued":{"date-parts":[["2018"]]}}}],"schema":"https://github.com/citation-style-language/schema/raw/master/csl-citation.json"} </w:instrText>
            </w:r>
            <w:r>
              <w:rPr>
                <w:sz w:val="20"/>
                <w:szCs w:val="20"/>
              </w:rPr>
              <w:fldChar w:fldCharType="separate"/>
            </w:r>
            <w:r>
              <w:rPr>
                <w:sz w:val="20"/>
              </w:rPr>
              <w:t>Chaukos et al.</w:t>
            </w:r>
            <w:r w:rsidRPr="00272382">
              <w:rPr>
                <w:sz w:val="20"/>
              </w:rPr>
              <w:t xml:space="preserve"> </w:t>
            </w:r>
            <w:r>
              <w:rPr>
                <w:sz w:val="20"/>
              </w:rPr>
              <w:t>(</w:t>
            </w:r>
            <w:r w:rsidRPr="00272382">
              <w:rPr>
                <w:sz w:val="20"/>
              </w:rPr>
              <w:t>2018)</w:t>
            </w:r>
            <w:r>
              <w:rPr>
                <w:sz w:val="20"/>
                <w:szCs w:val="20"/>
              </w:rPr>
              <w:fldChar w:fldCharType="end"/>
            </w:r>
          </w:p>
        </w:tc>
        <w:tc>
          <w:tcPr>
            <w:tcW w:w="1622" w:type="dxa"/>
            <w:tcBorders>
              <w:left w:val="nil"/>
              <w:right w:val="nil"/>
            </w:tcBorders>
          </w:tcPr>
          <w:p w14:paraId="75753F1F" w14:textId="77777777" w:rsidR="003A71C4" w:rsidRDefault="003A71C4" w:rsidP="002D12FF">
            <w:pPr>
              <w:rPr>
                <w:sz w:val="20"/>
                <w:szCs w:val="20"/>
              </w:rPr>
            </w:pPr>
            <w:r>
              <w:rPr>
                <w:sz w:val="20"/>
                <w:szCs w:val="20"/>
              </w:rPr>
              <w:t>US.</w:t>
            </w:r>
          </w:p>
          <w:p w14:paraId="2E039175" w14:textId="77777777" w:rsidR="003A71C4" w:rsidRDefault="003A71C4" w:rsidP="002D12FF">
            <w:pPr>
              <w:rPr>
                <w:sz w:val="20"/>
                <w:szCs w:val="20"/>
              </w:rPr>
            </w:pPr>
          </w:p>
          <w:p w14:paraId="59EFFF75" w14:textId="77777777" w:rsidR="003A71C4" w:rsidRPr="003662AE" w:rsidRDefault="003A71C4" w:rsidP="002D12FF">
            <w:pPr>
              <w:rPr>
                <w:sz w:val="20"/>
                <w:szCs w:val="20"/>
              </w:rPr>
            </w:pPr>
            <w:r w:rsidRPr="00FD7A52">
              <w:rPr>
                <w:sz w:val="20"/>
                <w:szCs w:val="20"/>
              </w:rPr>
              <w:lastRenderedPageBreak/>
              <w:t>73 medicine and 17 psychiatry</w:t>
            </w:r>
            <w:r>
              <w:rPr>
                <w:sz w:val="20"/>
                <w:szCs w:val="20"/>
              </w:rPr>
              <w:t xml:space="preserve"> residents</w:t>
            </w:r>
          </w:p>
        </w:tc>
        <w:tc>
          <w:tcPr>
            <w:tcW w:w="1620" w:type="dxa"/>
            <w:tcBorders>
              <w:left w:val="nil"/>
              <w:right w:val="nil"/>
            </w:tcBorders>
          </w:tcPr>
          <w:p w14:paraId="6728100E" w14:textId="77777777" w:rsidR="003A71C4" w:rsidRPr="003662AE" w:rsidRDefault="003A71C4" w:rsidP="002D12FF">
            <w:pPr>
              <w:rPr>
                <w:sz w:val="20"/>
                <w:szCs w:val="20"/>
              </w:rPr>
            </w:pPr>
            <w:r>
              <w:rPr>
                <w:sz w:val="20"/>
                <w:szCs w:val="20"/>
              </w:rPr>
              <w:lastRenderedPageBreak/>
              <w:t>Medicine, Psychiatry</w:t>
            </w:r>
          </w:p>
        </w:tc>
        <w:tc>
          <w:tcPr>
            <w:tcW w:w="5219" w:type="dxa"/>
            <w:tcBorders>
              <w:left w:val="nil"/>
              <w:right w:val="nil"/>
            </w:tcBorders>
          </w:tcPr>
          <w:p w14:paraId="06FCE027" w14:textId="77777777" w:rsidR="003A71C4" w:rsidRPr="00837846" w:rsidRDefault="003A71C4" w:rsidP="002D12FF">
            <w:pPr>
              <w:rPr>
                <w:sz w:val="20"/>
                <w:szCs w:val="20"/>
              </w:rPr>
            </w:pPr>
            <w:r w:rsidRPr="00837846">
              <w:rPr>
                <w:sz w:val="20"/>
                <w:szCs w:val="20"/>
              </w:rPr>
              <w:t xml:space="preserve">The intervention was titled “Stress Management and Resiliency Training Program for Residents” (SMART-R), and </w:t>
            </w:r>
            <w:r w:rsidRPr="00837846">
              <w:rPr>
                <w:sz w:val="20"/>
                <w:szCs w:val="20"/>
              </w:rPr>
              <w:lastRenderedPageBreak/>
              <w:t>is designed as a curriculum that teaches meditation, behavioral skills, and positive perspective-taking strategies.</w:t>
            </w:r>
          </w:p>
          <w:p w14:paraId="2E2FDD55" w14:textId="77777777" w:rsidR="003A71C4" w:rsidRDefault="003A71C4" w:rsidP="002D12FF">
            <w:pPr>
              <w:rPr>
                <w:sz w:val="20"/>
                <w:szCs w:val="20"/>
                <w:highlight w:val="yellow"/>
              </w:rPr>
            </w:pPr>
          </w:p>
          <w:p w14:paraId="7D4AE350" w14:textId="77777777" w:rsidR="003A71C4" w:rsidRDefault="003A71C4" w:rsidP="002D12FF">
            <w:pPr>
              <w:rPr>
                <w:sz w:val="20"/>
                <w:szCs w:val="20"/>
              </w:rPr>
            </w:pPr>
            <w:r w:rsidRPr="00837846">
              <w:rPr>
                <w:sz w:val="20"/>
                <w:szCs w:val="20"/>
              </w:rPr>
              <w:t>SMART-R</w:t>
            </w:r>
            <w:r>
              <w:rPr>
                <w:sz w:val="20"/>
                <w:szCs w:val="20"/>
              </w:rPr>
              <w:t xml:space="preserve"> </w:t>
            </w:r>
            <w:r w:rsidRPr="00837846">
              <w:rPr>
                <w:sz w:val="20"/>
                <w:szCs w:val="20"/>
              </w:rPr>
              <w:t>is a 6-h group-based intervention</w:t>
            </w:r>
            <w:r>
              <w:rPr>
                <w:sz w:val="20"/>
                <w:szCs w:val="20"/>
              </w:rPr>
              <w:t xml:space="preserve"> that was </w:t>
            </w:r>
            <w:r w:rsidRPr="00837846">
              <w:rPr>
                <w:rFonts w:ascii="XsjwvqAdvTT3713a231" w:hAnsi="XsjwvqAdvTT3713a231" w:cs="XsjwvqAdvTT3713a231"/>
                <w:color w:val="131413"/>
                <w:sz w:val="20"/>
                <w:szCs w:val="20"/>
              </w:rPr>
              <w:t>embedded within the required didactic curricula for interns in the departments of medicine and psychiatry at a US teaching hospital</w:t>
            </w:r>
            <w:r>
              <w:rPr>
                <w:rFonts w:ascii="XsjwvqAdvTT3713a231" w:hAnsi="XsjwvqAdvTT3713a231" w:cs="XsjwvqAdvTT3713a231"/>
                <w:color w:val="131413"/>
                <w:sz w:val="20"/>
                <w:szCs w:val="20"/>
              </w:rPr>
              <w:t xml:space="preserve">. The intervention sought </w:t>
            </w:r>
            <w:r w:rsidRPr="00837846">
              <w:rPr>
                <w:rFonts w:ascii="XsjwvqAdvTT3713a231" w:hAnsi="XsjwvqAdvTT3713a231" w:cs="XsjwvqAdvTT3713a231"/>
                <w:color w:val="131413"/>
                <w:sz w:val="20"/>
                <w:szCs w:val="20"/>
              </w:rPr>
              <w:t>to</w:t>
            </w:r>
            <w:r w:rsidRPr="00837846">
              <w:rPr>
                <w:sz w:val="20"/>
                <w:szCs w:val="20"/>
              </w:rPr>
              <w:t xml:space="preserve"> incorporate resident and faculty expertise to create a relevant resiliency curriculum through the points of: 1)</w:t>
            </w:r>
            <w:r>
              <w:rPr>
                <w:sz w:val="20"/>
                <w:szCs w:val="20"/>
              </w:rPr>
              <w:t xml:space="preserve"> </w:t>
            </w:r>
            <w:r w:rsidRPr="00837846">
              <w:rPr>
                <w:b/>
                <w:sz w:val="20"/>
                <w:szCs w:val="20"/>
              </w:rPr>
              <w:t>elicitation of the relaxation response</w:t>
            </w:r>
            <w:r w:rsidRPr="00837846">
              <w:rPr>
                <w:sz w:val="20"/>
                <w:szCs w:val="20"/>
              </w:rPr>
              <w:t xml:space="preserve">, 2) </w:t>
            </w:r>
            <w:r w:rsidRPr="00837846">
              <w:rPr>
                <w:b/>
                <w:sz w:val="20"/>
                <w:szCs w:val="20"/>
              </w:rPr>
              <w:t>stress awareness and coping strategies</w:t>
            </w:r>
            <w:r w:rsidRPr="00837846">
              <w:rPr>
                <w:sz w:val="20"/>
                <w:szCs w:val="20"/>
              </w:rPr>
              <w:t xml:space="preserve">, and 3) </w:t>
            </w:r>
            <w:r w:rsidRPr="00837846">
              <w:rPr>
                <w:b/>
                <w:sz w:val="20"/>
                <w:szCs w:val="20"/>
              </w:rPr>
              <w:t>positive perspective taking and meaning finding</w:t>
            </w:r>
            <w:r w:rsidRPr="00837846">
              <w:rPr>
                <w:sz w:val="20"/>
                <w:szCs w:val="20"/>
              </w:rPr>
              <w:t>.</w:t>
            </w:r>
            <w:r>
              <w:rPr>
                <w:sz w:val="20"/>
                <w:szCs w:val="20"/>
              </w:rPr>
              <w:t xml:space="preserve"> Consequently,</w:t>
            </w:r>
            <w:r w:rsidRPr="00837846">
              <w:rPr>
                <w:sz w:val="20"/>
                <w:szCs w:val="20"/>
              </w:rPr>
              <w:t xml:space="preserve"> SMART-R teaches </w:t>
            </w:r>
            <w:r w:rsidRPr="00837846">
              <w:rPr>
                <w:b/>
                <w:sz w:val="20"/>
                <w:szCs w:val="20"/>
              </w:rPr>
              <w:t>mind-body techniques</w:t>
            </w:r>
            <w:r w:rsidRPr="00837846">
              <w:rPr>
                <w:sz w:val="20"/>
                <w:szCs w:val="20"/>
              </w:rPr>
              <w:t xml:space="preserve">, </w:t>
            </w:r>
            <w:r w:rsidRPr="00837846">
              <w:rPr>
                <w:b/>
                <w:sz w:val="20"/>
                <w:szCs w:val="20"/>
              </w:rPr>
              <w:t>stress awareness skills</w:t>
            </w:r>
            <w:r w:rsidRPr="00837846">
              <w:rPr>
                <w:sz w:val="20"/>
                <w:szCs w:val="20"/>
              </w:rPr>
              <w:t xml:space="preserve"> (behavioral</w:t>
            </w:r>
            <w:r>
              <w:rPr>
                <w:sz w:val="20"/>
                <w:szCs w:val="20"/>
              </w:rPr>
              <w:t xml:space="preserve"> </w:t>
            </w:r>
            <w:r w:rsidRPr="00837846">
              <w:rPr>
                <w:sz w:val="20"/>
                <w:szCs w:val="20"/>
              </w:rPr>
              <w:t>strategies for common thought distortions),</w:t>
            </w:r>
            <w:r>
              <w:rPr>
                <w:sz w:val="20"/>
                <w:szCs w:val="20"/>
              </w:rPr>
              <w:t xml:space="preserve"> </w:t>
            </w:r>
            <w:r w:rsidRPr="00837846">
              <w:rPr>
                <w:b/>
                <w:sz w:val="20"/>
                <w:szCs w:val="20"/>
              </w:rPr>
              <w:t>meaningful goal-setting techniques</w:t>
            </w:r>
            <w:r w:rsidRPr="00837846">
              <w:rPr>
                <w:sz w:val="20"/>
                <w:szCs w:val="20"/>
              </w:rPr>
              <w:t xml:space="preserve">, and </w:t>
            </w:r>
            <w:r w:rsidRPr="00837846">
              <w:rPr>
                <w:b/>
                <w:sz w:val="20"/>
                <w:szCs w:val="20"/>
              </w:rPr>
              <w:t>positive perspective-taking approaches</w:t>
            </w:r>
            <w:r w:rsidRPr="00837846">
              <w:rPr>
                <w:sz w:val="20"/>
                <w:szCs w:val="20"/>
              </w:rPr>
              <w:t>.</w:t>
            </w:r>
          </w:p>
          <w:p w14:paraId="3CFF614F" w14:textId="77777777" w:rsidR="003A71C4" w:rsidRDefault="003A71C4" w:rsidP="002D12FF">
            <w:pPr>
              <w:rPr>
                <w:sz w:val="20"/>
                <w:szCs w:val="20"/>
              </w:rPr>
            </w:pPr>
          </w:p>
          <w:p w14:paraId="2C44E73F" w14:textId="77777777" w:rsidR="003A71C4" w:rsidRPr="003662AE" w:rsidRDefault="003A71C4" w:rsidP="002D12FF">
            <w:pPr>
              <w:rPr>
                <w:sz w:val="20"/>
                <w:szCs w:val="20"/>
              </w:rPr>
            </w:pPr>
            <w:r w:rsidRPr="00C04C4C">
              <w:rPr>
                <w:sz w:val="20"/>
                <w:szCs w:val="20"/>
              </w:rPr>
              <w:sym w:font="Wingdings" w:char="F0E0"/>
            </w:r>
            <w:r w:rsidRPr="00837846">
              <w:rPr>
                <w:sz w:val="20"/>
                <w:szCs w:val="20"/>
              </w:rPr>
              <w:t>The 6-h curriculum was divided into three sessions and delivered over the first 6 months of the year.</w:t>
            </w:r>
          </w:p>
        </w:tc>
        <w:tc>
          <w:tcPr>
            <w:tcW w:w="4494" w:type="dxa"/>
            <w:tcBorders>
              <w:left w:val="nil"/>
              <w:right w:val="nil"/>
            </w:tcBorders>
          </w:tcPr>
          <w:p w14:paraId="6A6823AA" w14:textId="77777777" w:rsidR="003A71C4" w:rsidRPr="00CB70AB" w:rsidRDefault="003A71C4" w:rsidP="002D12FF">
            <w:pPr>
              <w:autoSpaceDE w:val="0"/>
              <w:autoSpaceDN w:val="0"/>
              <w:adjustRightInd w:val="0"/>
              <w:rPr>
                <w:sz w:val="20"/>
                <w:szCs w:val="20"/>
              </w:rPr>
            </w:pPr>
            <w:r w:rsidRPr="00CB70AB">
              <w:rPr>
                <w:sz w:val="20"/>
                <w:szCs w:val="20"/>
              </w:rPr>
              <w:lastRenderedPageBreak/>
              <w:t>During the six-month intervention period,</w:t>
            </w:r>
            <w:r>
              <w:rPr>
                <w:sz w:val="20"/>
                <w:szCs w:val="20"/>
              </w:rPr>
              <w:t xml:space="preserve"> </w:t>
            </w:r>
            <w:r w:rsidRPr="00CB70AB">
              <w:rPr>
                <w:b/>
                <w:sz w:val="20"/>
                <w:szCs w:val="20"/>
              </w:rPr>
              <w:t>depression</w:t>
            </w:r>
            <w:r w:rsidRPr="00CB70AB">
              <w:rPr>
                <w:sz w:val="20"/>
                <w:szCs w:val="20"/>
              </w:rPr>
              <w:t xml:space="preserve"> </w:t>
            </w:r>
            <w:r w:rsidRPr="00CB70AB">
              <w:rPr>
                <w:b/>
                <w:sz w:val="20"/>
                <w:szCs w:val="20"/>
              </w:rPr>
              <w:t>symptoms</w:t>
            </w:r>
            <w:r w:rsidRPr="00CB70AB">
              <w:rPr>
                <w:sz w:val="20"/>
                <w:szCs w:val="20"/>
              </w:rPr>
              <w:t xml:space="preserve"> </w:t>
            </w:r>
            <w:r w:rsidRPr="00CB70AB">
              <w:rPr>
                <w:rFonts w:ascii="XsjwvqAdvTT3713a231" w:hAnsi="XsjwvqAdvTT3713a231" w:cs="XsjwvqAdvTT3713a231"/>
                <w:color w:val="131413"/>
                <w:sz w:val="20"/>
                <w:szCs w:val="20"/>
              </w:rPr>
              <w:t xml:space="preserve">and </w:t>
            </w:r>
            <w:r w:rsidRPr="00CB70AB">
              <w:rPr>
                <w:rFonts w:ascii="XsjwvqAdvTT3713a231" w:hAnsi="XsjwvqAdvTT3713a231" w:cs="XsjwvqAdvTT3713a231"/>
                <w:b/>
                <w:color w:val="131413"/>
                <w:sz w:val="20"/>
                <w:szCs w:val="20"/>
              </w:rPr>
              <w:t>fatigue</w:t>
            </w:r>
            <w:r w:rsidRPr="00CB70AB">
              <w:rPr>
                <w:rFonts w:ascii="XsjwvqAdvTT3713a231" w:hAnsi="XsjwvqAdvTT3713a231" w:cs="XsjwvqAdvTT3713a231"/>
                <w:color w:val="131413"/>
                <w:sz w:val="20"/>
                <w:szCs w:val="20"/>
              </w:rPr>
              <w:t xml:space="preserve"> increased </w:t>
            </w:r>
            <w:r w:rsidRPr="00CB70AB">
              <w:rPr>
                <w:rFonts w:ascii="XsjwvqAdvTT3713a231" w:hAnsi="XsjwvqAdvTT3713a231" w:cs="XsjwvqAdvTT3713a231"/>
                <w:color w:val="131413"/>
                <w:sz w:val="20"/>
                <w:szCs w:val="20"/>
              </w:rPr>
              <w:lastRenderedPageBreak/>
              <w:t>significantly, while</w:t>
            </w:r>
            <w:r w:rsidRPr="00CB70AB">
              <w:rPr>
                <w:sz w:val="20"/>
                <w:szCs w:val="20"/>
              </w:rPr>
              <w:t xml:space="preserve"> </w:t>
            </w:r>
            <w:r w:rsidRPr="00CB70AB">
              <w:rPr>
                <w:rFonts w:ascii="XsjwvqAdvTT3713a231" w:hAnsi="XsjwvqAdvTT3713a231" w:cs="XsjwvqAdvTT3713a231"/>
                <w:b/>
                <w:color w:val="131413"/>
                <w:sz w:val="20"/>
                <w:szCs w:val="20"/>
              </w:rPr>
              <w:t>optimism</w:t>
            </w:r>
            <w:r w:rsidRPr="00CB70AB">
              <w:rPr>
                <w:rFonts w:ascii="XsjwvqAdvTT3713a231" w:hAnsi="XsjwvqAdvTT3713a231" w:cs="XsjwvqAdvTT3713a231"/>
                <w:color w:val="131413"/>
                <w:sz w:val="20"/>
                <w:szCs w:val="20"/>
              </w:rPr>
              <w:t xml:space="preserve"> decreased (non-significant).</w:t>
            </w:r>
            <w:r>
              <w:rPr>
                <w:sz w:val="20"/>
                <w:szCs w:val="20"/>
              </w:rPr>
              <w:t xml:space="preserve"> </w:t>
            </w:r>
            <w:r w:rsidRPr="00CB70AB">
              <w:rPr>
                <w:rFonts w:ascii="XsjwvqAdvTT3713a231" w:hAnsi="XsjwvqAdvTT3713a231" w:cs="XsjwvqAdvTT3713a231"/>
                <w:color w:val="131413"/>
                <w:sz w:val="20"/>
                <w:szCs w:val="20"/>
              </w:rPr>
              <w:t xml:space="preserve">There was no significant change in </w:t>
            </w:r>
            <w:r w:rsidRPr="00CB70AB">
              <w:rPr>
                <w:rFonts w:ascii="XsjwvqAdvTT3713a231" w:hAnsi="XsjwvqAdvTT3713a231" w:cs="XsjwvqAdvTT3713a231"/>
                <w:b/>
                <w:color w:val="131413"/>
                <w:sz w:val="20"/>
                <w:szCs w:val="20"/>
              </w:rPr>
              <w:t>perceived stress</w:t>
            </w:r>
            <w:r w:rsidRPr="00CB70AB">
              <w:rPr>
                <w:rFonts w:ascii="XsjwvqAdvTT3713a231" w:hAnsi="XsjwvqAdvTT3713a231" w:cs="XsjwvqAdvTT3713a231"/>
                <w:color w:val="131413"/>
                <w:sz w:val="20"/>
                <w:szCs w:val="20"/>
              </w:rPr>
              <w:t xml:space="preserve">, </w:t>
            </w:r>
            <w:r w:rsidRPr="00CB70AB">
              <w:rPr>
                <w:rFonts w:ascii="XsjwvqAdvTT3713a231" w:hAnsi="XsjwvqAdvTT3713a231" w:cs="XsjwvqAdvTT3713a231"/>
                <w:b/>
                <w:color w:val="131413"/>
                <w:sz w:val="20"/>
                <w:szCs w:val="20"/>
              </w:rPr>
              <w:t>worry</w:t>
            </w:r>
            <w:r w:rsidRPr="00CB70AB">
              <w:rPr>
                <w:rFonts w:ascii="XsjwvqAdvTT3713a231" w:hAnsi="XsjwvqAdvTT3713a231" w:cs="XsjwvqAdvTT3713a231"/>
                <w:color w:val="131413"/>
                <w:sz w:val="20"/>
                <w:szCs w:val="20"/>
              </w:rPr>
              <w:t xml:space="preserve">, </w:t>
            </w:r>
            <w:r w:rsidRPr="00CB70AB">
              <w:rPr>
                <w:rFonts w:ascii="XsjwvqAdvTT3713a231" w:hAnsi="XsjwvqAdvTT3713a231" w:cs="XsjwvqAdvTT3713a231"/>
                <w:b/>
                <w:color w:val="131413"/>
                <w:sz w:val="20"/>
                <w:szCs w:val="20"/>
              </w:rPr>
              <w:t>sense of personal accomplishment</w:t>
            </w:r>
            <w:r w:rsidRPr="00CB70AB">
              <w:rPr>
                <w:rFonts w:ascii="XsjwvqAdvTT3713a231" w:hAnsi="XsjwvqAdvTT3713a231" w:cs="XsjwvqAdvTT3713a231"/>
                <w:color w:val="131413"/>
                <w:sz w:val="20"/>
                <w:szCs w:val="20"/>
              </w:rPr>
              <w:t xml:space="preserve">, </w:t>
            </w:r>
            <w:r w:rsidRPr="00CB70AB">
              <w:rPr>
                <w:rFonts w:ascii="XsjwvqAdvTT3713a231" w:hAnsi="XsjwvqAdvTT3713a231" w:cs="XsjwvqAdvTT3713a231"/>
                <w:b/>
                <w:color w:val="131413"/>
                <w:sz w:val="20"/>
                <w:szCs w:val="20"/>
              </w:rPr>
              <w:t>coping skills</w:t>
            </w:r>
            <w:r w:rsidRPr="00CB70AB">
              <w:rPr>
                <w:rFonts w:ascii="XsjwvqAdvTT3713a231" w:hAnsi="XsjwvqAdvTT3713a231" w:cs="XsjwvqAdvTT3713a231"/>
                <w:color w:val="131413"/>
                <w:sz w:val="20"/>
                <w:szCs w:val="20"/>
              </w:rPr>
              <w:t xml:space="preserve">, </w:t>
            </w:r>
            <w:r w:rsidRPr="00CB70AB">
              <w:rPr>
                <w:rFonts w:ascii="XsjwvqAdvTT3713a231" w:hAnsi="XsjwvqAdvTT3713a231" w:cs="XsjwvqAdvTT3713a231"/>
                <w:b/>
                <w:color w:val="131413"/>
                <w:sz w:val="20"/>
                <w:szCs w:val="20"/>
              </w:rPr>
              <w:t>self-efficacy</w:t>
            </w:r>
            <w:r w:rsidRPr="00CB70AB">
              <w:rPr>
                <w:rFonts w:ascii="XsjwvqAdvTT3713a231" w:hAnsi="XsjwvqAdvTT3713a231" w:cs="XsjwvqAdvTT3713a231"/>
                <w:color w:val="131413"/>
                <w:sz w:val="20"/>
                <w:szCs w:val="20"/>
              </w:rPr>
              <w:t xml:space="preserve">, </w:t>
            </w:r>
            <w:r w:rsidRPr="00CB70AB">
              <w:rPr>
                <w:rFonts w:ascii="XsjwvqAdvTT3713a231" w:hAnsi="XsjwvqAdvTT3713a231" w:cs="XsjwvqAdvTT3713a231"/>
                <w:b/>
                <w:color w:val="131413"/>
                <w:sz w:val="20"/>
                <w:szCs w:val="20"/>
              </w:rPr>
              <w:t>mindfulness</w:t>
            </w:r>
            <w:r w:rsidRPr="00CB70AB">
              <w:rPr>
                <w:rFonts w:ascii="XsjwvqAdvTT3713a231" w:hAnsi="XsjwvqAdvTT3713a231" w:cs="XsjwvqAdvTT3713a231"/>
                <w:color w:val="131413"/>
                <w:sz w:val="20"/>
                <w:szCs w:val="20"/>
              </w:rPr>
              <w:t xml:space="preserve">, or </w:t>
            </w:r>
            <w:r w:rsidRPr="00CB70AB">
              <w:rPr>
                <w:rFonts w:ascii="XsjwvqAdvTT3713a231" w:hAnsi="XsjwvqAdvTT3713a231" w:cs="XsjwvqAdvTT3713a231"/>
                <w:b/>
                <w:color w:val="131413"/>
                <w:sz w:val="20"/>
                <w:szCs w:val="20"/>
              </w:rPr>
              <w:t>empathic perspective-taking</w:t>
            </w:r>
            <w:r w:rsidRPr="00CB70AB">
              <w:rPr>
                <w:rFonts w:ascii="XsjwvqAdvTT3713a231" w:hAnsi="XsjwvqAdvTT3713a231" w:cs="XsjwvqAdvTT3713a231"/>
                <w:color w:val="131413"/>
                <w:sz w:val="20"/>
                <w:szCs w:val="20"/>
              </w:rPr>
              <w:t xml:space="preserve">. </w:t>
            </w:r>
          </w:p>
          <w:p w14:paraId="382D3169" w14:textId="77777777" w:rsidR="003A71C4" w:rsidRPr="00CB1ADD" w:rsidRDefault="003A71C4" w:rsidP="002D12FF">
            <w:pPr>
              <w:rPr>
                <w:rFonts w:ascii="XsjwvqAdvTT3713a231" w:hAnsi="XsjwvqAdvTT3713a231" w:cs="XsjwvqAdvTT3713a231"/>
                <w:color w:val="131413"/>
                <w:sz w:val="20"/>
                <w:szCs w:val="20"/>
                <w:highlight w:val="yellow"/>
              </w:rPr>
            </w:pPr>
          </w:p>
          <w:p w14:paraId="38CD5E44" w14:textId="77777777" w:rsidR="003A71C4" w:rsidRPr="003662AE" w:rsidRDefault="003A71C4" w:rsidP="002D12FF">
            <w:pPr>
              <w:rPr>
                <w:sz w:val="20"/>
                <w:szCs w:val="20"/>
              </w:rPr>
            </w:pPr>
            <w:r w:rsidRPr="00CB70AB">
              <w:rPr>
                <w:sz w:val="20"/>
                <w:szCs w:val="20"/>
              </w:rPr>
              <w:t xml:space="preserve">Feedback regarding the content of the SMART-R curriculum from the residents noted that 63% reported that it fostered </w:t>
            </w:r>
            <w:r w:rsidRPr="00CB70AB">
              <w:rPr>
                <w:b/>
                <w:sz w:val="20"/>
                <w:szCs w:val="20"/>
              </w:rPr>
              <w:t>connection</w:t>
            </w:r>
            <w:r w:rsidRPr="00CB70AB">
              <w:rPr>
                <w:sz w:val="20"/>
                <w:szCs w:val="20"/>
              </w:rPr>
              <w:t xml:space="preserve"> and </w:t>
            </w:r>
            <w:r w:rsidRPr="00CB70AB">
              <w:rPr>
                <w:b/>
                <w:sz w:val="20"/>
                <w:szCs w:val="20"/>
              </w:rPr>
              <w:t>bonding,</w:t>
            </w:r>
            <w:r w:rsidRPr="00CB70AB">
              <w:rPr>
                <w:sz w:val="20"/>
                <w:szCs w:val="20"/>
              </w:rPr>
              <w:t xml:space="preserve"> while 87% reported that the skills were </w:t>
            </w:r>
            <w:r w:rsidRPr="00CB70AB">
              <w:rPr>
                <w:b/>
                <w:sz w:val="20"/>
                <w:szCs w:val="20"/>
              </w:rPr>
              <w:t>relaxing</w:t>
            </w:r>
            <w:r w:rsidRPr="00CB70AB">
              <w:rPr>
                <w:sz w:val="20"/>
                <w:szCs w:val="20"/>
              </w:rPr>
              <w:t xml:space="preserve"> and </w:t>
            </w:r>
            <w:r w:rsidRPr="00CB70AB">
              <w:rPr>
                <w:b/>
                <w:sz w:val="20"/>
                <w:szCs w:val="20"/>
              </w:rPr>
              <w:t>helpful</w:t>
            </w:r>
            <w:r w:rsidRPr="00CB70AB">
              <w:rPr>
                <w:sz w:val="20"/>
                <w:szCs w:val="20"/>
              </w:rPr>
              <w:t>.</w:t>
            </w:r>
          </w:p>
        </w:tc>
      </w:tr>
      <w:tr w:rsidR="003A71C4" w14:paraId="6152A386" w14:textId="77777777" w:rsidTr="002D12FF">
        <w:tc>
          <w:tcPr>
            <w:tcW w:w="1260" w:type="dxa"/>
            <w:tcBorders>
              <w:left w:val="nil"/>
              <w:right w:val="nil"/>
            </w:tcBorders>
          </w:tcPr>
          <w:p w14:paraId="33DB419F" w14:textId="27C8148E" w:rsidR="003A71C4" w:rsidRPr="003662AE" w:rsidRDefault="00272382" w:rsidP="002D12FF">
            <w:pPr>
              <w:rPr>
                <w:sz w:val="20"/>
                <w:szCs w:val="20"/>
              </w:rPr>
            </w:pPr>
            <w:r>
              <w:rPr>
                <w:sz w:val="20"/>
                <w:szCs w:val="20"/>
              </w:rPr>
              <w:lastRenderedPageBreak/>
              <w:fldChar w:fldCharType="begin"/>
            </w:r>
            <w:r w:rsidR="00424697">
              <w:rPr>
                <w:sz w:val="20"/>
                <w:szCs w:val="20"/>
              </w:rPr>
              <w:instrText xml:space="preserve"> ADDIN ZOTERO_ITEM CSL_CITATION {"citationID":"xKt9jVAn","properties":{"formattedCitation":"(Daniels et al., 2015)","plainCitation":"(Daniels et al., 2015)","dontUpdate":true,"noteIndex":0},"citationItems":[{"id":4608,"uris":["http://zotero.org/users/5278757/items/M9SCM578"],"uri":["http://zotero.org/users/5278757/items/M9SCM578"],"itemData":{"id":4608,"type":"article-journal","container-title":"Journal for Multicultural Education","note":"publisher: Emerald Group Publishing Limited","source":"Google Scholar","title":"Impacting resilience and persistence in underrepresented populations through service-learning","author":[{"family":"Daniels","given":"Kisha N."},{"family":"Billingsley","given":"Katrina Yvette"},{"family":"Billingsley","given":"Janelle"},{"family":"Long","given":"Yolonda"},{"family":"Young","given":"Deja"}],"issued":{"date-parts":[["2015"]]}}}],"schema":"https://github.com/citation-style-language/schema/raw/master/csl-citation.json"} </w:instrText>
            </w:r>
            <w:r>
              <w:rPr>
                <w:sz w:val="20"/>
                <w:szCs w:val="20"/>
              </w:rPr>
              <w:fldChar w:fldCharType="separate"/>
            </w:r>
            <w:r>
              <w:rPr>
                <w:sz w:val="20"/>
              </w:rPr>
              <w:t>Daniels et al.</w:t>
            </w:r>
            <w:r w:rsidRPr="00272382">
              <w:rPr>
                <w:sz w:val="20"/>
              </w:rPr>
              <w:t xml:space="preserve"> </w:t>
            </w:r>
            <w:r>
              <w:rPr>
                <w:sz w:val="20"/>
              </w:rPr>
              <w:t>(</w:t>
            </w:r>
            <w:r w:rsidRPr="00272382">
              <w:rPr>
                <w:sz w:val="20"/>
              </w:rPr>
              <w:t>2015)</w:t>
            </w:r>
            <w:r>
              <w:rPr>
                <w:sz w:val="20"/>
                <w:szCs w:val="20"/>
              </w:rPr>
              <w:fldChar w:fldCharType="end"/>
            </w:r>
          </w:p>
        </w:tc>
        <w:tc>
          <w:tcPr>
            <w:tcW w:w="1622" w:type="dxa"/>
            <w:tcBorders>
              <w:left w:val="nil"/>
              <w:right w:val="nil"/>
            </w:tcBorders>
          </w:tcPr>
          <w:p w14:paraId="7D714DBF" w14:textId="77777777" w:rsidR="003A71C4" w:rsidRDefault="003A71C4" w:rsidP="002D12FF">
            <w:pPr>
              <w:rPr>
                <w:sz w:val="20"/>
                <w:szCs w:val="20"/>
              </w:rPr>
            </w:pPr>
            <w:r>
              <w:rPr>
                <w:sz w:val="20"/>
                <w:szCs w:val="20"/>
              </w:rPr>
              <w:t>Durham, NC, US.</w:t>
            </w:r>
          </w:p>
          <w:p w14:paraId="7EC0822F" w14:textId="77777777" w:rsidR="003A71C4" w:rsidRDefault="003A71C4" w:rsidP="002D12FF">
            <w:pPr>
              <w:rPr>
                <w:sz w:val="20"/>
                <w:szCs w:val="20"/>
              </w:rPr>
            </w:pPr>
          </w:p>
          <w:p w14:paraId="3A4F3132" w14:textId="77777777" w:rsidR="003A71C4" w:rsidRPr="003662AE" w:rsidRDefault="003A71C4" w:rsidP="002D12FF">
            <w:pPr>
              <w:rPr>
                <w:sz w:val="20"/>
                <w:szCs w:val="20"/>
              </w:rPr>
            </w:pPr>
            <w:r>
              <w:rPr>
                <w:sz w:val="20"/>
                <w:szCs w:val="20"/>
              </w:rPr>
              <w:t>13 undergraduate students</w:t>
            </w:r>
          </w:p>
        </w:tc>
        <w:tc>
          <w:tcPr>
            <w:tcW w:w="1620" w:type="dxa"/>
            <w:tcBorders>
              <w:left w:val="nil"/>
              <w:right w:val="nil"/>
            </w:tcBorders>
          </w:tcPr>
          <w:p w14:paraId="0B1F2934" w14:textId="77777777" w:rsidR="003A71C4" w:rsidRPr="003662AE" w:rsidRDefault="003A71C4" w:rsidP="002D12FF">
            <w:pPr>
              <w:rPr>
                <w:sz w:val="20"/>
                <w:szCs w:val="20"/>
              </w:rPr>
            </w:pPr>
            <w:r>
              <w:rPr>
                <w:sz w:val="20"/>
                <w:szCs w:val="20"/>
              </w:rPr>
              <w:t>Multidisciplinary</w:t>
            </w:r>
          </w:p>
        </w:tc>
        <w:tc>
          <w:tcPr>
            <w:tcW w:w="5219" w:type="dxa"/>
            <w:tcBorders>
              <w:left w:val="nil"/>
              <w:right w:val="nil"/>
            </w:tcBorders>
          </w:tcPr>
          <w:p w14:paraId="457C61CB" w14:textId="77777777" w:rsidR="003A71C4" w:rsidRDefault="003A71C4" w:rsidP="002D12FF">
            <w:pPr>
              <w:rPr>
                <w:sz w:val="20"/>
                <w:szCs w:val="20"/>
              </w:rPr>
            </w:pPr>
            <w:r>
              <w:rPr>
                <w:sz w:val="20"/>
                <w:szCs w:val="20"/>
              </w:rPr>
              <w:t>A university’s</w:t>
            </w:r>
            <w:r w:rsidRPr="001F4821">
              <w:rPr>
                <w:sz w:val="20"/>
                <w:szCs w:val="20"/>
              </w:rPr>
              <w:t xml:space="preserve"> Center for Translational Heath Equality </w:t>
            </w:r>
            <w:r>
              <w:rPr>
                <w:sz w:val="20"/>
                <w:szCs w:val="20"/>
              </w:rPr>
              <w:t xml:space="preserve">(CTHER) developed </w:t>
            </w:r>
            <w:r w:rsidRPr="001F4821">
              <w:rPr>
                <w:sz w:val="20"/>
                <w:szCs w:val="20"/>
              </w:rPr>
              <w:t>service-learning pedagogy</w:t>
            </w:r>
            <w:r>
              <w:rPr>
                <w:sz w:val="20"/>
                <w:szCs w:val="20"/>
              </w:rPr>
              <w:t xml:space="preserve"> to promote engaged learning to improve</w:t>
            </w:r>
            <w:r w:rsidRPr="001F4821">
              <w:rPr>
                <w:sz w:val="20"/>
                <w:szCs w:val="20"/>
              </w:rPr>
              <w:t xml:space="preserve"> </w:t>
            </w:r>
            <w:r>
              <w:rPr>
                <w:sz w:val="20"/>
                <w:szCs w:val="20"/>
              </w:rPr>
              <w:t xml:space="preserve">the </w:t>
            </w:r>
            <w:r w:rsidRPr="001F4821">
              <w:rPr>
                <w:sz w:val="20"/>
                <w:szCs w:val="20"/>
              </w:rPr>
              <w:t>resilience</w:t>
            </w:r>
            <w:r>
              <w:rPr>
                <w:sz w:val="20"/>
                <w:szCs w:val="20"/>
              </w:rPr>
              <w:t xml:space="preserve"> of students.</w:t>
            </w:r>
          </w:p>
          <w:p w14:paraId="4FC08189" w14:textId="77777777" w:rsidR="003A71C4" w:rsidRDefault="003A71C4" w:rsidP="002D12FF">
            <w:pPr>
              <w:rPr>
                <w:sz w:val="20"/>
                <w:szCs w:val="20"/>
              </w:rPr>
            </w:pPr>
          </w:p>
          <w:p w14:paraId="273647FA" w14:textId="77777777" w:rsidR="003A71C4" w:rsidRDefault="003A71C4" w:rsidP="002D12FF">
            <w:pPr>
              <w:rPr>
                <w:sz w:val="20"/>
                <w:szCs w:val="20"/>
              </w:rPr>
            </w:pPr>
            <w:r>
              <w:rPr>
                <w:sz w:val="20"/>
                <w:szCs w:val="20"/>
              </w:rPr>
              <w:t xml:space="preserve">The service learning pedagogy program was facilitated through students collaborating with local elementary school staffs to design an intervention to increase the healthy living activities of students. The program was comprised of four general components: 1) </w:t>
            </w:r>
            <w:r w:rsidRPr="005225DC">
              <w:rPr>
                <w:b/>
                <w:sz w:val="20"/>
                <w:szCs w:val="20"/>
              </w:rPr>
              <w:t>Preparation</w:t>
            </w:r>
            <w:r>
              <w:rPr>
                <w:sz w:val="20"/>
                <w:szCs w:val="20"/>
              </w:rPr>
              <w:t xml:space="preserve"> (students designed lesson plans that they would teach curing the ensuing component), 2) </w:t>
            </w:r>
            <w:r w:rsidRPr="005225DC">
              <w:rPr>
                <w:b/>
                <w:sz w:val="20"/>
                <w:szCs w:val="20"/>
              </w:rPr>
              <w:t>Action</w:t>
            </w:r>
            <w:r>
              <w:rPr>
                <w:sz w:val="20"/>
                <w:szCs w:val="20"/>
              </w:rPr>
              <w:t xml:space="preserve"> (student teams taught 50 first-grade students at local elementary schools), 3) </w:t>
            </w:r>
            <w:r w:rsidRPr="005225DC">
              <w:rPr>
                <w:b/>
                <w:sz w:val="20"/>
                <w:szCs w:val="20"/>
              </w:rPr>
              <w:t>Reflection</w:t>
            </w:r>
            <w:r>
              <w:rPr>
                <w:sz w:val="20"/>
                <w:szCs w:val="20"/>
              </w:rPr>
              <w:t xml:space="preserve"> (students completed reflection in their journals that were discussed later in debriefing groups), 4) </w:t>
            </w:r>
            <w:r w:rsidRPr="005225DC">
              <w:rPr>
                <w:b/>
                <w:sz w:val="20"/>
                <w:szCs w:val="20"/>
              </w:rPr>
              <w:t>Assessment</w:t>
            </w:r>
            <w:r>
              <w:rPr>
                <w:sz w:val="20"/>
                <w:szCs w:val="20"/>
              </w:rPr>
              <w:t xml:space="preserve"> (impact assessments via </w:t>
            </w:r>
            <w:r w:rsidRPr="00D167CB">
              <w:rPr>
                <w:sz w:val="20"/>
                <w:szCs w:val="20"/>
              </w:rPr>
              <w:t>pre- and post-surveys</w:t>
            </w:r>
            <w:r>
              <w:rPr>
                <w:sz w:val="20"/>
                <w:szCs w:val="20"/>
              </w:rPr>
              <w:t>).</w:t>
            </w:r>
          </w:p>
          <w:p w14:paraId="6874082D" w14:textId="77777777" w:rsidR="003A71C4" w:rsidRDefault="003A71C4" w:rsidP="002D12FF">
            <w:pPr>
              <w:rPr>
                <w:sz w:val="20"/>
                <w:szCs w:val="20"/>
              </w:rPr>
            </w:pPr>
          </w:p>
          <w:p w14:paraId="466A95B1" w14:textId="77777777" w:rsidR="003A71C4" w:rsidRPr="003662AE" w:rsidRDefault="003A71C4" w:rsidP="002D12FF">
            <w:pPr>
              <w:rPr>
                <w:sz w:val="20"/>
                <w:szCs w:val="20"/>
              </w:rPr>
            </w:pPr>
            <w:r w:rsidRPr="00C04C4C">
              <w:rPr>
                <w:sz w:val="20"/>
                <w:szCs w:val="20"/>
              </w:rPr>
              <w:sym w:font="Wingdings" w:char="F0E0"/>
            </w:r>
            <w:r>
              <w:rPr>
                <w:sz w:val="20"/>
                <w:szCs w:val="20"/>
              </w:rPr>
              <w:t xml:space="preserve">The program consisted of students developing a project which they later delivered lessons for in-person.  </w:t>
            </w:r>
          </w:p>
        </w:tc>
        <w:tc>
          <w:tcPr>
            <w:tcW w:w="4494" w:type="dxa"/>
            <w:tcBorders>
              <w:left w:val="nil"/>
              <w:right w:val="nil"/>
            </w:tcBorders>
          </w:tcPr>
          <w:p w14:paraId="01FD7DFF" w14:textId="77777777" w:rsidR="003A71C4" w:rsidRDefault="003A71C4" w:rsidP="002D12FF">
            <w:pPr>
              <w:rPr>
                <w:sz w:val="20"/>
                <w:szCs w:val="20"/>
              </w:rPr>
            </w:pPr>
            <w:r>
              <w:rPr>
                <w:sz w:val="20"/>
                <w:szCs w:val="20"/>
              </w:rPr>
              <w:t xml:space="preserve">Relevant themes from student feedback regarding the program included: </w:t>
            </w:r>
          </w:p>
          <w:p w14:paraId="74D7592E" w14:textId="77777777" w:rsidR="003A71C4" w:rsidRDefault="003A71C4" w:rsidP="002D12FF">
            <w:pPr>
              <w:rPr>
                <w:sz w:val="20"/>
                <w:szCs w:val="20"/>
              </w:rPr>
            </w:pPr>
          </w:p>
          <w:p w14:paraId="048526BD" w14:textId="77777777" w:rsidR="003A71C4" w:rsidRDefault="003A71C4" w:rsidP="002D12FF">
            <w:pPr>
              <w:rPr>
                <w:sz w:val="20"/>
                <w:szCs w:val="20"/>
              </w:rPr>
            </w:pPr>
            <w:r>
              <w:rPr>
                <w:sz w:val="20"/>
                <w:szCs w:val="20"/>
              </w:rPr>
              <w:t xml:space="preserve">1) </w:t>
            </w:r>
            <w:r>
              <w:rPr>
                <w:b/>
                <w:sz w:val="20"/>
                <w:szCs w:val="20"/>
              </w:rPr>
              <w:t>Im</w:t>
            </w:r>
            <w:r w:rsidRPr="007823FC">
              <w:rPr>
                <w:b/>
                <w:sz w:val="20"/>
                <w:szCs w:val="20"/>
              </w:rPr>
              <w:t xml:space="preserve">proved </w:t>
            </w:r>
            <w:r>
              <w:rPr>
                <w:b/>
                <w:sz w:val="20"/>
                <w:szCs w:val="20"/>
              </w:rPr>
              <w:t>p</w:t>
            </w:r>
            <w:r w:rsidRPr="007823FC">
              <w:rPr>
                <w:b/>
                <w:sz w:val="20"/>
                <w:szCs w:val="20"/>
              </w:rPr>
              <w:t>erceived resilience</w:t>
            </w:r>
            <w:r>
              <w:rPr>
                <w:sz w:val="20"/>
                <w:szCs w:val="20"/>
              </w:rPr>
              <w:t xml:space="preserve"> (improved scholarly competence, social skills, emotional support) from engaging in scholarly activities, group meeting, and faculty research mentor interactions.</w:t>
            </w:r>
          </w:p>
          <w:p w14:paraId="032BCFCB" w14:textId="77777777" w:rsidR="003A71C4" w:rsidRDefault="003A71C4" w:rsidP="002D12FF">
            <w:pPr>
              <w:rPr>
                <w:sz w:val="20"/>
                <w:szCs w:val="20"/>
              </w:rPr>
            </w:pPr>
          </w:p>
          <w:p w14:paraId="42CF5BE3" w14:textId="77777777" w:rsidR="003A71C4" w:rsidRDefault="003A71C4" w:rsidP="002D12FF">
            <w:pPr>
              <w:rPr>
                <w:sz w:val="20"/>
                <w:szCs w:val="20"/>
              </w:rPr>
            </w:pPr>
            <w:r>
              <w:rPr>
                <w:sz w:val="20"/>
                <w:szCs w:val="20"/>
              </w:rPr>
              <w:t xml:space="preserve">2) </w:t>
            </w:r>
            <w:r w:rsidRPr="007823FC">
              <w:rPr>
                <w:b/>
                <w:sz w:val="20"/>
                <w:szCs w:val="20"/>
              </w:rPr>
              <w:t>Increased interest in research</w:t>
            </w:r>
            <w:r>
              <w:rPr>
                <w:sz w:val="20"/>
                <w:szCs w:val="20"/>
              </w:rPr>
              <w:t xml:space="preserve"> (learned content and practical skills, cognitive and affective development, develops sense of self)</w:t>
            </w:r>
          </w:p>
          <w:p w14:paraId="2804F5B3" w14:textId="77777777" w:rsidR="003A71C4" w:rsidRPr="003662AE" w:rsidRDefault="003A71C4" w:rsidP="002D12FF">
            <w:pPr>
              <w:rPr>
                <w:sz w:val="20"/>
                <w:szCs w:val="20"/>
              </w:rPr>
            </w:pPr>
            <w:r>
              <w:rPr>
                <w:sz w:val="20"/>
                <w:szCs w:val="20"/>
              </w:rPr>
              <w:t xml:space="preserve"> </w:t>
            </w:r>
          </w:p>
        </w:tc>
      </w:tr>
      <w:tr w:rsidR="003A71C4" w14:paraId="0098089D" w14:textId="77777777" w:rsidTr="002D12FF">
        <w:tc>
          <w:tcPr>
            <w:tcW w:w="1260" w:type="dxa"/>
            <w:tcBorders>
              <w:left w:val="nil"/>
              <w:right w:val="nil"/>
            </w:tcBorders>
          </w:tcPr>
          <w:p w14:paraId="3A58412B" w14:textId="7EEA451A" w:rsidR="003A71C4" w:rsidRPr="003662AE" w:rsidRDefault="00272382" w:rsidP="002D12FF">
            <w:pPr>
              <w:rPr>
                <w:sz w:val="20"/>
                <w:szCs w:val="20"/>
              </w:rPr>
            </w:pPr>
            <w:r>
              <w:rPr>
                <w:sz w:val="20"/>
                <w:szCs w:val="20"/>
              </w:rPr>
              <w:fldChar w:fldCharType="begin"/>
            </w:r>
            <w:r w:rsidR="00424697">
              <w:rPr>
                <w:sz w:val="20"/>
                <w:szCs w:val="20"/>
              </w:rPr>
              <w:instrText xml:space="preserve"> ADDIN ZOTERO_ITEM CSL_CITATION {"citationID":"ewHfKmYY","properties":{"formattedCitation":"(Delany et al., 2015)","plainCitation":"(Delany et al., 2015)","dontUpdate":true,"noteIndex":0},"citationItems":[{"id":4610,"uris":["http://zotero.org/users/5278757/items/SDN4EDWW"],"uri":["http://zotero.org/users/5278757/items/SDN4EDWW"],"itemData":{"id":4610,"type":"article-journal","container-title":"Advances in Health Sciences Education","issue":"5","note":"publisher: Springer","page":"1303–1324","source":"Google Scholar","title":"Replacing stressful challenges with positive coping strategies: a resilience program for clinical placement learning","title-short":"Replacing stressful challenges with positive coping strategies","volume":"20","author":[{"family":"Delany","given":"Clare"},{"family":"Miller","given":"K. J."},{"family":"El-Ansary","given":"Doa"},{"family":"Remedios","given":"Louisa"},{"family":"Hosseini","given":"Ash"},{"family":"McLeod","given":"S."}],"issued":{"date-parts":[["2015"]]}}}],"schema":"https://github.com/citation-style-language/schema/raw/master/csl-citation.json"} </w:instrText>
            </w:r>
            <w:r>
              <w:rPr>
                <w:sz w:val="20"/>
                <w:szCs w:val="20"/>
              </w:rPr>
              <w:fldChar w:fldCharType="separate"/>
            </w:r>
            <w:r>
              <w:rPr>
                <w:sz w:val="20"/>
              </w:rPr>
              <w:t>Delany et al.</w:t>
            </w:r>
            <w:r w:rsidRPr="00272382">
              <w:rPr>
                <w:sz w:val="20"/>
              </w:rPr>
              <w:t xml:space="preserve"> </w:t>
            </w:r>
            <w:r>
              <w:rPr>
                <w:sz w:val="20"/>
              </w:rPr>
              <w:t>(</w:t>
            </w:r>
            <w:r w:rsidRPr="00272382">
              <w:rPr>
                <w:sz w:val="20"/>
              </w:rPr>
              <w:t>2015)</w:t>
            </w:r>
            <w:r>
              <w:rPr>
                <w:sz w:val="20"/>
                <w:szCs w:val="20"/>
              </w:rPr>
              <w:fldChar w:fldCharType="end"/>
            </w:r>
          </w:p>
        </w:tc>
        <w:tc>
          <w:tcPr>
            <w:tcW w:w="1622" w:type="dxa"/>
            <w:tcBorders>
              <w:left w:val="nil"/>
              <w:right w:val="nil"/>
            </w:tcBorders>
          </w:tcPr>
          <w:p w14:paraId="66C8E144" w14:textId="77777777" w:rsidR="003A71C4" w:rsidRDefault="003A71C4" w:rsidP="002D12FF">
            <w:pPr>
              <w:rPr>
                <w:sz w:val="20"/>
                <w:szCs w:val="20"/>
              </w:rPr>
            </w:pPr>
            <w:r>
              <w:rPr>
                <w:sz w:val="20"/>
                <w:szCs w:val="20"/>
              </w:rPr>
              <w:t>*Melbourne, VIC, Australia.</w:t>
            </w:r>
          </w:p>
          <w:p w14:paraId="4376D4F4" w14:textId="77777777" w:rsidR="003A71C4" w:rsidRDefault="003A71C4" w:rsidP="002D12FF">
            <w:pPr>
              <w:rPr>
                <w:sz w:val="20"/>
                <w:szCs w:val="20"/>
              </w:rPr>
            </w:pPr>
          </w:p>
          <w:p w14:paraId="40D47A05" w14:textId="77777777" w:rsidR="003A71C4" w:rsidRPr="003662AE" w:rsidRDefault="003A71C4" w:rsidP="002D12FF">
            <w:pPr>
              <w:rPr>
                <w:sz w:val="20"/>
                <w:szCs w:val="20"/>
              </w:rPr>
            </w:pPr>
            <w:r>
              <w:rPr>
                <w:sz w:val="20"/>
                <w:szCs w:val="20"/>
              </w:rPr>
              <w:lastRenderedPageBreak/>
              <w:t>6 final-year students at three different universities</w:t>
            </w:r>
          </w:p>
        </w:tc>
        <w:tc>
          <w:tcPr>
            <w:tcW w:w="1620" w:type="dxa"/>
            <w:tcBorders>
              <w:left w:val="nil"/>
              <w:right w:val="nil"/>
            </w:tcBorders>
          </w:tcPr>
          <w:p w14:paraId="3259E271" w14:textId="77777777" w:rsidR="003A71C4" w:rsidRPr="003662AE" w:rsidRDefault="003A71C4" w:rsidP="002D12FF">
            <w:pPr>
              <w:rPr>
                <w:sz w:val="20"/>
                <w:szCs w:val="20"/>
              </w:rPr>
            </w:pPr>
            <w:r>
              <w:rPr>
                <w:sz w:val="20"/>
                <w:szCs w:val="20"/>
              </w:rPr>
              <w:lastRenderedPageBreak/>
              <w:t>Physiotherapy</w:t>
            </w:r>
          </w:p>
        </w:tc>
        <w:tc>
          <w:tcPr>
            <w:tcW w:w="5219" w:type="dxa"/>
            <w:tcBorders>
              <w:left w:val="nil"/>
              <w:right w:val="nil"/>
            </w:tcBorders>
          </w:tcPr>
          <w:p w14:paraId="3D50CD9C" w14:textId="77777777" w:rsidR="003A71C4" w:rsidRDefault="003A71C4" w:rsidP="002D12FF">
            <w:pPr>
              <w:rPr>
                <w:sz w:val="20"/>
                <w:szCs w:val="20"/>
              </w:rPr>
            </w:pPr>
            <w:r>
              <w:rPr>
                <w:sz w:val="20"/>
                <w:szCs w:val="20"/>
              </w:rPr>
              <w:t>A</w:t>
            </w:r>
            <w:r w:rsidRPr="00132208">
              <w:rPr>
                <w:sz w:val="20"/>
                <w:szCs w:val="20"/>
              </w:rPr>
              <w:t xml:space="preserve"> psycho-education resilience program</w:t>
            </w:r>
            <w:r>
              <w:rPr>
                <w:sz w:val="20"/>
                <w:szCs w:val="20"/>
              </w:rPr>
              <w:t xml:space="preserve"> was</w:t>
            </w:r>
            <w:r w:rsidRPr="00132208">
              <w:rPr>
                <w:sz w:val="20"/>
                <w:szCs w:val="20"/>
              </w:rPr>
              <w:t xml:space="preserve"> designed to </w:t>
            </w:r>
            <w:r>
              <w:rPr>
                <w:sz w:val="20"/>
                <w:szCs w:val="20"/>
              </w:rPr>
              <w:t>facilitate the development of</w:t>
            </w:r>
            <w:r w:rsidRPr="00132208">
              <w:rPr>
                <w:sz w:val="20"/>
                <w:szCs w:val="20"/>
              </w:rPr>
              <w:t xml:space="preserve"> practical</w:t>
            </w:r>
            <w:r>
              <w:rPr>
                <w:sz w:val="20"/>
                <w:szCs w:val="20"/>
              </w:rPr>
              <w:t xml:space="preserve"> </w:t>
            </w:r>
            <w:r w:rsidRPr="00132208">
              <w:rPr>
                <w:sz w:val="20"/>
                <w:szCs w:val="20"/>
              </w:rPr>
              <w:t>skills-based resilience capacities in health science (physiotherapy) students</w:t>
            </w:r>
            <w:r>
              <w:rPr>
                <w:sz w:val="20"/>
                <w:szCs w:val="20"/>
              </w:rPr>
              <w:t>.</w:t>
            </w:r>
          </w:p>
          <w:p w14:paraId="5FECBB3A" w14:textId="77777777" w:rsidR="003A71C4" w:rsidRDefault="003A71C4" w:rsidP="002D12FF">
            <w:pPr>
              <w:rPr>
                <w:sz w:val="20"/>
                <w:szCs w:val="20"/>
              </w:rPr>
            </w:pPr>
          </w:p>
          <w:p w14:paraId="17D78CF2" w14:textId="77777777" w:rsidR="003A71C4" w:rsidRDefault="003A71C4" w:rsidP="002D12FF">
            <w:pPr>
              <w:rPr>
                <w:sz w:val="20"/>
                <w:szCs w:val="20"/>
              </w:rPr>
            </w:pPr>
            <w:r>
              <w:rPr>
                <w:sz w:val="20"/>
                <w:szCs w:val="20"/>
              </w:rPr>
              <w:lastRenderedPageBreak/>
              <w:t xml:space="preserve">The program was based in </w:t>
            </w:r>
            <w:r w:rsidRPr="00CC0D9B">
              <w:rPr>
                <w:b/>
                <w:sz w:val="20"/>
                <w:szCs w:val="20"/>
              </w:rPr>
              <w:t>cognitive behavioural therapy</w:t>
            </w:r>
            <w:r>
              <w:rPr>
                <w:sz w:val="20"/>
                <w:szCs w:val="20"/>
              </w:rPr>
              <w:t xml:space="preserve"> (e.g., recognizing locus of control, controlled breathing, time management, increasing pleasurable activities),</w:t>
            </w:r>
            <w:r w:rsidRPr="00CC0D9B">
              <w:rPr>
                <w:rFonts w:ascii="GbhtkfAdvPTimes" w:hAnsi="GbhtkfAdvPTimes" w:cs="GbhtkfAdvPTimes"/>
                <w:sz w:val="19"/>
                <w:szCs w:val="19"/>
              </w:rPr>
              <w:t xml:space="preserve"> </w:t>
            </w:r>
            <w:r w:rsidRPr="00CC0D9B">
              <w:rPr>
                <w:b/>
                <w:sz w:val="20"/>
                <w:szCs w:val="20"/>
              </w:rPr>
              <w:t>strengths-based positive psychology</w:t>
            </w:r>
            <w:r>
              <w:rPr>
                <w:sz w:val="20"/>
                <w:szCs w:val="20"/>
              </w:rPr>
              <w:t xml:space="preserve"> (e.g., monitoring self-talk, emotional regulation, increasing mindfulness, coping statements based on strengths and past experiences)</w:t>
            </w:r>
            <w:r w:rsidRPr="00CC0D9B">
              <w:rPr>
                <w:sz w:val="20"/>
                <w:szCs w:val="20"/>
              </w:rPr>
              <w:t>,</w:t>
            </w:r>
            <w:r>
              <w:rPr>
                <w:sz w:val="20"/>
                <w:szCs w:val="20"/>
              </w:rPr>
              <w:t xml:space="preserve"> </w:t>
            </w:r>
            <w:r w:rsidRPr="00CC0D9B">
              <w:rPr>
                <w:sz w:val="20"/>
                <w:szCs w:val="20"/>
              </w:rPr>
              <w:t xml:space="preserve">and </w:t>
            </w:r>
            <w:r w:rsidRPr="00CC0D9B">
              <w:rPr>
                <w:b/>
                <w:sz w:val="20"/>
                <w:szCs w:val="20"/>
              </w:rPr>
              <w:t>sports and</w:t>
            </w:r>
            <w:r>
              <w:rPr>
                <w:sz w:val="20"/>
                <w:szCs w:val="20"/>
              </w:rPr>
              <w:t xml:space="preserve"> </w:t>
            </w:r>
            <w:r w:rsidRPr="00CC0D9B">
              <w:rPr>
                <w:b/>
                <w:sz w:val="20"/>
                <w:szCs w:val="20"/>
              </w:rPr>
              <w:t>performance psychology</w:t>
            </w:r>
            <w:r>
              <w:rPr>
                <w:sz w:val="20"/>
                <w:szCs w:val="20"/>
              </w:rPr>
              <w:t xml:space="preserve"> (e.g., log achievements, identify career vision, focus on learning process versus outcome of learning) principles. The aim of the program was to trach </w:t>
            </w:r>
            <w:r w:rsidRPr="00CC0D9B">
              <w:rPr>
                <w:sz w:val="20"/>
                <w:szCs w:val="20"/>
              </w:rPr>
              <w:t>students</w:t>
            </w:r>
            <w:r>
              <w:rPr>
                <w:sz w:val="20"/>
                <w:szCs w:val="20"/>
              </w:rPr>
              <w:t xml:space="preserve"> </w:t>
            </w:r>
            <w:r w:rsidRPr="00CC0D9B">
              <w:rPr>
                <w:sz w:val="20"/>
                <w:szCs w:val="20"/>
              </w:rPr>
              <w:t>to identify and learn about the impact of resilience strategies on their learning experiences</w:t>
            </w:r>
            <w:r>
              <w:rPr>
                <w:sz w:val="20"/>
                <w:szCs w:val="20"/>
              </w:rPr>
              <w:t xml:space="preserve"> through having participants: 1) </w:t>
            </w:r>
            <w:r w:rsidRPr="009D5AE5">
              <w:rPr>
                <w:b/>
                <w:sz w:val="20"/>
                <w:szCs w:val="20"/>
              </w:rPr>
              <w:t xml:space="preserve">Identify personal stressors and </w:t>
            </w:r>
            <w:r>
              <w:rPr>
                <w:b/>
                <w:sz w:val="20"/>
                <w:szCs w:val="20"/>
              </w:rPr>
              <w:t>r</w:t>
            </w:r>
            <w:r w:rsidRPr="009D5AE5">
              <w:rPr>
                <w:b/>
                <w:sz w:val="20"/>
                <w:szCs w:val="20"/>
              </w:rPr>
              <w:t>esponses</w:t>
            </w:r>
            <w:r>
              <w:rPr>
                <w:sz w:val="20"/>
                <w:szCs w:val="20"/>
              </w:rPr>
              <w:t xml:space="preserve">, 2) </w:t>
            </w:r>
            <w:r w:rsidRPr="009D5AE5">
              <w:rPr>
                <w:b/>
                <w:sz w:val="20"/>
                <w:szCs w:val="20"/>
              </w:rPr>
              <w:t>Choose a resilience strategy</w:t>
            </w:r>
            <w:r>
              <w:rPr>
                <w:sz w:val="20"/>
                <w:szCs w:val="20"/>
              </w:rPr>
              <w:t xml:space="preserve">, and 3) </w:t>
            </w:r>
            <w:r w:rsidRPr="009D5AE5">
              <w:rPr>
                <w:b/>
                <w:sz w:val="20"/>
                <w:szCs w:val="20"/>
              </w:rPr>
              <w:t>Trial the resilience strategy and record what happens</w:t>
            </w:r>
            <w:r w:rsidRPr="009D5AE5">
              <w:rPr>
                <w:sz w:val="20"/>
                <w:szCs w:val="20"/>
              </w:rPr>
              <w:t>.</w:t>
            </w:r>
          </w:p>
          <w:p w14:paraId="4346D078" w14:textId="77777777" w:rsidR="003A71C4" w:rsidRDefault="003A71C4" w:rsidP="002D12FF">
            <w:pPr>
              <w:rPr>
                <w:sz w:val="20"/>
                <w:szCs w:val="20"/>
              </w:rPr>
            </w:pPr>
          </w:p>
          <w:p w14:paraId="0EB85A0C" w14:textId="77777777" w:rsidR="003A71C4" w:rsidRPr="003662AE" w:rsidRDefault="003A71C4" w:rsidP="002D12FF">
            <w:pPr>
              <w:rPr>
                <w:sz w:val="20"/>
                <w:szCs w:val="20"/>
              </w:rPr>
            </w:pPr>
            <w:r w:rsidRPr="00C04C4C">
              <w:rPr>
                <w:sz w:val="20"/>
                <w:szCs w:val="20"/>
              </w:rPr>
              <w:sym w:font="Wingdings" w:char="F0E0"/>
            </w:r>
            <w:r>
              <w:rPr>
                <w:sz w:val="20"/>
                <w:szCs w:val="20"/>
              </w:rPr>
              <w:t>The program was delivered via f</w:t>
            </w:r>
            <w:r w:rsidRPr="00784193">
              <w:rPr>
                <w:sz w:val="20"/>
                <w:szCs w:val="20"/>
              </w:rPr>
              <w:t xml:space="preserve">our action research sessions </w:t>
            </w:r>
            <w:r>
              <w:rPr>
                <w:sz w:val="20"/>
                <w:szCs w:val="20"/>
              </w:rPr>
              <w:t xml:space="preserve">(90 minutes each) </w:t>
            </w:r>
            <w:r w:rsidRPr="00784193">
              <w:rPr>
                <w:sz w:val="20"/>
                <w:szCs w:val="20"/>
              </w:rPr>
              <w:t>led by a</w:t>
            </w:r>
            <w:r>
              <w:rPr>
                <w:sz w:val="20"/>
                <w:szCs w:val="20"/>
              </w:rPr>
              <w:t xml:space="preserve"> </w:t>
            </w:r>
            <w:r w:rsidRPr="00784193">
              <w:rPr>
                <w:sz w:val="20"/>
                <w:szCs w:val="20"/>
              </w:rPr>
              <w:t>clinical health psychologist</w:t>
            </w:r>
            <w:r>
              <w:rPr>
                <w:sz w:val="20"/>
                <w:szCs w:val="20"/>
              </w:rPr>
              <w:t>.</w:t>
            </w:r>
          </w:p>
        </w:tc>
        <w:tc>
          <w:tcPr>
            <w:tcW w:w="4494" w:type="dxa"/>
            <w:tcBorders>
              <w:left w:val="nil"/>
              <w:right w:val="nil"/>
            </w:tcBorders>
          </w:tcPr>
          <w:p w14:paraId="516338A7" w14:textId="77777777" w:rsidR="003A71C4" w:rsidRDefault="003A71C4" w:rsidP="002D12FF">
            <w:pPr>
              <w:rPr>
                <w:sz w:val="20"/>
                <w:szCs w:val="20"/>
              </w:rPr>
            </w:pPr>
            <w:r>
              <w:rPr>
                <w:sz w:val="20"/>
                <w:szCs w:val="20"/>
              </w:rPr>
              <w:lastRenderedPageBreak/>
              <w:t>Thematic analysis of feedback interviews regarding the action sessions suggested that the program helped students experience</w:t>
            </w:r>
            <w:r w:rsidRPr="00102690">
              <w:rPr>
                <w:rFonts w:ascii="GbhtkfAdvPTimes" w:hAnsi="GbhtkfAdvPTimes" w:cs="GbhtkfAdvPTimes"/>
                <w:sz w:val="19"/>
                <w:szCs w:val="19"/>
              </w:rPr>
              <w:t xml:space="preserve"> </w:t>
            </w:r>
            <w:r>
              <w:rPr>
                <w:sz w:val="20"/>
                <w:szCs w:val="20"/>
              </w:rPr>
              <w:t>increased</w:t>
            </w:r>
            <w:r w:rsidRPr="00102690">
              <w:rPr>
                <w:sz w:val="20"/>
                <w:szCs w:val="20"/>
              </w:rPr>
              <w:t xml:space="preserve"> levels of </w:t>
            </w:r>
            <w:r w:rsidRPr="00102690">
              <w:rPr>
                <w:b/>
                <w:sz w:val="20"/>
                <w:szCs w:val="20"/>
              </w:rPr>
              <w:lastRenderedPageBreak/>
              <w:t>confidence</w:t>
            </w:r>
            <w:r w:rsidRPr="00102690">
              <w:rPr>
                <w:sz w:val="20"/>
                <w:szCs w:val="20"/>
              </w:rPr>
              <w:t xml:space="preserve"> and </w:t>
            </w:r>
            <w:r w:rsidRPr="00102690">
              <w:rPr>
                <w:b/>
                <w:sz w:val="20"/>
                <w:szCs w:val="20"/>
              </w:rPr>
              <w:t>cognitive control</w:t>
            </w:r>
            <w:r w:rsidRPr="00102690">
              <w:rPr>
                <w:sz w:val="20"/>
                <w:szCs w:val="20"/>
              </w:rPr>
              <w:t xml:space="preserve"> in</w:t>
            </w:r>
            <w:r>
              <w:rPr>
                <w:sz w:val="20"/>
                <w:szCs w:val="20"/>
              </w:rPr>
              <w:t xml:space="preserve"> </w:t>
            </w:r>
            <w:r w:rsidRPr="00102690">
              <w:rPr>
                <w:sz w:val="20"/>
                <w:szCs w:val="20"/>
              </w:rPr>
              <w:t>specific areas previously identified as stressful</w:t>
            </w:r>
            <w:r>
              <w:rPr>
                <w:sz w:val="20"/>
                <w:szCs w:val="20"/>
              </w:rPr>
              <w:t>.</w:t>
            </w:r>
          </w:p>
          <w:p w14:paraId="668144A5" w14:textId="77777777" w:rsidR="003A71C4" w:rsidRDefault="003A71C4" w:rsidP="002D12FF">
            <w:pPr>
              <w:rPr>
                <w:sz w:val="20"/>
                <w:szCs w:val="20"/>
              </w:rPr>
            </w:pPr>
          </w:p>
          <w:p w14:paraId="08334FF4" w14:textId="77777777" w:rsidR="003A71C4" w:rsidRDefault="003A71C4" w:rsidP="002D12FF">
            <w:pPr>
              <w:rPr>
                <w:sz w:val="20"/>
                <w:szCs w:val="20"/>
              </w:rPr>
            </w:pPr>
            <w:r>
              <w:rPr>
                <w:sz w:val="20"/>
                <w:szCs w:val="20"/>
              </w:rPr>
              <w:t>Stressors identified related</w:t>
            </w:r>
            <w:r w:rsidRPr="00102690">
              <w:rPr>
                <w:sz w:val="20"/>
                <w:szCs w:val="20"/>
              </w:rPr>
              <w:t xml:space="preserve"> to the</w:t>
            </w:r>
            <w:r>
              <w:rPr>
                <w:sz w:val="20"/>
                <w:szCs w:val="20"/>
              </w:rPr>
              <w:t xml:space="preserve"> </w:t>
            </w:r>
            <w:r w:rsidRPr="00102690">
              <w:rPr>
                <w:sz w:val="20"/>
                <w:szCs w:val="20"/>
              </w:rPr>
              <w:t>demands of balancing study and other commitments, their own concerns and worries and</w:t>
            </w:r>
            <w:r>
              <w:rPr>
                <w:sz w:val="20"/>
                <w:szCs w:val="20"/>
              </w:rPr>
              <w:t xml:space="preserve"> </w:t>
            </w:r>
            <w:r w:rsidRPr="00102690">
              <w:rPr>
                <w:sz w:val="20"/>
                <w:szCs w:val="20"/>
              </w:rPr>
              <w:t>their view of the supervisory process.</w:t>
            </w:r>
          </w:p>
          <w:p w14:paraId="338EE73C" w14:textId="77777777" w:rsidR="003A71C4" w:rsidRDefault="003A71C4" w:rsidP="002D12FF">
            <w:pPr>
              <w:rPr>
                <w:sz w:val="20"/>
                <w:szCs w:val="20"/>
              </w:rPr>
            </w:pPr>
          </w:p>
          <w:p w14:paraId="0C49A6FE" w14:textId="77777777" w:rsidR="003A71C4" w:rsidRPr="003662AE" w:rsidRDefault="003A71C4" w:rsidP="002D12FF">
            <w:pPr>
              <w:rPr>
                <w:sz w:val="20"/>
                <w:szCs w:val="20"/>
              </w:rPr>
            </w:pPr>
            <w:r>
              <w:rPr>
                <w:sz w:val="20"/>
                <w:szCs w:val="20"/>
              </w:rPr>
              <w:t xml:space="preserve">Common strategies applied and discussed by students included </w:t>
            </w:r>
            <w:r w:rsidRPr="003D1279">
              <w:rPr>
                <w:b/>
                <w:sz w:val="20"/>
                <w:szCs w:val="20"/>
              </w:rPr>
              <w:t>cognitive control</w:t>
            </w:r>
            <w:r>
              <w:rPr>
                <w:sz w:val="20"/>
                <w:szCs w:val="20"/>
              </w:rPr>
              <w:t xml:space="preserve"> techniques (e.g., thinking of learning process versus outcome), and </w:t>
            </w:r>
            <w:r w:rsidRPr="003D1279">
              <w:rPr>
                <w:b/>
                <w:sz w:val="20"/>
                <w:szCs w:val="20"/>
              </w:rPr>
              <w:t>confidence</w:t>
            </w:r>
            <w:r>
              <w:rPr>
                <w:sz w:val="20"/>
                <w:szCs w:val="20"/>
              </w:rPr>
              <w:t xml:space="preserve"> techniques (e.g., positive self-</w:t>
            </w:r>
            <w:r w:rsidRPr="003D1279">
              <w:rPr>
                <w:sz w:val="20"/>
                <w:szCs w:val="20"/>
              </w:rPr>
              <w:t>talk</w:t>
            </w:r>
            <w:r>
              <w:rPr>
                <w:sz w:val="20"/>
                <w:szCs w:val="20"/>
              </w:rPr>
              <w:t xml:space="preserve">). </w:t>
            </w:r>
          </w:p>
        </w:tc>
      </w:tr>
      <w:tr w:rsidR="003A71C4" w14:paraId="6D5C631C" w14:textId="77777777" w:rsidTr="002D12FF">
        <w:tc>
          <w:tcPr>
            <w:tcW w:w="1260" w:type="dxa"/>
            <w:tcBorders>
              <w:left w:val="nil"/>
              <w:right w:val="nil"/>
            </w:tcBorders>
          </w:tcPr>
          <w:p w14:paraId="638F1433" w14:textId="0FD1BB32" w:rsidR="003A71C4" w:rsidRPr="003662AE" w:rsidRDefault="0039416E" w:rsidP="002D12FF">
            <w:pPr>
              <w:rPr>
                <w:sz w:val="20"/>
                <w:szCs w:val="20"/>
              </w:rPr>
            </w:pPr>
            <w:r>
              <w:rPr>
                <w:sz w:val="20"/>
                <w:szCs w:val="20"/>
              </w:rPr>
              <w:lastRenderedPageBreak/>
              <w:fldChar w:fldCharType="begin"/>
            </w:r>
            <w:r w:rsidR="00424697">
              <w:rPr>
                <w:sz w:val="20"/>
                <w:szCs w:val="20"/>
              </w:rPr>
              <w:instrText xml:space="preserve"> ADDIN ZOTERO_ITEM CSL_CITATION {"citationID":"sD8PRS57","properties":{"formattedCitation":"(Dolbier et al., 2010)","plainCitation":"(Dolbier et al., 2010)","dontUpdate":true,"noteIndex":0},"citationItems":[{"id":4613,"uris":["http://zotero.org/users/5278757/items/L5QKMUUJ"],"uri":["http://zotero.org/users/5278757/items/L5QKMUUJ"],"itemData":{"id":4613,"type":"article-journal","container-title":"Stress and Health: Journal of the International Society for the Investigation of Stress","issue":"2","note":"publisher: Wiley Online Library","page":"135–147","source":"Google Scholar","title":"Stress-related growth: Pre-intervention correlates and change following a resilience intervention","title-short":"Stress-related growth","volume":"26","author":[{"family":"Dolbier","given":"Christyn L."},{"family":"Jaggars","given":"Shanna Smith"},{"family":"Steinhardt","given":"Mary A."}],"issued":{"date-parts":[["2010"]]}}}],"schema":"https://github.com/citation-style-language/schema/raw/master/csl-citation.json"} </w:instrText>
            </w:r>
            <w:r>
              <w:rPr>
                <w:sz w:val="20"/>
                <w:szCs w:val="20"/>
              </w:rPr>
              <w:fldChar w:fldCharType="separate"/>
            </w:r>
            <w:r>
              <w:rPr>
                <w:sz w:val="20"/>
              </w:rPr>
              <w:t>Dolbier et al.</w:t>
            </w:r>
            <w:r w:rsidRPr="0039416E">
              <w:rPr>
                <w:sz w:val="20"/>
              </w:rPr>
              <w:t xml:space="preserve"> </w:t>
            </w:r>
            <w:r>
              <w:rPr>
                <w:sz w:val="20"/>
              </w:rPr>
              <w:t>(</w:t>
            </w:r>
            <w:r w:rsidRPr="0039416E">
              <w:rPr>
                <w:sz w:val="20"/>
              </w:rPr>
              <w:t>2010)</w:t>
            </w:r>
            <w:r>
              <w:rPr>
                <w:sz w:val="20"/>
                <w:szCs w:val="20"/>
              </w:rPr>
              <w:fldChar w:fldCharType="end"/>
            </w:r>
          </w:p>
        </w:tc>
        <w:tc>
          <w:tcPr>
            <w:tcW w:w="1622" w:type="dxa"/>
            <w:tcBorders>
              <w:left w:val="nil"/>
              <w:right w:val="nil"/>
            </w:tcBorders>
          </w:tcPr>
          <w:p w14:paraId="0306C5F8" w14:textId="77777777" w:rsidR="003A71C4" w:rsidRDefault="003A71C4" w:rsidP="002D12FF">
            <w:pPr>
              <w:rPr>
                <w:sz w:val="20"/>
                <w:szCs w:val="20"/>
              </w:rPr>
            </w:pPr>
            <w:r>
              <w:rPr>
                <w:sz w:val="20"/>
                <w:szCs w:val="20"/>
              </w:rPr>
              <w:t>*North Carolina, US.</w:t>
            </w:r>
          </w:p>
          <w:p w14:paraId="35E56714" w14:textId="77777777" w:rsidR="003A71C4" w:rsidRDefault="003A71C4" w:rsidP="002D12FF">
            <w:pPr>
              <w:rPr>
                <w:sz w:val="20"/>
                <w:szCs w:val="20"/>
              </w:rPr>
            </w:pPr>
          </w:p>
          <w:p w14:paraId="3CB035A5" w14:textId="77777777" w:rsidR="003A71C4" w:rsidRPr="003662AE" w:rsidRDefault="003A71C4" w:rsidP="002D12FF">
            <w:pPr>
              <w:rPr>
                <w:sz w:val="20"/>
                <w:szCs w:val="20"/>
              </w:rPr>
            </w:pPr>
            <w:r>
              <w:rPr>
                <w:sz w:val="20"/>
                <w:szCs w:val="20"/>
              </w:rPr>
              <w:t>64 university students</w:t>
            </w:r>
          </w:p>
        </w:tc>
        <w:tc>
          <w:tcPr>
            <w:tcW w:w="1620" w:type="dxa"/>
            <w:tcBorders>
              <w:left w:val="nil"/>
              <w:right w:val="nil"/>
            </w:tcBorders>
          </w:tcPr>
          <w:p w14:paraId="4F06E171" w14:textId="77777777" w:rsidR="003A71C4" w:rsidRPr="003662AE" w:rsidRDefault="003A71C4" w:rsidP="002D12FF">
            <w:pPr>
              <w:rPr>
                <w:sz w:val="20"/>
                <w:szCs w:val="20"/>
              </w:rPr>
            </w:pPr>
            <w:r>
              <w:rPr>
                <w:sz w:val="20"/>
                <w:szCs w:val="20"/>
              </w:rPr>
              <w:t>Unclear</w:t>
            </w:r>
          </w:p>
        </w:tc>
        <w:tc>
          <w:tcPr>
            <w:tcW w:w="5219" w:type="dxa"/>
            <w:tcBorders>
              <w:left w:val="nil"/>
              <w:right w:val="nil"/>
            </w:tcBorders>
          </w:tcPr>
          <w:p w14:paraId="56039879" w14:textId="77777777" w:rsidR="003A71C4" w:rsidRDefault="003A71C4" w:rsidP="002D12FF">
            <w:pPr>
              <w:rPr>
                <w:sz w:val="20"/>
                <w:szCs w:val="20"/>
              </w:rPr>
            </w:pPr>
            <w:r>
              <w:rPr>
                <w:sz w:val="20"/>
                <w:szCs w:val="20"/>
              </w:rPr>
              <w:t>I</w:t>
            </w:r>
            <w:r w:rsidRPr="001F027B">
              <w:rPr>
                <w:sz w:val="20"/>
                <w:szCs w:val="20"/>
              </w:rPr>
              <w:t>ntervention</w:t>
            </w:r>
            <w:r>
              <w:rPr>
                <w:sz w:val="20"/>
                <w:szCs w:val="20"/>
              </w:rPr>
              <w:t xml:space="preserve"> group</w:t>
            </w:r>
            <w:r w:rsidRPr="001F027B">
              <w:rPr>
                <w:sz w:val="20"/>
                <w:szCs w:val="20"/>
              </w:rPr>
              <w:t xml:space="preserve"> (</w:t>
            </w:r>
            <w:r w:rsidRPr="001F027B">
              <w:rPr>
                <w:iCs/>
                <w:sz w:val="20"/>
                <w:szCs w:val="20"/>
              </w:rPr>
              <w:t xml:space="preserve">n </w:t>
            </w:r>
            <w:r w:rsidRPr="001F027B">
              <w:rPr>
                <w:sz w:val="20"/>
                <w:szCs w:val="20"/>
              </w:rPr>
              <w:t>= 31)</w:t>
            </w:r>
            <w:r>
              <w:rPr>
                <w:sz w:val="20"/>
                <w:szCs w:val="20"/>
              </w:rPr>
              <w:t xml:space="preserve"> received a psychoeducational program title</w:t>
            </w:r>
            <w:r w:rsidRPr="001F027B">
              <w:rPr>
                <w:sz w:val="20"/>
                <w:szCs w:val="20"/>
              </w:rPr>
              <w:t xml:space="preserve"> </w:t>
            </w:r>
            <w:r>
              <w:rPr>
                <w:sz w:val="20"/>
                <w:szCs w:val="20"/>
              </w:rPr>
              <w:t>“</w:t>
            </w:r>
            <w:r w:rsidRPr="001F027B">
              <w:rPr>
                <w:sz w:val="20"/>
                <w:szCs w:val="20"/>
              </w:rPr>
              <w:t>Transforming Lives Through Resilience</w:t>
            </w:r>
            <w:r>
              <w:rPr>
                <w:sz w:val="20"/>
                <w:szCs w:val="20"/>
              </w:rPr>
              <w:t xml:space="preserve"> Education” which was designed to </w:t>
            </w:r>
            <w:r w:rsidRPr="00E85A96">
              <w:rPr>
                <w:sz w:val="20"/>
                <w:szCs w:val="20"/>
              </w:rPr>
              <w:t xml:space="preserve">designed to enhance </w:t>
            </w:r>
            <w:r>
              <w:rPr>
                <w:sz w:val="20"/>
                <w:szCs w:val="20"/>
              </w:rPr>
              <w:t>resilience a</w:t>
            </w:r>
            <w:r w:rsidRPr="00E85A96">
              <w:rPr>
                <w:sz w:val="20"/>
                <w:szCs w:val="20"/>
              </w:rPr>
              <w:t>nd</w:t>
            </w:r>
            <w:r>
              <w:rPr>
                <w:sz w:val="20"/>
                <w:szCs w:val="20"/>
              </w:rPr>
              <w:t>,</w:t>
            </w:r>
            <w:r w:rsidRPr="00E85A96">
              <w:rPr>
                <w:sz w:val="20"/>
                <w:szCs w:val="20"/>
              </w:rPr>
              <w:t xml:space="preserve"> when possible, thriving</w:t>
            </w:r>
            <w:r>
              <w:rPr>
                <w:sz w:val="20"/>
                <w:szCs w:val="20"/>
              </w:rPr>
              <w:t xml:space="preserve"> in university students. Program consisted of four general components:</w:t>
            </w:r>
          </w:p>
          <w:p w14:paraId="62FD2D6D" w14:textId="77777777" w:rsidR="003A71C4" w:rsidRDefault="003A71C4" w:rsidP="002D12FF">
            <w:pPr>
              <w:rPr>
                <w:sz w:val="20"/>
                <w:szCs w:val="20"/>
              </w:rPr>
            </w:pPr>
          </w:p>
          <w:p w14:paraId="25C495C7" w14:textId="77777777" w:rsidR="003A71C4" w:rsidRDefault="003A71C4" w:rsidP="002D12FF">
            <w:pPr>
              <w:rPr>
                <w:sz w:val="20"/>
                <w:szCs w:val="20"/>
              </w:rPr>
            </w:pPr>
            <w:r>
              <w:rPr>
                <w:sz w:val="20"/>
                <w:szCs w:val="20"/>
              </w:rPr>
              <w:t xml:space="preserve">1) </w:t>
            </w:r>
            <w:r w:rsidRPr="001D55E0">
              <w:rPr>
                <w:b/>
                <w:sz w:val="20"/>
                <w:szCs w:val="20"/>
              </w:rPr>
              <w:t>Transforming Stress into Resilience</w:t>
            </w:r>
            <w:r>
              <w:rPr>
                <w:sz w:val="20"/>
                <w:szCs w:val="20"/>
              </w:rPr>
              <w:t xml:space="preserve">: </w:t>
            </w:r>
            <w:r w:rsidRPr="00457CD8">
              <w:rPr>
                <w:sz w:val="20"/>
                <w:szCs w:val="20"/>
              </w:rPr>
              <w:t>presented a resilience model with stress responses (‘give up’, ‘put up’, ‘bounce up’ and ‘step up’).</w:t>
            </w:r>
          </w:p>
          <w:p w14:paraId="01B2AB58" w14:textId="77777777" w:rsidR="003A71C4" w:rsidRDefault="003A71C4" w:rsidP="002D12FF">
            <w:pPr>
              <w:rPr>
                <w:sz w:val="20"/>
                <w:szCs w:val="20"/>
              </w:rPr>
            </w:pPr>
          </w:p>
          <w:p w14:paraId="3E63FD5A" w14:textId="77777777" w:rsidR="003A71C4" w:rsidRDefault="003A71C4" w:rsidP="002D12FF">
            <w:pPr>
              <w:rPr>
                <w:sz w:val="20"/>
                <w:szCs w:val="20"/>
              </w:rPr>
            </w:pPr>
            <w:r>
              <w:rPr>
                <w:sz w:val="20"/>
                <w:szCs w:val="20"/>
              </w:rPr>
              <w:t xml:space="preserve">2) </w:t>
            </w:r>
            <w:r w:rsidRPr="001D55E0">
              <w:rPr>
                <w:b/>
                <w:sz w:val="20"/>
                <w:szCs w:val="20"/>
              </w:rPr>
              <w:t>Taking Responsibility</w:t>
            </w:r>
            <w:r>
              <w:rPr>
                <w:sz w:val="20"/>
                <w:szCs w:val="20"/>
              </w:rPr>
              <w:t xml:space="preserve">: </w:t>
            </w:r>
            <w:r w:rsidRPr="00C91BCC">
              <w:rPr>
                <w:sz w:val="20"/>
                <w:szCs w:val="20"/>
              </w:rPr>
              <w:t>presented a responsibility model with a line drawn between taking and not taking responsibility for one’s behaviour. Participants completed a five-step process to move above the line and take responsibility.</w:t>
            </w:r>
          </w:p>
          <w:p w14:paraId="1CFB29E3" w14:textId="77777777" w:rsidR="003A71C4" w:rsidRDefault="003A71C4" w:rsidP="002D12FF">
            <w:pPr>
              <w:rPr>
                <w:sz w:val="20"/>
                <w:szCs w:val="20"/>
              </w:rPr>
            </w:pPr>
          </w:p>
          <w:p w14:paraId="6A8298D1" w14:textId="77777777" w:rsidR="003A71C4" w:rsidRDefault="003A71C4" w:rsidP="002D12FF">
            <w:pPr>
              <w:rPr>
                <w:sz w:val="20"/>
                <w:szCs w:val="20"/>
              </w:rPr>
            </w:pPr>
            <w:r>
              <w:rPr>
                <w:sz w:val="20"/>
                <w:szCs w:val="20"/>
              </w:rPr>
              <w:t xml:space="preserve">3) </w:t>
            </w:r>
            <w:r w:rsidRPr="001D55E0">
              <w:rPr>
                <w:b/>
                <w:sz w:val="20"/>
                <w:szCs w:val="20"/>
              </w:rPr>
              <w:t>Focusing on Empowering Interpretations</w:t>
            </w:r>
            <w:r>
              <w:rPr>
                <w:sz w:val="20"/>
                <w:szCs w:val="20"/>
              </w:rPr>
              <w:t xml:space="preserve">: presented </w:t>
            </w:r>
            <w:r w:rsidRPr="00E070AE">
              <w:rPr>
                <w:sz w:val="20"/>
                <w:szCs w:val="20"/>
              </w:rPr>
              <w:t xml:space="preserve">the </w:t>
            </w:r>
            <w:r>
              <w:rPr>
                <w:sz w:val="20"/>
                <w:szCs w:val="20"/>
              </w:rPr>
              <w:t>ABCDE thinking model (Activating event; B</w:t>
            </w:r>
            <w:r w:rsidRPr="00E070AE">
              <w:rPr>
                <w:sz w:val="20"/>
                <w:szCs w:val="20"/>
              </w:rPr>
              <w:t xml:space="preserve">elief about </w:t>
            </w:r>
            <w:r>
              <w:rPr>
                <w:sz w:val="20"/>
                <w:szCs w:val="20"/>
              </w:rPr>
              <w:t>activating event; C</w:t>
            </w:r>
            <w:r w:rsidRPr="00E070AE">
              <w:rPr>
                <w:sz w:val="20"/>
                <w:szCs w:val="20"/>
              </w:rPr>
              <w:t xml:space="preserve">onsequence </w:t>
            </w:r>
            <w:r>
              <w:rPr>
                <w:sz w:val="20"/>
                <w:szCs w:val="20"/>
              </w:rPr>
              <w:t>of response to beliefs; D</w:t>
            </w:r>
            <w:r w:rsidRPr="00E070AE">
              <w:rPr>
                <w:sz w:val="20"/>
                <w:szCs w:val="20"/>
              </w:rPr>
              <w:t>isputing the disempowering beliefs and creati</w:t>
            </w:r>
            <w:r>
              <w:rPr>
                <w:sz w:val="20"/>
                <w:szCs w:val="20"/>
              </w:rPr>
              <w:t>ng empowering interpretations; E</w:t>
            </w:r>
            <w:r w:rsidRPr="00E070AE">
              <w:rPr>
                <w:sz w:val="20"/>
                <w:szCs w:val="20"/>
              </w:rPr>
              <w:t>nergy to handle the activating event)</w:t>
            </w:r>
            <w:r>
              <w:rPr>
                <w:sz w:val="20"/>
                <w:szCs w:val="20"/>
              </w:rPr>
              <w:t xml:space="preserve"> to help </w:t>
            </w:r>
            <w:r w:rsidRPr="00E070AE">
              <w:rPr>
                <w:sz w:val="20"/>
                <w:szCs w:val="20"/>
              </w:rPr>
              <w:t>participants change their disempowering thinking into empowering thoughts.</w:t>
            </w:r>
          </w:p>
          <w:p w14:paraId="2F2D8256" w14:textId="77777777" w:rsidR="003A71C4" w:rsidRDefault="003A71C4" w:rsidP="002D12FF">
            <w:pPr>
              <w:rPr>
                <w:sz w:val="20"/>
                <w:szCs w:val="20"/>
              </w:rPr>
            </w:pPr>
          </w:p>
          <w:p w14:paraId="7FEDF31B" w14:textId="77777777" w:rsidR="003A71C4" w:rsidRDefault="003A71C4" w:rsidP="002D12FF">
            <w:pPr>
              <w:rPr>
                <w:sz w:val="20"/>
                <w:szCs w:val="20"/>
              </w:rPr>
            </w:pPr>
            <w:r>
              <w:rPr>
                <w:sz w:val="20"/>
                <w:szCs w:val="20"/>
              </w:rPr>
              <w:t xml:space="preserve">4) </w:t>
            </w:r>
            <w:r w:rsidRPr="001D55E0">
              <w:rPr>
                <w:b/>
                <w:sz w:val="20"/>
                <w:szCs w:val="20"/>
              </w:rPr>
              <w:t>Creating Meaningful Connections</w:t>
            </w:r>
            <w:r>
              <w:rPr>
                <w:sz w:val="20"/>
                <w:szCs w:val="20"/>
              </w:rPr>
              <w:t xml:space="preserve">: </w:t>
            </w:r>
            <w:r w:rsidRPr="00802BC7">
              <w:rPr>
                <w:sz w:val="20"/>
                <w:szCs w:val="20"/>
              </w:rPr>
              <w:t>focused on increasing awareness of the links between connecting with, or conversely withdrawing, from social relationships and the impacts of such actions on thinking, behaviour and health.</w:t>
            </w:r>
          </w:p>
          <w:p w14:paraId="66945927" w14:textId="77777777" w:rsidR="003A71C4" w:rsidRDefault="003A71C4" w:rsidP="002D12FF">
            <w:pPr>
              <w:rPr>
                <w:sz w:val="20"/>
                <w:szCs w:val="20"/>
              </w:rPr>
            </w:pPr>
          </w:p>
          <w:p w14:paraId="642D213B" w14:textId="77777777" w:rsidR="003A71C4" w:rsidRPr="003662AE" w:rsidRDefault="003A71C4" w:rsidP="002D12FF">
            <w:pPr>
              <w:rPr>
                <w:sz w:val="20"/>
                <w:szCs w:val="20"/>
              </w:rPr>
            </w:pPr>
            <w:r w:rsidRPr="00C04C4C">
              <w:rPr>
                <w:sz w:val="20"/>
                <w:szCs w:val="20"/>
              </w:rPr>
              <w:sym w:font="Wingdings" w:char="F0E0"/>
            </w:r>
            <w:r>
              <w:rPr>
                <w:sz w:val="20"/>
                <w:szCs w:val="20"/>
              </w:rPr>
              <w:t xml:space="preserve">Program was delivered via </w:t>
            </w:r>
            <w:r w:rsidRPr="00FC777F">
              <w:rPr>
                <w:sz w:val="20"/>
                <w:szCs w:val="20"/>
              </w:rPr>
              <w:t xml:space="preserve">four weekly </w:t>
            </w:r>
            <w:r>
              <w:rPr>
                <w:sz w:val="20"/>
                <w:szCs w:val="20"/>
              </w:rPr>
              <w:t>two</w:t>
            </w:r>
            <w:r w:rsidRPr="00FC777F">
              <w:rPr>
                <w:sz w:val="20"/>
                <w:szCs w:val="20"/>
              </w:rPr>
              <w:t>-hour</w:t>
            </w:r>
            <w:r>
              <w:rPr>
                <w:sz w:val="20"/>
                <w:szCs w:val="20"/>
              </w:rPr>
              <w:t xml:space="preserve"> classroom</w:t>
            </w:r>
            <w:r w:rsidRPr="00FC777F">
              <w:rPr>
                <w:sz w:val="20"/>
                <w:szCs w:val="20"/>
              </w:rPr>
              <w:t xml:space="preserve"> sessions</w:t>
            </w:r>
            <w:r>
              <w:rPr>
                <w:sz w:val="20"/>
                <w:szCs w:val="20"/>
              </w:rPr>
              <w:t>.</w:t>
            </w:r>
          </w:p>
        </w:tc>
        <w:tc>
          <w:tcPr>
            <w:tcW w:w="4494" w:type="dxa"/>
            <w:tcBorders>
              <w:left w:val="nil"/>
              <w:right w:val="nil"/>
            </w:tcBorders>
          </w:tcPr>
          <w:p w14:paraId="3260BC23" w14:textId="77777777" w:rsidR="003A71C4" w:rsidRPr="00457CD8" w:rsidRDefault="003A71C4" w:rsidP="002D12FF">
            <w:pPr>
              <w:rPr>
                <w:sz w:val="20"/>
                <w:szCs w:val="20"/>
              </w:rPr>
            </w:pPr>
            <w:r w:rsidRPr="00457CD8">
              <w:rPr>
                <w:sz w:val="20"/>
                <w:szCs w:val="20"/>
              </w:rPr>
              <w:lastRenderedPageBreak/>
              <w:t xml:space="preserve">Results </w:t>
            </w:r>
            <w:r>
              <w:rPr>
                <w:sz w:val="20"/>
                <w:szCs w:val="20"/>
              </w:rPr>
              <w:t xml:space="preserve">related to the participant’s profile suggested that the </w:t>
            </w:r>
            <w:r w:rsidRPr="00802BC7">
              <w:rPr>
                <w:sz w:val="20"/>
                <w:szCs w:val="20"/>
              </w:rPr>
              <w:t xml:space="preserve">personal characteristics of </w:t>
            </w:r>
            <w:r w:rsidRPr="005B08E9">
              <w:rPr>
                <w:b/>
                <w:sz w:val="20"/>
                <w:szCs w:val="20"/>
              </w:rPr>
              <w:t>self-esteem</w:t>
            </w:r>
            <w:r>
              <w:rPr>
                <w:sz w:val="20"/>
                <w:szCs w:val="20"/>
              </w:rPr>
              <w:t xml:space="preserve"> </w:t>
            </w:r>
            <w:r w:rsidRPr="00802BC7">
              <w:rPr>
                <w:sz w:val="20"/>
                <w:szCs w:val="20"/>
              </w:rPr>
              <w:t xml:space="preserve">and </w:t>
            </w:r>
            <w:r w:rsidRPr="005B08E9">
              <w:rPr>
                <w:b/>
                <w:sz w:val="20"/>
                <w:szCs w:val="20"/>
              </w:rPr>
              <w:t>self-leadership</w:t>
            </w:r>
            <w:r w:rsidRPr="00802BC7">
              <w:rPr>
                <w:sz w:val="20"/>
                <w:szCs w:val="20"/>
              </w:rPr>
              <w:t>, and the coping category of</w:t>
            </w:r>
            <w:r>
              <w:rPr>
                <w:sz w:val="20"/>
                <w:szCs w:val="20"/>
              </w:rPr>
              <w:t xml:space="preserve"> </w:t>
            </w:r>
            <w:r w:rsidRPr="005B08E9">
              <w:rPr>
                <w:b/>
                <w:sz w:val="20"/>
                <w:szCs w:val="20"/>
              </w:rPr>
              <w:t>hopeful coping</w:t>
            </w:r>
            <w:r w:rsidRPr="00802BC7">
              <w:rPr>
                <w:sz w:val="20"/>
                <w:szCs w:val="20"/>
              </w:rPr>
              <w:t xml:space="preserve"> related to </w:t>
            </w:r>
            <w:r w:rsidRPr="005B08E9">
              <w:rPr>
                <w:b/>
                <w:sz w:val="20"/>
                <w:szCs w:val="20"/>
              </w:rPr>
              <w:t>greater growth</w:t>
            </w:r>
            <w:r>
              <w:rPr>
                <w:sz w:val="20"/>
                <w:szCs w:val="20"/>
              </w:rPr>
              <w:t>.</w:t>
            </w:r>
          </w:p>
          <w:p w14:paraId="441E4D2D" w14:textId="77777777" w:rsidR="003A71C4" w:rsidRDefault="003A71C4" w:rsidP="002D12FF">
            <w:pPr>
              <w:rPr>
                <w:sz w:val="20"/>
                <w:szCs w:val="20"/>
                <w:highlight w:val="yellow"/>
              </w:rPr>
            </w:pPr>
          </w:p>
          <w:p w14:paraId="5983959B" w14:textId="77777777" w:rsidR="003A71C4" w:rsidRDefault="003A71C4" w:rsidP="002D12FF">
            <w:pPr>
              <w:rPr>
                <w:sz w:val="20"/>
                <w:szCs w:val="20"/>
                <w:highlight w:val="yellow"/>
              </w:rPr>
            </w:pPr>
          </w:p>
          <w:p w14:paraId="280F487B" w14:textId="77777777" w:rsidR="003A71C4" w:rsidRPr="003662AE" w:rsidRDefault="003A71C4" w:rsidP="002D12FF">
            <w:pPr>
              <w:rPr>
                <w:sz w:val="20"/>
                <w:szCs w:val="20"/>
              </w:rPr>
            </w:pPr>
            <w:r w:rsidRPr="005B08E9">
              <w:rPr>
                <w:sz w:val="20"/>
                <w:szCs w:val="20"/>
              </w:rPr>
              <w:t xml:space="preserve">Results related to the impacts of the program suggested that the intervention significantly increased </w:t>
            </w:r>
            <w:r w:rsidRPr="005B08E9">
              <w:rPr>
                <w:b/>
                <w:sz w:val="20"/>
                <w:szCs w:val="20"/>
              </w:rPr>
              <w:t>total growth</w:t>
            </w:r>
            <w:r w:rsidRPr="005B08E9">
              <w:rPr>
                <w:sz w:val="20"/>
                <w:szCs w:val="20"/>
              </w:rPr>
              <w:t xml:space="preserve">, </w:t>
            </w:r>
            <w:r w:rsidRPr="005B08E9">
              <w:rPr>
                <w:b/>
                <w:sz w:val="20"/>
                <w:szCs w:val="20"/>
              </w:rPr>
              <w:t>appreciation of life</w:t>
            </w:r>
            <w:r w:rsidRPr="005B08E9">
              <w:rPr>
                <w:sz w:val="20"/>
                <w:szCs w:val="20"/>
              </w:rPr>
              <w:t xml:space="preserve">, </w:t>
            </w:r>
            <w:r w:rsidRPr="005B08E9">
              <w:rPr>
                <w:b/>
                <w:sz w:val="20"/>
                <w:szCs w:val="20"/>
              </w:rPr>
              <w:t>personal strength</w:t>
            </w:r>
            <w:r w:rsidRPr="005B08E9">
              <w:rPr>
                <w:sz w:val="20"/>
                <w:szCs w:val="20"/>
              </w:rPr>
              <w:t xml:space="preserve">, and </w:t>
            </w:r>
            <w:r w:rsidRPr="005B08E9">
              <w:rPr>
                <w:b/>
                <w:sz w:val="20"/>
                <w:szCs w:val="20"/>
              </w:rPr>
              <w:t>new possibilities</w:t>
            </w:r>
            <w:r w:rsidRPr="005B08E9">
              <w:rPr>
                <w:sz w:val="20"/>
                <w:szCs w:val="20"/>
              </w:rPr>
              <w:t xml:space="preserve">. Smaller increases were found for the traits of </w:t>
            </w:r>
            <w:r w:rsidRPr="005B08E9">
              <w:rPr>
                <w:b/>
                <w:sz w:val="20"/>
                <w:szCs w:val="20"/>
              </w:rPr>
              <w:t>relating to others</w:t>
            </w:r>
            <w:r w:rsidRPr="005B08E9">
              <w:rPr>
                <w:sz w:val="20"/>
                <w:szCs w:val="20"/>
              </w:rPr>
              <w:t xml:space="preserve"> and </w:t>
            </w:r>
            <w:r w:rsidRPr="005B08E9">
              <w:rPr>
                <w:b/>
                <w:sz w:val="20"/>
                <w:szCs w:val="20"/>
              </w:rPr>
              <w:t>spiritual change</w:t>
            </w:r>
            <w:r w:rsidRPr="005B08E9">
              <w:rPr>
                <w:sz w:val="20"/>
                <w:szCs w:val="20"/>
              </w:rPr>
              <w:t>.</w:t>
            </w:r>
          </w:p>
        </w:tc>
      </w:tr>
      <w:tr w:rsidR="003A71C4" w14:paraId="19E7BEBB" w14:textId="77777777" w:rsidTr="002D12FF">
        <w:tc>
          <w:tcPr>
            <w:tcW w:w="1260" w:type="dxa"/>
            <w:tcBorders>
              <w:left w:val="nil"/>
              <w:right w:val="nil"/>
            </w:tcBorders>
          </w:tcPr>
          <w:p w14:paraId="0C530D81" w14:textId="229CDCE6" w:rsidR="003A71C4" w:rsidRPr="003662AE" w:rsidRDefault="0039416E" w:rsidP="002D12FF">
            <w:pPr>
              <w:rPr>
                <w:sz w:val="20"/>
                <w:szCs w:val="20"/>
              </w:rPr>
            </w:pPr>
            <w:r>
              <w:rPr>
                <w:sz w:val="20"/>
                <w:szCs w:val="20"/>
              </w:rPr>
              <w:fldChar w:fldCharType="begin"/>
            </w:r>
            <w:r w:rsidR="00424697">
              <w:rPr>
                <w:sz w:val="20"/>
                <w:szCs w:val="20"/>
              </w:rPr>
              <w:instrText xml:space="preserve"> ADDIN ZOTERO_ITEM CSL_CITATION {"citationID":"2lJDe58p","properties":{"formattedCitation":"(Donovan &amp; Erskine-Shaw, 2020)","plainCitation":"(Donovan &amp; Erskine-Shaw, 2020)","dontUpdate":true,"noteIndex":0},"citationItems":[{"id":4615,"uris":["http://zotero.org/users/5278757/items/LH29XG6S"],"uri":["http://zotero.org/users/5278757/items/LH29XG6S"],"itemData":{"id":4615,"type":"article-journal","container-title":"Journal of Further and Higher Education","issue":"3","note":"publisher: Taylor &amp; Francis","page":"326–340","source":"Google Scholar","title":"‘Maybe I can do this. Maybe I should be here’: evaluating an academic literacy, resilience and confidence programme","title-short":"‘Maybe I can do this. Maybe I should be here’","volume":"44","author":[{"family":"Donovan","given":"Christina"},{"family":"Erskine-Shaw","given":"Marianne"}],"issued":{"date-parts":[["2020"]]}}}],"schema":"https://github.com/citation-style-language/schema/raw/master/csl-citation.json"} </w:instrText>
            </w:r>
            <w:r>
              <w:rPr>
                <w:sz w:val="20"/>
                <w:szCs w:val="20"/>
              </w:rPr>
              <w:fldChar w:fldCharType="separate"/>
            </w:r>
            <w:r>
              <w:rPr>
                <w:sz w:val="20"/>
              </w:rPr>
              <w:t>Donovan &amp; Erskine-Shaw</w:t>
            </w:r>
            <w:r w:rsidRPr="0039416E">
              <w:rPr>
                <w:sz w:val="20"/>
              </w:rPr>
              <w:t xml:space="preserve"> </w:t>
            </w:r>
            <w:r>
              <w:rPr>
                <w:sz w:val="20"/>
              </w:rPr>
              <w:t>(</w:t>
            </w:r>
            <w:r w:rsidRPr="0039416E">
              <w:rPr>
                <w:sz w:val="20"/>
              </w:rPr>
              <w:t>2020)</w:t>
            </w:r>
            <w:r>
              <w:rPr>
                <w:sz w:val="20"/>
                <w:szCs w:val="20"/>
              </w:rPr>
              <w:fldChar w:fldCharType="end"/>
            </w:r>
          </w:p>
        </w:tc>
        <w:tc>
          <w:tcPr>
            <w:tcW w:w="1622" w:type="dxa"/>
            <w:tcBorders>
              <w:left w:val="nil"/>
              <w:right w:val="nil"/>
            </w:tcBorders>
          </w:tcPr>
          <w:p w14:paraId="6939C9BB" w14:textId="77777777" w:rsidR="003A71C4" w:rsidRDefault="003A71C4" w:rsidP="002D12FF">
            <w:pPr>
              <w:rPr>
                <w:sz w:val="20"/>
                <w:szCs w:val="20"/>
              </w:rPr>
            </w:pPr>
            <w:r>
              <w:rPr>
                <w:sz w:val="20"/>
                <w:szCs w:val="20"/>
              </w:rPr>
              <w:t>*</w:t>
            </w:r>
            <w:r w:rsidRPr="00FA437B">
              <w:rPr>
                <w:sz w:val="20"/>
                <w:szCs w:val="20"/>
              </w:rPr>
              <w:t>Ormskirk,</w:t>
            </w:r>
            <w:r>
              <w:rPr>
                <w:sz w:val="20"/>
                <w:szCs w:val="20"/>
              </w:rPr>
              <w:t xml:space="preserve"> NW,</w:t>
            </w:r>
            <w:r w:rsidRPr="00FA437B">
              <w:rPr>
                <w:sz w:val="20"/>
                <w:szCs w:val="20"/>
              </w:rPr>
              <w:t xml:space="preserve"> </w:t>
            </w:r>
            <w:r>
              <w:rPr>
                <w:sz w:val="20"/>
                <w:szCs w:val="20"/>
              </w:rPr>
              <w:t>England.</w:t>
            </w:r>
          </w:p>
          <w:p w14:paraId="68FCE9CA" w14:textId="77777777" w:rsidR="003A71C4" w:rsidRDefault="003A71C4" w:rsidP="002D12FF">
            <w:pPr>
              <w:rPr>
                <w:sz w:val="20"/>
                <w:szCs w:val="20"/>
              </w:rPr>
            </w:pPr>
          </w:p>
          <w:p w14:paraId="49A1E8F0" w14:textId="77777777" w:rsidR="003A71C4" w:rsidRPr="003662AE" w:rsidRDefault="003A71C4" w:rsidP="002D12FF">
            <w:pPr>
              <w:rPr>
                <w:sz w:val="20"/>
                <w:szCs w:val="20"/>
              </w:rPr>
            </w:pPr>
            <w:r>
              <w:rPr>
                <w:sz w:val="20"/>
                <w:szCs w:val="20"/>
              </w:rPr>
              <w:t>5 first-year undergraduate students</w:t>
            </w:r>
          </w:p>
        </w:tc>
        <w:tc>
          <w:tcPr>
            <w:tcW w:w="1620" w:type="dxa"/>
            <w:tcBorders>
              <w:left w:val="nil"/>
              <w:right w:val="nil"/>
            </w:tcBorders>
          </w:tcPr>
          <w:p w14:paraId="63721102" w14:textId="77777777" w:rsidR="003A71C4" w:rsidRPr="003662AE" w:rsidRDefault="003A71C4" w:rsidP="002D12FF">
            <w:pPr>
              <w:rPr>
                <w:sz w:val="20"/>
                <w:szCs w:val="20"/>
              </w:rPr>
            </w:pPr>
            <w:r>
              <w:rPr>
                <w:sz w:val="20"/>
                <w:szCs w:val="20"/>
              </w:rPr>
              <w:t>Education</w:t>
            </w:r>
          </w:p>
        </w:tc>
        <w:tc>
          <w:tcPr>
            <w:tcW w:w="5219" w:type="dxa"/>
            <w:tcBorders>
              <w:left w:val="nil"/>
              <w:right w:val="nil"/>
            </w:tcBorders>
          </w:tcPr>
          <w:p w14:paraId="2A03610E" w14:textId="77777777" w:rsidR="003A71C4" w:rsidRDefault="003A71C4" w:rsidP="002D12FF">
            <w:pPr>
              <w:rPr>
                <w:sz w:val="20"/>
                <w:szCs w:val="20"/>
              </w:rPr>
            </w:pPr>
            <w:r>
              <w:rPr>
                <w:sz w:val="20"/>
                <w:szCs w:val="20"/>
              </w:rPr>
              <w:t xml:space="preserve">An </w:t>
            </w:r>
            <w:r w:rsidRPr="0059750E">
              <w:rPr>
                <w:sz w:val="20"/>
                <w:szCs w:val="20"/>
              </w:rPr>
              <w:t>academic literacy intervention (ARC)</w:t>
            </w:r>
            <w:r>
              <w:rPr>
                <w:sz w:val="20"/>
                <w:szCs w:val="20"/>
              </w:rPr>
              <w:t xml:space="preserve"> was implemented to</w:t>
            </w:r>
            <w:r w:rsidRPr="0059750E">
              <w:rPr>
                <w:sz w:val="20"/>
                <w:szCs w:val="20"/>
              </w:rPr>
              <w:t xml:space="preserve"> improve the academic resilience and confidence of students</w:t>
            </w:r>
            <w:r>
              <w:rPr>
                <w:sz w:val="20"/>
                <w:szCs w:val="20"/>
              </w:rPr>
              <w:t xml:space="preserve"> </w:t>
            </w:r>
            <w:r w:rsidRPr="0059750E">
              <w:rPr>
                <w:sz w:val="20"/>
                <w:szCs w:val="20"/>
              </w:rPr>
              <w:t>on a</w:t>
            </w:r>
            <w:r>
              <w:rPr>
                <w:sz w:val="20"/>
                <w:szCs w:val="20"/>
              </w:rPr>
              <w:t>n undergraduate degree program.</w:t>
            </w:r>
          </w:p>
          <w:p w14:paraId="5EAF1C11" w14:textId="77777777" w:rsidR="003A71C4" w:rsidRDefault="003A71C4" w:rsidP="002D12FF">
            <w:pPr>
              <w:rPr>
                <w:sz w:val="20"/>
                <w:szCs w:val="20"/>
              </w:rPr>
            </w:pPr>
          </w:p>
          <w:p w14:paraId="7ED4AB0A" w14:textId="77777777" w:rsidR="003A71C4" w:rsidRDefault="003A71C4" w:rsidP="002D12FF">
            <w:pPr>
              <w:rPr>
                <w:sz w:val="20"/>
                <w:szCs w:val="20"/>
              </w:rPr>
            </w:pPr>
            <w:r>
              <w:rPr>
                <w:sz w:val="20"/>
                <w:szCs w:val="20"/>
              </w:rPr>
              <w:t xml:space="preserve">Sessions for the ARC program were generally about one hour long and run by a graduate teaching assistant in the department. Program sessions focused on addressing the </w:t>
            </w:r>
            <w:r w:rsidRPr="00BE7507">
              <w:rPr>
                <w:sz w:val="20"/>
                <w:szCs w:val="20"/>
              </w:rPr>
              <w:t xml:space="preserve">principal skills of </w:t>
            </w:r>
            <w:r w:rsidRPr="00BE7507">
              <w:rPr>
                <w:b/>
                <w:sz w:val="20"/>
                <w:szCs w:val="20"/>
              </w:rPr>
              <w:t>academic writing</w:t>
            </w:r>
            <w:r w:rsidRPr="00BE7507">
              <w:rPr>
                <w:sz w:val="20"/>
                <w:szCs w:val="20"/>
              </w:rPr>
              <w:t xml:space="preserve">, </w:t>
            </w:r>
            <w:r w:rsidRPr="00BE7507">
              <w:rPr>
                <w:b/>
                <w:sz w:val="20"/>
                <w:szCs w:val="20"/>
              </w:rPr>
              <w:t>reading</w:t>
            </w:r>
            <w:r w:rsidRPr="00BE7507">
              <w:rPr>
                <w:sz w:val="20"/>
                <w:szCs w:val="20"/>
              </w:rPr>
              <w:t xml:space="preserve">, </w:t>
            </w:r>
            <w:r w:rsidRPr="00BE7507">
              <w:rPr>
                <w:b/>
                <w:sz w:val="20"/>
                <w:szCs w:val="20"/>
              </w:rPr>
              <w:t>constructing an argument</w:t>
            </w:r>
            <w:r w:rsidRPr="00BE7507">
              <w:rPr>
                <w:sz w:val="20"/>
                <w:szCs w:val="20"/>
              </w:rPr>
              <w:t xml:space="preserve">, </w:t>
            </w:r>
            <w:r>
              <w:rPr>
                <w:sz w:val="20"/>
                <w:szCs w:val="20"/>
              </w:rPr>
              <w:t xml:space="preserve">and </w:t>
            </w:r>
            <w:r w:rsidRPr="00BE7507">
              <w:rPr>
                <w:sz w:val="20"/>
                <w:szCs w:val="20"/>
              </w:rPr>
              <w:t>a</w:t>
            </w:r>
            <w:r w:rsidRPr="00BE7507">
              <w:rPr>
                <w:b/>
                <w:sz w:val="20"/>
                <w:szCs w:val="20"/>
              </w:rPr>
              <w:t xml:space="preserve">ddressing common barriers to achievement </w:t>
            </w:r>
            <w:r w:rsidRPr="00BE7507">
              <w:rPr>
                <w:sz w:val="20"/>
                <w:szCs w:val="20"/>
              </w:rPr>
              <w:t>such as stress.</w:t>
            </w:r>
            <w:r>
              <w:rPr>
                <w:sz w:val="20"/>
                <w:szCs w:val="20"/>
              </w:rPr>
              <w:t xml:space="preserve"> Overall, the program </w:t>
            </w:r>
            <w:r w:rsidRPr="00BE7507">
              <w:rPr>
                <w:sz w:val="20"/>
                <w:szCs w:val="20"/>
              </w:rPr>
              <w:t xml:space="preserve">encouraged students to </w:t>
            </w:r>
            <w:r w:rsidRPr="00BE7507">
              <w:rPr>
                <w:b/>
                <w:sz w:val="20"/>
                <w:szCs w:val="20"/>
              </w:rPr>
              <w:t>take ownership</w:t>
            </w:r>
            <w:r w:rsidRPr="00BE7507">
              <w:rPr>
                <w:sz w:val="20"/>
                <w:szCs w:val="20"/>
              </w:rPr>
              <w:t xml:space="preserve">, and </w:t>
            </w:r>
            <w:r w:rsidRPr="00BE7507">
              <w:rPr>
                <w:b/>
                <w:sz w:val="20"/>
                <w:szCs w:val="20"/>
              </w:rPr>
              <w:t>become autonomous in their learning habits</w:t>
            </w:r>
            <w:r>
              <w:rPr>
                <w:sz w:val="20"/>
                <w:szCs w:val="20"/>
              </w:rPr>
              <w:t>.</w:t>
            </w:r>
          </w:p>
          <w:p w14:paraId="3FB289EE" w14:textId="77777777" w:rsidR="003A71C4" w:rsidRDefault="003A71C4" w:rsidP="002D12FF">
            <w:pPr>
              <w:rPr>
                <w:sz w:val="20"/>
                <w:szCs w:val="20"/>
              </w:rPr>
            </w:pPr>
          </w:p>
          <w:p w14:paraId="3F624D7F" w14:textId="77777777" w:rsidR="003A71C4" w:rsidRPr="003662AE" w:rsidRDefault="003A71C4" w:rsidP="002D12FF">
            <w:pPr>
              <w:rPr>
                <w:sz w:val="20"/>
                <w:szCs w:val="20"/>
              </w:rPr>
            </w:pPr>
            <w:r w:rsidRPr="00C04C4C">
              <w:rPr>
                <w:sz w:val="20"/>
                <w:szCs w:val="20"/>
              </w:rPr>
              <w:sym w:font="Wingdings" w:char="F0E0"/>
            </w:r>
            <w:r>
              <w:rPr>
                <w:sz w:val="20"/>
                <w:szCs w:val="20"/>
              </w:rPr>
              <w:t xml:space="preserve">The program was delivered in </w:t>
            </w:r>
            <w:r w:rsidRPr="009C1C30">
              <w:rPr>
                <w:sz w:val="20"/>
                <w:szCs w:val="20"/>
              </w:rPr>
              <w:t>sessions</w:t>
            </w:r>
            <w:r>
              <w:rPr>
                <w:sz w:val="20"/>
                <w:szCs w:val="20"/>
              </w:rPr>
              <w:t xml:space="preserve"> that took</w:t>
            </w:r>
            <w:r w:rsidRPr="009C1C30">
              <w:rPr>
                <w:sz w:val="20"/>
                <w:szCs w:val="20"/>
              </w:rPr>
              <w:t xml:space="preserve"> place during lunch periods between lectures</w:t>
            </w:r>
            <w:r>
              <w:rPr>
                <w:sz w:val="20"/>
                <w:szCs w:val="20"/>
              </w:rPr>
              <w:t>.</w:t>
            </w:r>
          </w:p>
        </w:tc>
        <w:tc>
          <w:tcPr>
            <w:tcW w:w="4494" w:type="dxa"/>
            <w:tcBorders>
              <w:left w:val="nil"/>
              <w:right w:val="nil"/>
            </w:tcBorders>
          </w:tcPr>
          <w:p w14:paraId="3943D967" w14:textId="77777777" w:rsidR="003A71C4" w:rsidRDefault="003A71C4" w:rsidP="002D12FF">
            <w:pPr>
              <w:rPr>
                <w:sz w:val="20"/>
                <w:szCs w:val="20"/>
              </w:rPr>
            </w:pPr>
            <w:r>
              <w:rPr>
                <w:sz w:val="20"/>
                <w:szCs w:val="20"/>
              </w:rPr>
              <w:t>Relevant qualitative thematic and narrative analysis of the ARC program analysis suggestions include:</w:t>
            </w:r>
          </w:p>
          <w:p w14:paraId="7AF81D34" w14:textId="77777777" w:rsidR="003A71C4" w:rsidRDefault="003A71C4" w:rsidP="002D12FF">
            <w:pPr>
              <w:rPr>
                <w:sz w:val="20"/>
                <w:szCs w:val="20"/>
              </w:rPr>
            </w:pPr>
          </w:p>
          <w:p w14:paraId="1B855D76" w14:textId="77777777" w:rsidR="003A71C4" w:rsidRDefault="003A71C4" w:rsidP="002D12FF">
            <w:pPr>
              <w:rPr>
                <w:sz w:val="20"/>
                <w:szCs w:val="20"/>
              </w:rPr>
            </w:pPr>
            <w:r>
              <w:rPr>
                <w:sz w:val="20"/>
                <w:szCs w:val="20"/>
              </w:rPr>
              <w:t xml:space="preserve">1) </w:t>
            </w:r>
            <w:r w:rsidRPr="00B25F22">
              <w:rPr>
                <w:b/>
                <w:sz w:val="20"/>
                <w:szCs w:val="20"/>
              </w:rPr>
              <w:t>Confidence growth</w:t>
            </w:r>
            <w:r>
              <w:rPr>
                <w:sz w:val="20"/>
                <w:szCs w:val="20"/>
              </w:rPr>
              <w:t xml:space="preserve"> (enhanced </w:t>
            </w:r>
            <w:r w:rsidRPr="008D1296">
              <w:rPr>
                <w:sz w:val="20"/>
                <w:szCs w:val="20"/>
              </w:rPr>
              <w:t>self-confidence achieved through academic achievement, developed literacies to succeed in higher educations</w:t>
            </w:r>
            <w:r>
              <w:rPr>
                <w:sz w:val="20"/>
                <w:szCs w:val="20"/>
              </w:rPr>
              <w:t>)</w:t>
            </w:r>
          </w:p>
          <w:p w14:paraId="665F3E39" w14:textId="77777777" w:rsidR="003A71C4" w:rsidRDefault="003A71C4" w:rsidP="002D12FF">
            <w:pPr>
              <w:rPr>
                <w:sz w:val="20"/>
                <w:szCs w:val="20"/>
              </w:rPr>
            </w:pPr>
          </w:p>
          <w:p w14:paraId="6EE3000C" w14:textId="77777777" w:rsidR="003A71C4" w:rsidRDefault="003A71C4" w:rsidP="002D12FF">
            <w:pPr>
              <w:rPr>
                <w:sz w:val="20"/>
                <w:szCs w:val="20"/>
              </w:rPr>
            </w:pPr>
            <w:r>
              <w:rPr>
                <w:sz w:val="20"/>
                <w:szCs w:val="20"/>
              </w:rPr>
              <w:t xml:space="preserve">2) </w:t>
            </w:r>
            <w:r w:rsidRPr="00B25F22">
              <w:rPr>
                <w:b/>
                <w:sz w:val="20"/>
                <w:szCs w:val="20"/>
              </w:rPr>
              <w:t>Academic support</w:t>
            </w:r>
            <w:r>
              <w:rPr>
                <w:sz w:val="20"/>
                <w:szCs w:val="20"/>
              </w:rPr>
              <w:t xml:space="preserve"> (</w:t>
            </w:r>
            <w:r w:rsidRPr="008D1296">
              <w:rPr>
                <w:sz w:val="20"/>
                <w:szCs w:val="20"/>
              </w:rPr>
              <w:t>recognized resources dealing with stress management may be utilized outside of the intervention sessions</w:t>
            </w:r>
            <w:r>
              <w:rPr>
                <w:sz w:val="20"/>
                <w:szCs w:val="20"/>
              </w:rPr>
              <w:t>)</w:t>
            </w:r>
          </w:p>
          <w:p w14:paraId="1585C96B" w14:textId="77777777" w:rsidR="003A71C4" w:rsidRDefault="003A71C4" w:rsidP="002D12FF">
            <w:pPr>
              <w:rPr>
                <w:sz w:val="20"/>
                <w:szCs w:val="20"/>
              </w:rPr>
            </w:pPr>
          </w:p>
          <w:p w14:paraId="488CC77E" w14:textId="77777777" w:rsidR="003A71C4" w:rsidRDefault="003A71C4" w:rsidP="002D12FF">
            <w:pPr>
              <w:rPr>
                <w:sz w:val="20"/>
                <w:szCs w:val="20"/>
              </w:rPr>
            </w:pPr>
            <w:r>
              <w:rPr>
                <w:sz w:val="20"/>
                <w:szCs w:val="20"/>
              </w:rPr>
              <w:t xml:space="preserve">3) </w:t>
            </w:r>
            <w:r w:rsidRPr="00B25F22">
              <w:rPr>
                <w:b/>
                <w:sz w:val="20"/>
                <w:szCs w:val="20"/>
              </w:rPr>
              <w:t>Socialization into the academic environment</w:t>
            </w:r>
            <w:r>
              <w:rPr>
                <w:sz w:val="20"/>
                <w:szCs w:val="20"/>
              </w:rPr>
              <w:t xml:space="preserve"> (</w:t>
            </w:r>
            <w:r w:rsidRPr="008D1296">
              <w:rPr>
                <w:sz w:val="20"/>
                <w:szCs w:val="20"/>
              </w:rPr>
              <w:t>Anxieties may be reduced through shared experiences that allow students to face the challenge of adopting a new ‘academic’ identity more easily</w:t>
            </w:r>
            <w:r>
              <w:rPr>
                <w:sz w:val="20"/>
                <w:szCs w:val="20"/>
              </w:rPr>
              <w:t>)</w:t>
            </w:r>
          </w:p>
          <w:p w14:paraId="5BCDFA66" w14:textId="77777777" w:rsidR="003A71C4" w:rsidRDefault="003A71C4" w:rsidP="002D12FF">
            <w:pPr>
              <w:rPr>
                <w:sz w:val="20"/>
                <w:szCs w:val="20"/>
              </w:rPr>
            </w:pPr>
          </w:p>
          <w:p w14:paraId="080BFBCA" w14:textId="77777777" w:rsidR="003A71C4" w:rsidRDefault="003A71C4" w:rsidP="002D12FF">
            <w:pPr>
              <w:rPr>
                <w:sz w:val="20"/>
                <w:szCs w:val="20"/>
              </w:rPr>
            </w:pPr>
            <w:r>
              <w:rPr>
                <w:sz w:val="20"/>
                <w:szCs w:val="20"/>
              </w:rPr>
              <w:t xml:space="preserve">4) </w:t>
            </w:r>
            <w:r w:rsidRPr="00381D2D">
              <w:rPr>
                <w:b/>
                <w:sz w:val="20"/>
                <w:szCs w:val="20"/>
              </w:rPr>
              <w:t>Autonomy and ownership</w:t>
            </w:r>
            <w:r>
              <w:rPr>
                <w:sz w:val="20"/>
                <w:szCs w:val="20"/>
              </w:rPr>
              <w:t xml:space="preserve"> (</w:t>
            </w:r>
            <w:r w:rsidRPr="00457CD8">
              <w:rPr>
                <w:sz w:val="20"/>
                <w:szCs w:val="20"/>
              </w:rPr>
              <w:t>participants outlined a clearer idea of why they attended university, and the role of emotional investment in education as a means to take control of learning</w:t>
            </w:r>
            <w:r>
              <w:rPr>
                <w:sz w:val="20"/>
                <w:szCs w:val="20"/>
              </w:rPr>
              <w:t>)</w:t>
            </w:r>
          </w:p>
          <w:p w14:paraId="4EC73AF7" w14:textId="77777777" w:rsidR="003A71C4" w:rsidRDefault="003A71C4" w:rsidP="002D12FF">
            <w:pPr>
              <w:rPr>
                <w:sz w:val="20"/>
                <w:szCs w:val="20"/>
              </w:rPr>
            </w:pPr>
          </w:p>
          <w:p w14:paraId="4C2DF39D" w14:textId="77777777" w:rsidR="003A71C4" w:rsidRPr="003662AE" w:rsidRDefault="003A71C4" w:rsidP="002D12FF">
            <w:pPr>
              <w:rPr>
                <w:sz w:val="20"/>
                <w:szCs w:val="20"/>
              </w:rPr>
            </w:pPr>
            <w:r>
              <w:rPr>
                <w:sz w:val="20"/>
                <w:szCs w:val="20"/>
              </w:rPr>
              <w:t xml:space="preserve">5) </w:t>
            </w:r>
            <w:r w:rsidRPr="00381D2D">
              <w:rPr>
                <w:b/>
                <w:sz w:val="20"/>
                <w:szCs w:val="20"/>
              </w:rPr>
              <w:t>The emotional labour of learning</w:t>
            </w:r>
            <w:r>
              <w:rPr>
                <w:sz w:val="20"/>
                <w:szCs w:val="20"/>
              </w:rPr>
              <w:t xml:space="preserve"> </w:t>
            </w:r>
            <w:r w:rsidRPr="00381D2D">
              <w:rPr>
                <w:sz w:val="20"/>
                <w:szCs w:val="20"/>
              </w:rPr>
              <w:t>(</w:t>
            </w:r>
            <w:r w:rsidRPr="00457CD8">
              <w:rPr>
                <w:sz w:val="20"/>
                <w:szCs w:val="20"/>
              </w:rPr>
              <w:t xml:space="preserve">participants felt they could express their concerns and discuss them together, the program gave them opportunities to share their successes and enjoy </w:t>
            </w:r>
            <w:r>
              <w:rPr>
                <w:sz w:val="20"/>
                <w:szCs w:val="20"/>
              </w:rPr>
              <w:t>camaraderie)</w:t>
            </w:r>
          </w:p>
        </w:tc>
      </w:tr>
      <w:tr w:rsidR="003A71C4" w14:paraId="60106600" w14:textId="77777777" w:rsidTr="002D12FF">
        <w:tc>
          <w:tcPr>
            <w:tcW w:w="1260" w:type="dxa"/>
            <w:tcBorders>
              <w:left w:val="nil"/>
              <w:right w:val="nil"/>
            </w:tcBorders>
          </w:tcPr>
          <w:p w14:paraId="6A8CC69A" w14:textId="0DA7020A" w:rsidR="003A71C4" w:rsidRPr="003662AE" w:rsidRDefault="0039416E" w:rsidP="002D12FF">
            <w:pPr>
              <w:rPr>
                <w:sz w:val="20"/>
                <w:szCs w:val="20"/>
              </w:rPr>
            </w:pPr>
            <w:r>
              <w:rPr>
                <w:sz w:val="20"/>
                <w:szCs w:val="20"/>
              </w:rPr>
              <w:fldChar w:fldCharType="begin"/>
            </w:r>
            <w:r w:rsidR="00424697">
              <w:rPr>
                <w:sz w:val="20"/>
                <w:szCs w:val="20"/>
              </w:rPr>
              <w:instrText xml:space="preserve"> ADDIN ZOTERO_ITEM CSL_CITATION {"citationID":"9D7hHhRc","properties":{"formattedCitation":"(Dresen et al., 2019)","plainCitation":"(Dresen et al., 2019)","dontUpdate":true,"noteIndex":0},"citationItems":[{"id":4616,"uris":["http://zotero.org/users/5278757/items/BTRV7YK4"],"uri":["http://zotero.org/users/5278757/items/BTRV7YK4"],"itemData":{"id":4616,"type":"article-journal","container-title":"Journal of Experiential Education","issue":"3","note":"publisher: SAGE Publications Sage CA: Los Angeles, CA","page":"297–310","source":"Google Scholar","title":"Building resilience through strengths-based learning during graduate study abroad: An exploratory study","title-short":"Building resilience through strengths-based learning during graduate study abroad","volume":"42","author":[{"family":"Dresen","given":"Chelsea K."},{"family":"Wilmes","given":"Matthew L."},{"family":"Sullivan","given":"Karen R."},{"family":"Waterbury","given":"Theresa A."}],"issued":{"date-parts":[["2019"]]}}}],"schema":"https://github.com/citation-style-language/schema/raw/master/csl-citation.json"} </w:instrText>
            </w:r>
            <w:r>
              <w:rPr>
                <w:sz w:val="20"/>
                <w:szCs w:val="20"/>
              </w:rPr>
              <w:fldChar w:fldCharType="separate"/>
            </w:r>
            <w:r>
              <w:rPr>
                <w:sz w:val="20"/>
              </w:rPr>
              <w:t>Dresen et al.</w:t>
            </w:r>
            <w:r w:rsidRPr="0039416E">
              <w:rPr>
                <w:sz w:val="20"/>
              </w:rPr>
              <w:t xml:space="preserve"> </w:t>
            </w:r>
            <w:r>
              <w:rPr>
                <w:sz w:val="20"/>
              </w:rPr>
              <w:t>(</w:t>
            </w:r>
            <w:r w:rsidRPr="0039416E">
              <w:rPr>
                <w:sz w:val="20"/>
              </w:rPr>
              <w:t>2019)</w:t>
            </w:r>
            <w:r>
              <w:rPr>
                <w:sz w:val="20"/>
                <w:szCs w:val="20"/>
              </w:rPr>
              <w:fldChar w:fldCharType="end"/>
            </w:r>
          </w:p>
        </w:tc>
        <w:tc>
          <w:tcPr>
            <w:tcW w:w="1622" w:type="dxa"/>
            <w:tcBorders>
              <w:left w:val="nil"/>
              <w:right w:val="nil"/>
            </w:tcBorders>
          </w:tcPr>
          <w:p w14:paraId="35ABE467" w14:textId="77777777" w:rsidR="003A71C4" w:rsidRDefault="003A71C4" w:rsidP="002D12FF">
            <w:pPr>
              <w:rPr>
                <w:sz w:val="20"/>
                <w:szCs w:val="20"/>
              </w:rPr>
            </w:pPr>
            <w:r>
              <w:rPr>
                <w:sz w:val="20"/>
                <w:szCs w:val="20"/>
              </w:rPr>
              <w:t xml:space="preserve">*Wisconsin, US. </w:t>
            </w:r>
          </w:p>
          <w:p w14:paraId="1E6610D2" w14:textId="77777777" w:rsidR="003A71C4" w:rsidRDefault="003A71C4" w:rsidP="002D12FF">
            <w:pPr>
              <w:rPr>
                <w:sz w:val="20"/>
                <w:szCs w:val="20"/>
              </w:rPr>
            </w:pPr>
          </w:p>
          <w:p w14:paraId="4CA0141E" w14:textId="77777777" w:rsidR="003A71C4" w:rsidRPr="003662AE" w:rsidRDefault="003A71C4" w:rsidP="002D12FF">
            <w:pPr>
              <w:rPr>
                <w:sz w:val="20"/>
                <w:szCs w:val="20"/>
              </w:rPr>
            </w:pPr>
            <w:r w:rsidRPr="00334753">
              <w:rPr>
                <w:sz w:val="20"/>
                <w:szCs w:val="20"/>
              </w:rPr>
              <w:t>11 graduate students</w:t>
            </w:r>
          </w:p>
        </w:tc>
        <w:tc>
          <w:tcPr>
            <w:tcW w:w="1620" w:type="dxa"/>
            <w:tcBorders>
              <w:left w:val="nil"/>
              <w:right w:val="nil"/>
            </w:tcBorders>
          </w:tcPr>
          <w:p w14:paraId="343095D8" w14:textId="77777777" w:rsidR="003A71C4" w:rsidRPr="003662AE" w:rsidRDefault="003A71C4" w:rsidP="002D12FF">
            <w:pPr>
              <w:rPr>
                <w:sz w:val="20"/>
                <w:szCs w:val="20"/>
              </w:rPr>
            </w:pPr>
            <w:r>
              <w:rPr>
                <w:sz w:val="20"/>
                <w:szCs w:val="20"/>
              </w:rPr>
              <w:t>Multidisciplinary</w:t>
            </w:r>
          </w:p>
        </w:tc>
        <w:tc>
          <w:tcPr>
            <w:tcW w:w="5219" w:type="dxa"/>
            <w:tcBorders>
              <w:left w:val="nil"/>
              <w:right w:val="nil"/>
            </w:tcBorders>
          </w:tcPr>
          <w:p w14:paraId="46F15C3B" w14:textId="77777777" w:rsidR="003A71C4" w:rsidRDefault="003A71C4" w:rsidP="002D12FF">
            <w:pPr>
              <w:autoSpaceDE w:val="0"/>
              <w:autoSpaceDN w:val="0"/>
              <w:adjustRightInd w:val="0"/>
              <w:rPr>
                <w:sz w:val="20"/>
                <w:szCs w:val="20"/>
              </w:rPr>
            </w:pPr>
            <w:r w:rsidRPr="00A9124B">
              <w:rPr>
                <w:sz w:val="20"/>
                <w:szCs w:val="20"/>
              </w:rPr>
              <w:t>A strengths-based</w:t>
            </w:r>
            <w:r>
              <w:rPr>
                <w:sz w:val="20"/>
                <w:szCs w:val="20"/>
              </w:rPr>
              <w:t xml:space="preserve"> </w:t>
            </w:r>
            <w:r w:rsidRPr="00A9124B">
              <w:rPr>
                <w:sz w:val="20"/>
                <w:szCs w:val="20"/>
              </w:rPr>
              <w:t>curriculum</w:t>
            </w:r>
            <w:r>
              <w:rPr>
                <w:sz w:val="20"/>
                <w:szCs w:val="20"/>
              </w:rPr>
              <w:t xml:space="preserve"> derived from Clifton Strengths (prominent themes include </w:t>
            </w:r>
            <w:r w:rsidRPr="00BF13AA">
              <w:rPr>
                <w:b/>
                <w:sz w:val="20"/>
                <w:szCs w:val="20"/>
              </w:rPr>
              <w:t>s</w:t>
            </w:r>
            <w:r w:rsidRPr="00BF13AA">
              <w:rPr>
                <w:rFonts w:ascii="TimesNewRomanPSMT" w:hAnsi="TimesNewRomanPSMT" w:cs="TimesNewRomanPSMT"/>
                <w:b/>
                <w:sz w:val="20"/>
                <w:szCs w:val="20"/>
              </w:rPr>
              <w:t>trategic thinking, executing, relationship building, and</w:t>
            </w:r>
            <w:r>
              <w:rPr>
                <w:rFonts w:ascii="TimesNewRomanPSMT" w:hAnsi="TimesNewRomanPSMT" w:cs="TimesNewRomanPSMT"/>
                <w:b/>
                <w:sz w:val="20"/>
                <w:szCs w:val="20"/>
              </w:rPr>
              <w:t xml:space="preserve"> </w:t>
            </w:r>
            <w:r w:rsidRPr="00BF13AA">
              <w:rPr>
                <w:rFonts w:ascii="TimesNewRomanPSMT" w:hAnsi="TimesNewRomanPSMT" w:cs="TimesNewRomanPSMT"/>
                <w:b/>
                <w:sz w:val="20"/>
                <w:szCs w:val="20"/>
              </w:rPr>
              <w:t>influencing</w:t>
            </w:r>
            <w:r>
              <w:rPr>
                <w:sz w:val="20"/>
                <w:szCs w:val="20"/>
              </w:rPr>
              <w:t xml:space="preserve">) was designed to build </w:t>
            </w:r>
            <w:r w:rsidRPr="00A9124B">
              <w:rPr>
                <w:sz w:val="20"/>
                <w:szCs w:val="20"/>
              </w:rPr>
              <w:t xml:space="preserve">resilience </w:t>
            </w:r>
            <w:r>
              <w:rPr>
                <w:sz w:val="20"/>
                <w:szCs w:val="20"/>
              </w:rPr>
              <w:t>among</w:t>
            </w:r>
            <w:r w:rsidRPr="00A9124B">
              <w:rPr>
                <w:sz w:val="20"/>
                <w:szCs w:val="20"/>
              </w:rPr>
              <w:t xml:space="preserve"> adult graduate students</w:t>
            </w:r>
            <w:r>
              <w:rPr>
                <w:sz w:val="20"/>
                <w:szCs w:val="20"/>
              </w:rPr>
              <w:t xml:space="preserve"> who were engaged in a working abroad program. The curriculum included pre-departure activities and in-country activities that </w:t>
            </w:r>
            <w:r>
              <w:rPr>
                <w:sz w:val="20"/>
                <w:szCs w:val="20"/>
              </w:rPr>
              <w:lastRenderedPageBreak/>
              <w:t>would be completed by the students; ultimately the program consisted of five central activities:</w:t>
            </w:r>
          </w:p>
          <w:p w14:paraId="346C1854" w14:textId="77777777" w:rsidR="003A71C4" w:rsidRDefault="003A71C4" w:rsidP="002D12FF">
            <w:pPr>
              <w:rPr>
                <w:sz w:val="20"/>
                <w:szCs w:val="20"/>
              </w:rPr>
            </w:pPr>
          </w:p>
          <w:p w14:paraId="31EE20A3" w14:textId="77777777" w:rsidR="003A71C4" w:rsidRDefault="003A71C4" w:rsidP="002D12FF">
            <w:pPr>
              <w:rPr>
                <w:sz w:val="20"/>
                <w:szCs w:val="20"/>
              </w:rPr>
            </w:pPr>
            <w:r>
              <w:rPr>
                <w:sz w:val="20"/>
                <w:szCs w:val="20"/>
              </w:rPr>
              <w:t xml:space="preserve">1) </w:t>
            </w:r>
            <w:r w:rsidRPr="004B2CA4">
              <w:rPr>
                <w:b/>
                <w:sz w:val="20"/>
                <w:szCs w:val="20"/>
              </w:rPr>
              <w:t>Individual organization visits</w:t>
            </w:r>
            <w:r>
              <w:rPr>
                <w:sz w:val="20"/>
                <w:szCs w:val="20"/>
              </w:rPr>
              <w:t xml:space="preserve"> (participants </w:t>
            </w:r>
            <w:r w:rsidRPr="004B2CA4">
              <w:rPr>
                <w:sz w:val="20"/>
                <w:szCs w:val="20"/>
              </w:rPr>
              <w:t>independently researched</w:t>
            </w:r>
            <w:r>
              <w:rPr>
                <w:sz w:val="20"/>
                <w:szCs w:val="20"/>
              </w:rPr>
              <w:t xml:space="preserve"> </w:t>
            </w:r>
            <w:r w:rsidRPr="004B2CA4">
              <w:rPr>
                <w:sz w:val="20"/>
                <w:szCs w:val="20"/>
              </w:rPr>
              <w:t xml:space="preserve">multiple organizations, </w:t>
            </w:r>
            <w:r>
              <w:rPr>
                <w:sz w:val="20"/>
                <w:szCs w:val="20"/>
              </w:rPr>
              <w:t xml:space="preserve">gathered </w:t>
            </w:r>
            <w:r w:rsidRPr="004B2CA4">
              <w:rPr>
                <w:sz w:val="20"/>
                <w:szCs w:val="20"/>
              </w:rPr>
              <w:t>contact</w:t>
            </w:r>
            <w:r>
              <w:rPr>
                <w:sz w:val="20"/>
                <w:szCs w:val="20"/>
              </w:rPr>
              <w:t xml:space="preserve"> </w:t>
            </w:r>
            <w:r w:rsidRPr="004B2CA4">
              <w:rPr>
                <w:sz w:val="20"/>
                <w:szCs w:val="20"/>
              </w:rPr>
              <w:t>information, scheduled visits, and</w:t>
            </w:r>
            <w:r>
              <w:rPr>
                <w:sz w:val="20"/>
                <w:szCs w:val="20"/>
              </w:rPr>
              <w:t xml:space="preserve"> </w:t>
            </w:r>
            <w:r w:rsidRPr="004B2CA4">
              <w:rPr>
                <w:sz w:val="20"/>
                <w:szCs w:val="20"/>
              </w:rPr>
              <w:t>conducted interviews</w:t>
            </w:r>
            <w:r>
              <w:rPr>
                <w:sz w:val="20"/>
                <w:szCs w:val="20"/>
              </w:rPr>
              <w:t>)</w:t>
            </w:r>
          </w:p>
          <w:p w14:paraId="1766EA0E" w14:textId="77777777" w:rsidR="003A71C4" w:rsidRDefault="003A71C4" w:rsidP="002D12FF">
            <w:pPr>
              <w:rPr>
                <w:sz w:val="20"/>
                <w:szCs w:val="20"/>
              </w:rPr>
            </w:pPr>
          </w:p>
          <w:p w14:paraId="622DD095" w14:textId="77777777" w:rsidR="003A71C4" w:rsidRPr="004B2CA4" w:rsidRDefault="003A71C4" w:rsidP="002D12FF">
            <w:pPr>
              <w:rPr>
                <w:sz w:val="20"/>
                <w:szCs w:val="20"/>
              </w:rPr>
            </w:pPr>
            <w:r>
              <w:rPr>
                <w:sz w:val="20"/>
                <w:szCs w:val="20"/>
              </w:rPr>
              <w:t xml:space="preserve">2) </w:t>
            </w:r>
            <w:r w:rsidRPr="004B2CA4">
              <w:rPr>
                <w:b/>
                <w:sz w:val="20"/>
                <w:szCs w:val="20"/>
              </w:rPr>
              <w:t>Social interaction and hostel life</w:t>
            </w:r>
            <w:r>
              <w:rPr>
                <w:b/>
                <w:sz w:val="20"/>
                <w:szCs w:val="20"/>
              </w:rPr>
              <w:t xml:space="preserve"> </w:t>
            </w:r>
            <w:r>
              <w:rPr>
                <w:sz w:val="20"/>
                <w:szCs w:val="20"/>
              </w:rPr>
              <w:t xml:space="preserve">(student </w:t>
            </w:r>
            <w:r w:rsidRPr="004B2CA4">
              <w:rPr>
                <w:sz w:val="20"/>
                <w:szCs w:val="20"/>
              </w:rPr>
              <w:t>immersed in hostel life</w:t>
            </w:r>
            <w:r>
              <w:rPr>
                <w:sz w:val="20"/>
                <w:szCs w:val="20"/>
              </w:rPr>
              <w:t xml:space="preserve">, </w:t>
            </w:r>
            <w:r w:rsidRPr="0020569D">
              <w:rPr>
                <w:sz w:val="20"/>
                <w:szCs w:val="20"/>
              </w:rPr>
              <w:t>tasked with menu planning, shopping,</w:t>
            </w:r>
            <w:r>
              <w:rPr>
                <w:sz w:val="20"/>
                <w:szCs w:val="20"/>
              </w:rPr>
              <w:t xml:space="preserve"> </w:t>
            </w:r>
            <w:r w:rsidRPr="0020569D">
              <w:rPr>
                <w:sz w:val="20"/>
                <w:szCs w:val="20"/>
              </w:rPr>
              <w:t>p</w:t>
            </w:r>
            <w:r>
              <w:rPr>
                <w:sz w:val="20"/>
                <w:szCs w:val="20"/>
              </w:rPr>
              <w:t>reparing, serving, and clean up)</w:t>
            </w:r>
          </w:p>
          <w:p w14:paraId="12A7D87F" w14:textId="77777777" w:rsidR="003A71C4" w:rsidRDefault="003A71C4" w:rsidP="002D12FF">
            <w:pPr>
              <w:rPr>
                <w:sz w:val="20"/>
                <w:szCs w:val="20"/>
              </w:rPr>
            </w:pPr>
          </w:p>
          <w:p w14:paraId="4C2936FC" w14:textId="77777777" w:rsidR="003A71C4" w:rsidRDefault="003A71C4" w:rsidP="002D12FF">
            <w:pPr>
              <w:rPr>
                <w:sz w:val="20"/>
                <w:szCs w:val="20"/>
              </w:rPr>
            </w:pPr>
            <w:r>
              <w:rPr>
                <w:sz w:val="20"/>
                <w:szCs w:val="20"/>
              </w:rPr>
              <w:t xml:space="preserve">3) </w:t>
            </w:r>
            <w:r w:rsidRPr="004B2CA4">
              <w:rPr>
                <w:b/>
                <w:sz w:val="20"/>
                <w:szCs w:val="20"/>
              </w:rPr>
              <w:t>Physical activities</w:t>
            </w:r>
            <w:r>
              <w:rPr>
                <w:sz w:val="20"/>
                <w:szCs w:val="20"/>
              </w:rPr>
              <w:t xml:space="preserve"> (participants engaged in </w:t>
            </w:r>
            <w:r w:rsidRPr="0020569D">
              <w:rPr>
                <w:sz w:val="20"/>
                <w:szCs w:val="20"/>
              </w:rPr>
              <w:t>various physical</w:t>
            </w:r>
            <w:r>
              <w:rPr>
                <w:sz w:val="20"/>
                <w:szCs w:val="20"/>
              </w:rPr>
              <w:t xml:space="preserve"> </w:t>
            </w:r>
            <w:r w:rsidRPr="0020569D">
              <w:rPr>
                <w:sz w:val="20"/>
                <w:szCs w:val="20"/>
              </w:rPr>
              <w:t>activities during the experience including</w:t>
            </w:r>
            <w:r>
              <w:rPr>
                <w:sz w:val="20"/>
                <w:szCs w:val="20"/>
              </w:rPr>
              <w:t xml:space="preserve"> </w:t>
            </w:r>
            <w:r w:rsidRPr="0020569D">
              <w:rPr>
                <w:sz w:val="20"/>
                <w:szCs w:val="20"/>
              </w:rPr>
              <w:t>hiking, biking, and kayaking.</w:t>
            </w:r>
            <w:r>
              <w:rPr>
                <w:sz w:val="20"/>
                <w:szCs w:val="20"/>
              </w:rPr>
              <w:t>)</w:t>
            </w:r>
          </w:p>
          <w:p w14:paraId="642F39E3" w14:textId="77777777" w:rsidR="003A71C4" w:rsidRDefault="003A71C4" w:rsidP="002D12FF">
            <w:pPr>
              <w:rPr>
                <w:sz w:val="20"/>
                <w:szCs w:val="20"/>
              </w:rPr>
            </w:pPr>
          </w:p>
          <w:p w14:paraId="02CC993A" w14:textId="77777777" w:rsidR="003A71C4" w:rsidRDefault="003A71C4" w:rsidP="002D12FF">
            <w:pPr>
              <w:rPr>
                <w:sz w:val="20"/>
                <w:szCs w:val="20"/>
              </w:rPr>
            </w:pPr>
            <w:r>
              <w:rPr>
                <w:sz w:val="20"/>
                <w:szCs w:val="20"/>
              </w:rPr>
              <w:t xml:space="preserve">4) </w:t>
            </w:r>
            <w:r w:rsidRPr="004B2CA4">
              <w:rPr>
                <w:b/>
                <w:sz w:val="20"/>
                <w:szCs w:val="20"/>
              </w:rPr>
              <w:t>Group organization visits</w:t>
            </w:r>
            <w:r>
              <w:rPr>
                <w:sz w:val="20"/>
                <w:szCs w:val="20"/>
              </w:rPr>
              <w:t xml:space="preserve"> (</w:t>
            </w:r>
            <w:r w:rsidRPr="0020569D">
              <w:rPr>
                <w:sz w:val="20"/>
                <w:szCs w:val="20"/>
              </w:rPr>
              <w:t>faculty researched organizations, found</w:t>
            </w:r>
            <w:r>
              <w:rPr>
                <w:sz w:val="20"/>
                <w:szCs w:val="20"/>
              </w:rPr>
              <w:t xml:space="preserve"> </w:t>
            </w:r>
            <w:r w:rsidRPr="0020569D">
              <w:rPr>
                <w:sz w:val="20"/>
                <w:szCs w:val="20"/>
              </w:rPr>
              <w:t>contact information, scheduled the visits,</w:t>
            </w:r>
            <w:r>
              <w:rPr>
                <w:sz w:val="20"/>
                <w:szCs w:val="20"/>
              </w:rPr>
              <w:t xml:space="preserve"> </w:t>
            </w:r>
            <w:r w:rsidRPr="0020569D">
              <w:rPr>
                <w:sz w:val="20"/>
                <w:szCs w:val="20"/>
              </w:rPr>
              <w:t>organized public transportation, and</w:t>
            </w:r>
            <w:r>
              <w:rPr>
                <w:sz w:val="20"/>
                <w:szCs w:val="20"/>
              </w:rPr>
              <w:t xml:space="preserve"> </w:t>
            </w:r>
            <w:r w:rsidRPr="0020569D">
              <w:rPr>
                <w:sz w:val="20"/>
                <w:szCs w:val="20"/>
              </w:rPr>
              <w:t>provided the organization with questions</w:t>
            </w:r>
            <w:r>
              <w:rPr>
                <w:sz w:val="20"/>
                <w:szCs w:val="20"/>
              </w:rPr>
              <w:t xml:space="preserve"> </w:t>
            </w:r>
            <w:r w:rsidRPr="0020569D">
              <w:rPr>
                <w:sz w:val="20"/>
                <w:szCs w:val="20"/>
              </w:rPr>
              <w:t>and topics to discuss. The students were</w:t>
            </w:r>
            <w:r>
              <w:rPr>
                <w:sz w:val="20"/>
                <w:szCs w:val="20"/>
              </w:rPr>
              <w:t xml:space="preserve"> </w:t>
            </w:r>
            <w:r w:rsidRPr="0020569D">
              <w:rPr>
                <w:sz w:val="20"/>
                <w:szCs w:val="20"/>
              </w:rPr>
              <w:t>required to attend the visits and actively</w:t>
            </w:r>
            <w:r>
              <w:rPr>
                <w:sz w:val="20"/>
                <w:szCs w:val="20"/>
              </w:rPr>
              <w:t xml:space="preserve"> participate in the discussions)</w:t>
            </w:r>
          </w:p>
          <w:p w14:paraId="7E1EFECA" w14:textId="77777777" w:rsidR="003A71C4" w:rsidRDefault="003A71C4" w:rsidP="002D12FF">
            <w:pPr>
              <w:rPr>
                <w:sz w:val="20"/>
                <w:szCs w:val="20"/>
              </w:rPr>
            </w:pPr>
          </w:p>
          <w:p w14:paraId="0621787C" w14:textId="77777777" w:rsidR="003A71C4" w:rsidRPr="0020569D" w:rsidRDefault="003A71C4" w:rsidP="002D12FF">
            <w:pPr>
              <w:rPr>
                <w:sz w:val="20"/>
                <w:szCs w:val="20"/>
              </w:rPr>
            </w:pPr>
            <w:r>
              <w:rPr>
                <w:sz w:val="20"/>
                <w:szCs w:val="20"/>
              </w:rPr>
              <w:t xml:space="preserve">5) </w:t>
            </w:r>
            <w:r w:rsidRPr="004B2CA4">
              <w:rPr>
                <w:b/>
                <w:sz w:val="20"/>
                <w:szCs w:val="20"/>
              </w:rPr>
              <w:t>Nightly debriefing sessions</w:t>
            </w:r>
            <w:r>
              <w:rPr>
                <w:sz w:val="20"/>
                <w:szCs w:val="20"/>
              </w:rPr>
              <w:t xml:space="preserve"> (</w:t>
            </w:r>
            <w:r w:rsidRPr="0020569D">
              <w:rPr>
                <w:sz w:val="20"/>
                <w:szCs w:val="20"/>
              </w:rPr>
              <w:t>Faculty scheduled the debriefing sessions</w:t>
            </w:r>
            <w:r>
              <w:rPr>
                <w:sz w:val="20"/>
                <w:szCs w:val="20"/>
              </w:rPr>
              <w:t xml:space="preserve"> </w:t>
            </w:r>
            <w:r w:rsidRPr="0020569D">
              <w:rPr>
                <w:sz w:val="20"/>
                <w:szCs w:val="20"/>
              </w:rPr>
              <w:t>every evening as an opportunity for</w:t>
            </w:r>
          </w:p>
          <w:p w14:paraId="4D17E338" w14:textId="77777777" w:rsidR="003A71C4" w:rsidRDefault="003A71C4" w:rsidP="002D12FF">
            <w:pPr>
              <w:rPr>
                <w:sz w:val="20"/>
                <w:szCs w:val="20"/>
              </w:rPr>
            </w:pPr>
            <w:r w:rsidRPr="0020569D">
              <w:rPr>
                <w:sz w:val="20"/>
                <w:szCs w:val="20"/>
              </w:rPr>
              <w:t>students to share what they had done</w:t>
            </w:r>
            <w:r>
              <w:rPr>
                <w:sz w:val="20"/>
                <w:szCs w:val="20"/>
              </w:rPr>
              <w:t xml:space="preserve"> </w:t>
            </w:r>
            <w:r w:rsidRPr="0020569D">
              <w:rPr>
                <w:sz w:val="20"/>
                <w:szCs w:val="20"/>
              </w:rPr>
              <w:t>and learned throughout the previous day</w:t>
            </w:r>
            <w:r>
              <w:rPr>
                <w:sz w:val="20"/>
                <w:szCs w:val="20"/>
              </w:rPr>
              <w:t>)</w:t>
            </w:r>
          </w:p>
          <w:p w14:paraId="2874C1B3" w14:textId="77777777" w:rsidR="003A71C4" w:rsidRDefault="003A71C4" w:rsidP="002D12FF">
            <w:pPr>
              <w:rPr>
                <w:sz w:val="20"/>
                <w:szCs w:val="20"/>
              </w:rPr>
            </w:pPr>
          </w:p>
          <w:p w14:paraId="2237A827" w14:textId="77777777" w:rsidR="003A71C4" w:rsidRPr="003662AE" w:rsidRDefault="003A71C4" w:rsidP="002D12FF">
            <w:pPr>
              <w:rPr>
                <w:sz w:val="20"/>
                <w:szCs w:val="20"/>
              </w:rPr>
            </w:pPr>
            <w:r w:rsidRPr="00C04C4C">
              <w:rPr>
                <w:sz w:val="20"/>
                <w:szCs w:val="20"/>
              </w:rPr>
              <w:sym w:font="Wingdings" w:char="F0E0"/>
            </w:r>
            <w:r w:rsidRPr="0020569D">
              <w:rPr>
                <w:rFonts w:ascii="TimesNewRomanPSMT" w:hAnsi="TimesNewRomanPSMT" w:cs="TimesNewRomanPSMT"/>
                <w:sz w:val="20"/>
                <w:szCs w:val="20"/>
              </w:rPr>
              <w:t xml:space="preserve"> </w:t>
            </w:r>
            <w:r>
              <w:rPr>
                <w:rFonts w:ascii="TimesNewRomanPSMT" w:hAnsi="TimesNewRomanPSMT" w:cs="TimesNewRomanPSMT"/>
                <w:sz w:val="20"/>
                <w:szCs w:val="20"/>
              </w:rPr>
              <w:t xml:space="preserve">The program was delivered by a </w:t>
            </w:r>
            <w:r w:rsidRPr="0020569D">
              <w:rPr>
                <w:sz w:val="20"/>
                <w:szCs w:val="20"/>
              </w:rPr>
              <w:t>faculty member is a certified Strengths Coach and</w:t>
            </w:r>
            <w:r>
              <w:rPr>
                <w:sz w:val="20"/>
                <w:szCs w:val="20"/>
              </w:rPr>
              <w:t xml:space="preserve"> </w:t>
            </w:r>
            <w:r w:rsidRPr="0020569D">
              <w:rPr>
                <w:sz w:val="20"/>
                <w:szCs w:val="20"/>
              </w:rPr>
              <w:t xml:space="preserve">created </w:t>
            </w:r>
            <w:r>
              <w:rPr>
                <w:sz w:val="20"/>
                <w:szCs w:val="20"/>
              </w:rPr>
              <w:t>the reflective</w:t>
            </w:r>
            <w:r w:rsidRPr="0020569D">
              <w:rPr>
                <w:sz w:val="20"/>
                <w:szCs w:val="20"/>
              </w:rPr>
              <w:t xml:space="preserve"> environment </w:t>
            </w:r>
            <w:r>
              <w:rPr>
                <w:sz w:val="20"/>
                <w:szCs w:val="20"/>
              </w:rPr>
              <w:t>for students.</w:t>
            </w:r>
          </w:p>
        </w:tc>
        <w:tc>
          <w:tcPr>
            <w:tcW w:w="4494" w:type="dxa"/>
            <w:tcBorders>
              <w:left w:val="nil"/>
              <w:right w:val="nil"/>
            </w:tcBorders>
          </w:tcPr>
          <w:p w14:paraId="4C3A9584" w14:textId="77777777" w:rsidR="003A71C4" w:rsidRDefault="003A71C4" w:rsidP="002D12FF">
            <w:pPr>
              <w:rPr>
                <w:sz w:val="20"/>
                <w:szCs w:val="20"/>
              </w:rPr>
            </w:pPr>
            <w:r>
              <w:rPr>
                <w:sz w:val="20"/>
                <w:szCs w:val="20"/>
              </w:rPr>
              <w:lastRenderedPageBreak/>
              <w:t>Relevant qualitative analysis of the program found that:</w:t>
            </w:r>
          </w:p>
          <w:p w14:paraId="7E86CF60" w14:textId="77777777" w:rsidR="003A71C4" w:rsidRDefault="003A71C4" w:rsidP="002D12FF">
            <w:pPr>
              <w:rPr>
                <w:sz w:val="20"/>
                <w:szCs w:val="20"/>
              </w:rPr>
            </w:pPr>
          </w:p>
          <w:p w14:paraId="14CEA1B2" w14:textId="77777777" w:rsidR="003A71C4" w:rsidRDefault="003A71C4" w:rsidP="002D12FF">
            <w:pPr>
              <w:rPr>
                <w:sz w:val="20"/>
                <w:szCs w:val="20"/>
              </w:rPr>
            </w:pPr>
            <w:r>
              <w:rPr>
                <w:sz w:val="20"/>
                <w:szCs w:val="20"/>
              </w:rPr>
              <w:t xml:space="preserve">1) </w:t>
            </w:r>
            <w:r w:rsidRPr="0020569D">
              <w:rPr>
                <w:b/>
                <w:sz w:val="20"/>
                <w:szCs w:val="20"/>
              </w:rPr>
              <w:t>Individual organization visits</w:t>
            </w:r>
            <w:r>
              <w:rPr>
                <w:sz w:val="20"/>
                <w:szCs w:val="20"/>
              </w:rPr>
              <w:t xml:space="preserve"> (</w:t>
            </w:r>
            <w:r w:rsidRPr="0020569D">
              <w:rPr>
                <w:sz w:val="20"/>
                <w:szCs w:val="20"/>
              </w:rPr>
              <w:t>Participants noted the use of strengths, especially</w:t>
            </w:r>
            <w:r>
              <w:rPr>
                <w:sz w:val="20"/>
                <w:szCs w:val="20"/>
              </w:rPr>
              <w:t xml:space="preserve"> </w:t>
            </w:r>
            <w:r w:rsidRPr="0020569D">
              <w:rPr>
                <w:sz w:val="20"/>
                <w:szCs w:val="20"/>
              </w:rPr>
              <w:t xml:space="preserve">from the strategic and executing domains, helped with adjusting to </w:t>
            </w:r>
            <w:r w:rsidRPr="0020569D">
              <w:rPr>
                <w:sz w:val="20"/>
                <w:szCs w:val="20"/>
              </w:rPr>
              <w:lastRenderedPageBreak/>
              <w:t>challenging</w:t>
            </w:r>
            <w:r>
              <w:rPr>
                <w:sz w:val="20"/>
                <w:szCs w:val="20"/>
              </w:rPr>
              <w:t xml:space="preserve"> </w:t>
            </w:r>
            <w:r w:rsidRPr="0020569D">
              <w:rPr>
                <w:sz w:val="20"/>
                <w:szCs w:val="20"/>
              </w:rPr>
              <w:t>situations, and thereby contributing to growth in resilience</w:t>
            </w:r>
            <w:r>
              <w:rPr>
                <w:sz w:val="20"/>
                <w:szCs w:val="20"/>
              </w:rPr>
              <w:t>)</w:t>
            </w:r>
          </w:p>
          <w:p w14:paraId="561DDB0A" w14:textId="77777777" w:rsidR="003A71C4" w:rsidRDefault="003A71C4" w:rsidP="002D12FF">
            <w:pPr>
              <w:rPr>
                <w:sz w:val="20"/>
                <w:szCs w:val="20"/>
              </w:rPr>
            </w:pPr>
          </w:p>
          <w:p w14:paraId="5269035F" w14:textId="77777777" w:rsidR="003A71C4" w:rsidRDefault="003A71C4" w:rsidP="002D12FF">
            <w:pPr>
              <w:rPr>
                <w:sz w:val="20"/>
                <w:szCs w:val="20"/>
              </w:rPr>
            </w:pPr>
            <w:r>
              <w:rPr>
                <w:sz w:val="20"/>
                <w:szCs w:val="20"/>
              </w:rPr>
              <w:t xml:space="preserve">2) </w:t>
            </w:r>
            <w:r w:rsidRPr="0020569D">
              <w:rPr>
                <w:b/>
                <w:sz w:val="20"/>
                <w:szCs w:val="20"/>
              </w:rPr>
              <w:t>Social interaction and hostel life</w:t>
            </w:r>
            <w:r>
              <w:rPr>
                <w:sz w:val="20"/>
                <w:szCs w:val="20"/>
              </w:rPr>
              <w:t xml:space="preserve"> (</w:t>
            </w:r>
            <w:r w:rsidRPr="0020569D">
              <w:rPr>
                <w:sz w:val="20"/>
                <w:szCs w:val="20"/>
              </w:rPr>
              <w:t>Social interactions and hostel life provided students</w:t>
            </w:r>
            <w:r>
              <w:rPr>
                <w:sz w:val="20"/>
                <w:szCs w:val="20"/>
              </w:rPr>
              <w:t xml:space="preserve"> </w:t>
            </w:r>
            <w:r w:rsidRPr="0020569D">
              <w:rPr>
                <w:sz w:val="20"/>
                <w:szCs w:val="20"/>
              </w:rPr>
              <w:t>with opportunities to further resilience development. The social elements of the travel</w:t>
            </w:r>
            <w:r>
              <w:rPr>
                <w:sz w:val="20"/>
                <w:szCs w:val="20"/>
              </w:rPr>
              <w:t xml:space="preserve"> study offered </w:t>
            </w:r>
            <w:r w:rsidRPr="0020569D">
              <w:rPr>
                <w:sz w:val="20"/>
                <w:szCs w:val="20"/>
              </w:rPr>
              <w:t>participants o</w:t>
            </w:r>
            <w:r>
              <w:rPr>
                <w:sz w:val="20"/>
                <w:szCs w:val="20"/>
              </w:rPr>
              <w:t xml:space="preserve">pportunities to engage in daily </w:t>
            </w:r>
            <w:r w:rsidRPr="0020569D">
              <w:rPr>
                <w:sz w:val="20"/>
                <w:szCs w:val="20"/>
              </w:rPr>
              <w:t>interactions with one</w:t>
            </w:r>
            <w:r>
              <w:rPr>
                <w:sz w:val="20"/>
                <w:szCs w:val="20"/>
              </w:rPr>
              <w:t xml:space="preserve"> </w:t>
            </w:r>
            <w:r w:rsidRPr="0020569D">
              <w:rPr>
                <w:sz w:val="20"/>
                <w:szCs w:val="20"/>
              </w:rPr>
              <w:t>another both formally and informally throughout the day</w:t>
            </w:r>
            <w:r>
              <w:rPr>
                <w:sz w:val="20"/>
                <w:szCs w:val="20"/>
              </w:rPr>
              <w:t>)</w:t>
            </w:r>
          </w:p>
          <w:p w14:paraId="21B32D34" w14:textId="77777777" w:rsidR="003A71C4" w:rsidRDefault="003A71C4" w:rsidP="002D12FF">
            <w:pPr>
              <w:rPr>
                <w:sz w:val="20"/>
                <w:szCs w:val="20"/>
              </w:rPr>
            </w:pPr>
          </w:p>
          <w:p w14:paraId="71D9E7A0" w14:textId="77777777" w:rsidR="003A71C4" w:rsidRDefault="003A71C4" w:rsidP="002D12FF">
            <w:pPr>
              <w:rPr>
                <w:sz w:val="20"/>
                <w:szCs w:val="20"/>
              </w:rPr>
            </w:pPr>
            <w:r>
              <w:rPr>
                <w:sz w:val="20"/>
                <w:szCs w:val="20"/>
              </w:rPr>
              <w:t xml:space="preserve">3) </w:t>
            </w:r>
            <w:r w:rsidRPr="00B85F05">
              <w:rPr>
                <w:b/>
                <w:sz w:val="20"/>
                <w:szCs w:val="20"/>
              </w:rPr>
              <w:t>Physical activities</w:t>
            </w:r>
            <w:r>
              <w:rPr>
                <w:sz w:val="20"/>
                <w:szCs w:val="20"/>
              </w:rPr>
              <w:t xml:space="preserve"> (</w:t>
            </w:r>
            <w:r w:rsidRPr="00B85F05">
              <w:rPr>
                <w:sz w:val="20"/>
                <w:szCs w:val="20"/>
              </w:rPr>
              <w:t>participants indicated the hike through Abel Tasman had a po</w:t>
            </w:r>
            <w:r>
              <w:rPr>
                <w:sz w:val="20"/>
                <w:szCs w:val="20"/>
              </w:rPr>
              <w:t xml:space="preserve">sitive impact on </w:t>
            </w:r>
            <w:r w:rsidRPr="00B85F05">
              <w:rPr>
                <w:sz w:val="20"/>
                <w:szCs w:val="20"/>
              </w:rPr>
              <w:t>resilience development</w:t>
            </w:r>
            <w:r>
              <w:rPr>
                <w:sz w:val="20"/>
                <w:szCs w:val="20"/>
              </w:rPr>
              <w:t xml:space="preserve"> … </w:t>
            </w:r>
            <w:r w:rsidRPr="00B85F05">
              <w:rPr>
                <w:sz w:val="20"/>
                <w:szCs w:val="20"/>
              </w:rPr>
              <w:t>The steep terrain created frustration for most of the students. Indicating use of the</w:t>
            </w:r>
            <w:r>
              <w:rPr>
                <w:sz w:val="20"/>
                <w:szCs w:val="20"/>
              </w:rPr>
              <w:t xml:space="preserve"> </w:t>
            </w:r>
            <w:r w:rsidRPr="00B85F05">
              <w:rPr>
                <w:sz w:val="20"/>
                <w:szCs w:val="20"/>
              </w:rPr>
              <w:t>Connectedness strength</w:t>
            </w:r>
            <w:r>
              <w:rPr>
                <w:sz w:val="20"/>
                <w:szCs w:val="20"/>
              </w:rPr>
              <w:t>)</w:t>
            </w:r>
          </w:p>
          <w:p w14:paraId="4F97C6C2" w14:textId="77777777" w:rsidR="003A71C4" w:rsidRDefault="003A71C4" w:rsidP="002D12FF">
            <w:pPr>
              <w:rPr>
                <w:sz w:val="20"/>
                <w:szCs w:val="20"/>
              </w:rPr>
            </w:pPr>
          </w:p>
          <w:p w14:paraId="0CB0CE08" w14:textId="77777777" w:rsidR="003A71C4" w:rsidRDefault="003A71C4" w:rsidP="002D12FF">
            <w:pPr>
              <w:rPr>
                <w:sz w:val="20"/>
                <w:szCs w:val="20"/>
              </w:rPr>
            </w:pPr>
            <w:r>
              <w:rPr>
                <w:sz w:val="20"/>
                <w:szCs w:val="20"/>
              </w:rPr>
              <w:t xml:space="preserve">4) </w:t>
            </w:r>
            <w:r w:rsidRPr="00B85F05">
              <w:rPr>
                <w:b/>
                <w:sz w:val="20"/>
                <w:szCs w:val="20"/>
              </w:rPr>
              <w:t>Group organization visits</w:t>
            </w:r>
            <w:r>
              <w:rPr>
                <w:sz w:val="20"/>
                <w:szCs w:val="20"/>
              </w:rPr>
              <w:t xml:space="preserve"> (</w:t>
            </w:r>
            <w:r w:rsidRPr="00B85F05">
              <w:rPr>
                <w:sz w:val="20"/>
                <w:szCs w:val="20"/>
              </w:rPr>
              <w:t>reported that group organization visits contributed to building</w:t>
            </w:r>
            <w:r>
              <w:rPr>
                <w:sz w:val="20"/>
                <w:szCs w:val="20"/>
              </w:rPr>
              <w:t xml:space="preserve"> </w:t>
            </w:r>
            <w:r w:rsidRPr="00B85F05">
              <w:rPr>
                <w:sz w:val="20"/>
                <w:szCs w:val="20"/>
              </w:rPr>
              <w:t>resilience. During unfamiliar content-area discussions, participants indicated exercising</w:t>
            </w:r>
            <w:r>
              <w:rPr>
                <w:sz w:val="20"/>
                <w:szCs w:val="20"/>
              </w:rPr>
              <w:t xml:space="preserve"> </w:t>
            </w:r>
            <w:r w:rsidRPr="00B85F05">
              <w:rPr>
                <w:sz w:val="20"/>
                <w:szCs w:val="20"/>
              </w:rPr>
              <w:t>resilience by staying positive and responsive</w:t>
            </w:r>
            <w:r>
              <w:rPr>
                <w:sz w:val="20"/>
                <w:szCs w:val="20"/>
              </w:rPr>
              <w:t>)</w:t>
            </w:r>
          </w:p>
          <w:p w14:paraId="75DCBC4E" w14:textId="77777777" w:rsidR="003A71C4" w:rsidRDefault="003A71C4" w:rsidP="002D12FF">
            <w:pPr>
              <w:rPr>
                <w:sz w:val="20"/>
                <w:szCs w:val="20"/>
              </w:rPr>
            </w:pPr>
          </w:p>
          <w:p w14:paraId="3030ED67" w14:textId="77777777" w:rsidR="003A71C4" w:rsidRPr="003662AE" w:rsidRDefault="003A71C4" w:rsidP="002D12FF">
            <w:pPr>
              <w:rPr>
                <w:sz w:val="20"/>
                <w:szCs w:val="20"/>
              </w:rPr>
            </w:pPr>
            <w:r>
              <w:rPr>
                <w:sz w:val="20"/>
                <w:szCs w:val="20"/>
              </w:rPr>
              <w:t xml:space="preserve">5) </w:t>
            </w:r>
            <w:r w:rsidRPr="00B85F05">
              <w:rPr>
                <w:b/>
                <w:sz w:val="20"/>
                <w:szCs w:val="20"/>
              </w:rPr>
              <w:t>Nightly debriefing sessions</w:t>
            </w:r>
            <w:r>
              <w:rPr>
                <w:sz w:val="20"/>
                <w:szCs w:val="20"/>
              </w:rPr>
              <w:t xml:space="preserve"> (participants </w:t>
            </w:r>
            <w:r w:rsidRPr="00B85F05">
              <w:rPr>
                <w:sz w:val="20"/>
                <w:szCs w:val="20"/>
              </w:rPr>
              <w:t>indicated that the sessions contributed to resilience development.</w:t>
            </w:r>
            <w:r>
              <w:rPr>
                <w:sz w:val="20"/>
                <w:szCs w:val="20"/>
              </w:rPr>
              <w:t xml:space="preserve"> </w:t>
            </w:r>
            <w:r w:rsidRPr="00B85F05">
              <w:rPr>
                <w:sz w:val="20"/>
                <w:szCs w:val="20"/>
              </w:rPr>
              <w:t>Parti</w:t>
            </w:r>
            <w:r>
              <w:rPr>
                <w:sz w:val="20"/>
                <w:szCs w:val="20"/>
              </w:rPr>
              <w:t xml:space="preserve">cipants indicated they adjusted </w:t>
            </w:r>
            <w:r w:rsidRPr="00B85F05">
              <w:rPr>
                <w:sz w:val="20"/>
                <w:szCs w:val="20"/>
              </w:rPr>
              <w:t>their communications during the discussion</w:t>
            </w:r>
            <w:r>
              <w:rPr>
                <w:sz w:val="20"/>
                <w:szCs w:val="20"/>
              </w:rPr>
              <w:t>)</w:t>
            </w:r>
          </w:p>
        </w:tc>
      </w:tr>
      <w:tr w:rsidR="003A71C4" w14:paraId="2F4F5009" w14:textId="77777777" w:rsidTr="002D12FF">
        <w:tc>
          <w:tcPr>
            <w:tcW w:w="1260" w:type="dxa"/>
            <w:tcBorders>
              <w:left w:val="nil"/>
              <w:right w:val="nil"/>
            </w:tcBorders>
          </w:tcPr>
          <w:p w14:paraId="7026092E" w14:textId="262D2499" w:rsidR="003A71C4" w:rsidRPr="003662AE" w:rsidRDefault="0039416E" w:rsidP="002D12FF">
            <w:pPr>
              <w:rPr>
                <w:sz w:val="20"/>
                <w:szCs w:val="20"/>
              </w:rPr>
            </w:pPr>
            <w:r>
              <w:rPr>
                <w:sz w:val="20"/>
                <w:szCs w:val="20"/>
              </w:rPr>
              <w:lastRenderedPageBreak/>
              <w:fldChar w:fldCharType="begin"/>
            </w:r>
            <w:r w:rsidR="00424697">
              <w:rPr>
                <w:sz w:val="20"/>
                <w:szCs w:val="20"/>
              </w:rPr>
              <w:instrText xml:space="preserve"> ADDIN ZOTERO_ITEM CSL_CITATION {"citationID":"qbWvsoXx","properties":{"formattedCitation":"(Elmi, 2020)","plainCitation":"(Elmi, 2020)","dontUpdate":true,"noteIndex":0},"citationItems":[{"id":4620,"uris":["http://zotero.org/users/5278757/items/7CW7U4JL"],"uri":["http://zotero.org/users/5278757/items/7CW7U4JL"],"itemData":{"id":4620,"type":"article-journal","container-title":"European Journal of Investigation in Health, Psychology and Education","issue":"3","note":"publisher: Multidisciplinary Digital Publishing Institute","page":"848–858","source":"Google Scholar","title":"Integrating Social Emotional Learning Strategies in Higher Education","volume":"10","author":[{"family":"Elmi","given":"Chiara"}],"issued":{"date-parts":[["2020"]]}}}],"schema":"https://github.com/citation-style-language/schema/raw/master/csl-citation.json"} </w:instrText>
            </w:r>
            <w:r>
              <w:rPr>
                <w:sz w:val="20"/>
                <w:szCs w:val="20"/>
              </w:rPr>
              <w:fldChar w:fldCharType="separate"/>
            </w:r>
            <w:r>
              <w:rPr>
                <w:sz w:val="20"/>
              </w:rPr>
              <w:t>Elmi</w:t>
            </w:r>
            <w:r w:rsidRPr="0039416E">
              <w:rPr>
                <w:sz w:val="20"/>
              </w:rPr>
              <w:t xml:space="preserve"> </w:t>
            </w:r>
            <w:r>
              <w:rPr>
                <w:sz w:val="20"/>
              </w:rPr>
              <w:t>(</w:t>
            </w:r>
            <w:r w:rsidRPr="0039416E">
              <w:rPr>
                <w:sz w:val="20"/>
              </w:rPr>
              <w:t>2020)</w:t>
            </w:r>
            <w:r>
              <w:rPr>
                <w:sz w:val="20"/>
                <w:szCs w:val="20"/>
              </w:rPr>
              <w:fldChar w:fldCharType="end"/>
            </w:r>
          </w:p>
        </w:tc>
        <w:tc>
          <w:tcPr>
            <w:tcW w:w="1622" w:type="dxa"/>
            <w:tcBorders>
              <w:left w:val="nil"/>
              <w:right w:val="nil"/>
            </w:tcBorders>
          </w:tcPr>
          <w:p w14:paraId="7E3B1B39" w14:textId="77777777" w:rsidR="003A71C4" w:rsidRDefault="003A71C4" w:rsidP="002D12FF">
            <w:pPr>
              <w:rPr>
                <w:sz w:val="20"/>
                <w:szCs w:val="20"/>
              </w:rPr>
            </w:pPr>
            <w:r>
              <w:rPr>
                <w:sz w:val="20"/>
                <w:szCs w:val="20"/>
              </w:rPr>
              <w:t>*</w:t>
            </w:r>
            <w:r w:rsidRPr="008E52E7">
              <w:rPr>
                <w:sz w:val="20"/>
                <w:szCs w:val="20"/>
              </w:rPr>
              <w:t>Harrisonburg, VA</w:t>
            </w:r>
            <w:r>
              <w:rPr>
                <w:sz w:val="20"/>
                <w:szCs w:val="20"/>
              </w:rPr>
              <w:t>, US.</w:t>
            </w:r>
          </w:p>
          <w:p w14:paraId="3C90611A" w14:textId="77777777" w:rsidR="003A71C4" w:rsidRDefault="003A71C4" w:rsidP="002D12FF">
            <w:pPr>
              <w:rPr>
                <w:sz w:val="20"/>
                <w:szCs w:val="20"/>
              </w:rPr>
            </w:pPr>
          </w:p>
          <w:p w14:paraId="09EA04FB" w14:textId="77777777" w:rsidR="003A71C4" w:rsidRPr="003662AE" w:rsidRDefault="003A71C4" w:rsidP="002D12FF">
            <w:pPr>
              <w:rPr>
                <w:sz w:val="20"/>
                <w:szCs w:val="20"/>
              </w:rPr>
            </w:pPr>
            <w:r>
              <w:rPr>
                <w:sz w:val="20"/>
                <w:szCs w:val="20"/>
              </w:rPr>
              <w:t>45 undergraduate students</w:t>
            </w:r>
          </w:p>
        </w:tc>
        <w:tc>
          <w:tcPr>
            <w:tcW w:w="1620" w:type="dxa"/>
            <w:tcBorders>
              <w:left w:val="nil"/>
              <w:right w:val="nil"/>
            </w:tcBorders>
          </w:tcPr>
          <w:p w14:paraId="71CDBF30" w14:textId="77777777" w:rsidR="003A71C4" w:rsidRPr="003662AE" w:rsidRDefault="003A71C4" w:rsidP="002D12FF">
            <w:pPr>
              <w:rPr>
                <w:sz w:val="20"/>
                <w:szCs w:val="20"/>
              </w:rPr>
            </w:pPr>
            <w:r>
              <w:rPr>
                <w:sz w:val="20"/>
                <w:szCs w:val="20"/>
              </w:rPr>
              <w:t>Mineralogy</w:t>
            </w:r>
          </w:p>
        </w:tc>
        <w:tc>
          <w:tcPr>
            <w:tcW w:w="5219" w:type="dxa"/>
            <w:tcBorders>
              <w:left w:val="nil"/>
              <w:right w:val="nil"/>
            </w:tcBorders>
          </w:tcPr>
          <w:p w14:paraId="7D2C8281" w14:textId="77777777" w:rsidR="003A71C4" w:rsidRDefault="003A71C4" w:rsidP="002D12FF">
            <w:pPr>
              <w:rPr>
                <w:sz w:val="20"/>
                <w:szCs w:val="20"/>
              </w:rPr>
            </w:pPr>
            <w:r>
              <w:rPr>
                <w:sz w:val="20"/>
                <w:szCs w:val="20"/>
              </w:rPr>
              <w:t>A s</w:t>
            </w:r>
            <w:r w:rsidRPr="008E52E7">
              <w:rPr>
                <w:sz w:val="20"/>
                <w:szCs w:val="20"/>
              </w:rPr>
              <w:t>ocial and emotional learning (SEL) strategies</w:t>
            </w:r>
            <w:r>
              <w:rPr>
                <w:sz w:val="20"/>
                <w:szCs w:val="20"/>
              </w:rPr>
              <w:t xml:space="preserve"> intervention was implemented to </w:t>
            </w:r>
            <w:r w:rsidRPr="00E37177">
              <w:rPr>
                <w:sz w:val="20"/>
                <w:szCs w:val="20"/>
              </w:rPr>
              <w:t>aid in stimulating interest and motivation for learning science</w:t>
            </w:r>
            <w:r>
              <w:rPr>
                <w:sz w:val="20"/>
                <w:szCs w:val="20"/>
              </w:rPr>
              <w:t xml:space="preserve"> and</w:t>
            </w:r>
            <w:r w:rsidRPr="00E37177">
              <w:rPr>
                <w:sz w:val="20"/>
                <w:szCs w:val="20"/>
              </w:rPr>
              <w:t xml:space="preserve"> building stress resilience</w:t>
            </w:r>
            <w:r>
              <w:rPr>
                <w:sz w:val="20"/>
                <w:szCs w:val="20"/>
              </w:rPr>
              <w:t xml:space="preserve">. </w:t>
            </w:r>
            <w:r w:rsidRPr="00776BC1">
              <w:rPr>
                <w:sz w:val="20"/>
                <w:szCs w:val="20"/>
              </w:rPr>
              <w:t>The course was designed focusin</w:t>
            </w:r>
            <w:r>
              <w:rPr>
                <w:sz w:val="20"/>
                <w:szCs w:val="20"/>
              </w:rPr>
              <w:t xml:space="preserve">g on the </w:t>
            </w:r>
            <w:r w:rsidRPr="00776BC1">
              <w:rPr>
                <w:b/>
                <w:sz w:val="20"/>
                <w:szCs w:val="20"/>
              </w:rPr>
              <w:t xml:space="preserve">self-awareness, social awareness, </w:t>
            </w:r>
            <w:r w:rsidRPr="00776BC1">
              <w:rPr>
                <w:sz w:val="20"/>
                <w:szCs w:val="20"/>
              </w:rPr>
              <w:t>and</w:t>
            </w:r>
            <w:r w:rsidRPr="00776BC1">
              <w:rPr>
                <w:b/>
                <w:sz w:val="20"/>
                <w:szCs w:val="20"/>
              </w:rPr>
              <w:t xml:space="preserve"> relationship skills</w:t>
            </w:r>
            <w:r>
              <w:rPr>
                <w:sz w:val="20"/>
                <w:szCs w:val="20"/>
              </w:rPr>
              <w:t xml:space="preserve"> </w:t>
            </w:r>
            <w:r w:rsidRPr="00776BC1">
              <w:rPr>
                <w:sz w:val="20"/>
                <w:szCs w:val="20"/>
              </w:rPr>
              <w:t>SEL competencies.</w:t>
            </w:r>
          </w:p>
          <w:p w14:paraId="2F9788A0" w14:textId="77777777" w:rsidR="003A71C4" w:rsidRDefault="003A71C4" w:rsidP="002D12FF">
            <w:pPr>
              <w:rPr>
                <w:sz w:val="20"/>
                <w:szCs w:val="20"/>
              </w:rPr>
            </w:pPr>
          </w:p>
          <w:p w14:paraId="63611C0B" w14:textId="77777777" w:rsidR="003A71C4" w:rsidRPr="00776BC1" w:rsidRDefault="003A71C4" w:rsidP="002D12FF">
            <w:pPr>
              <w:rPr>
                <w:bCs/>
                <w:sz w:val="20"/>
                <w:szCs w:val="20"/>
              </w:rPr>
            </w:pPr>
            <w:r w:rsidRPr="00776BC1">
              <w:rPr>
                <w:b/>
                <w:bCs/>
                <w:sz w:val="20"/>
                <w:szCs w:val="20"/>
              </w:rPr>
              <w:t>Self-Awareness</w:t>
            </w:r>
            <w:r>
              <w:rPr>
                <w:bCs/>
                <w:sz w:val="20"/>
                <w:szCs w:val="20"/>
              </w:rPr>
              <w:t xml:space="preserve"> (e.g., </w:t>
            </w:r>
            <w:r w:rsidRPr="00776BC1">
              <w:rPr>
                <w:bCs/>
                <w:sz w:val="20"/>
                <w:szCs w:val="20"/>
              </w:rPr>
              <w:t>Recognizing strengths</w:t>
            </w:r>
            <w:r>
              <w:rPr>
                <w:bCs/>
                <w:sz w:val="20"/>
                <w:szCs w:val="20"/>
              </w:rPr>
              <w:t xml:space="preserve">, </w:t>
            </w:r>
            <w:r w:rsidRPr="00776BC1">
              <w:rPr>
                <w:bCs/>
                <w:sz w:val="20"/>
                <w:szCs w:val="20"/>
              </w:rPr>
              <w:t>Self-confidence</w:t>
            </w:r>
            <w:r>
              <w:rPr>
                <w:bCs/>
                <w:sz w:val="20"/>
                <w:szCs w:val="20"/>
              </w:rPr>
              <w:t xml:space="preserve">, </w:t>
            </w:r>
            <w:r w:rsidRPr="00776BC1">
              <w:rPr>
                <w:bCs/>
                <w:sz w:val="20"/>
                <w:szCs w:val="20"/>
              </w:rPr>
              <w:t>Recognizing filters that</w:t>
            </w:r>
            <w:r>
              <w:rPr>
                <w:bCs/>
                <w:sz w:val="20"/>
                <w:szCs w:val="20"/>
              </w:rPr>
              <w:t xml:space="preserve"> </w:t>
            </w:r>
            <w:r w:rsidRPr="00776BC1">
              <w:rPr>
                <w:bCs/>
                <w:sz w:val="20"/>
                <w:szCs w:val="20"/>
              </w:rPr>
              <w:t>impair good</w:t>
            </w:r>
          </w:p>
          <w:p w14:paraId="1F7DBB7F" w14:textId="77777777" w:rsidR="003A71C4" w:rsidRDefault="003A71C4" w:rsidP="002D12FF">
            <w:pPr>
              <w:rPr>
                <w:bCs/>
                <w:sz w:val="20"/>
                <w:szCs w:val="20"/>
              </w:rPr>
            </w:pPr>
            <w:r w:rsidRPr="00776BC1">
              <w:rPr>
                <w:bCs/>
                <w:sz w:val="20"/>
                <w:szCs w:val="20"/>
              </w:rPr>
              <w:t>communication</w:t>
            </w:r>
            <w:r>
              <w:rPr>
                <w:bCs/>
                <w:sz w:val="20"/>
                <w:szCs w:val="20"/>
              </w:rPr>
              <w:t>)</w:t>
            </w:r>
          </w:p>
          <w:p w14:paraId="358EC763" w14:textId="77777777" w:rsidR="003A71C4" w:rsidRDefault="003A71C4" w:rsidP="002D12FF">
            <w:pPr>
              <w:rPr>
                <w:bCs/>
                <w:sz w:val="20"/>
                <w:szCs w:val="20"/>
              </w:rPr>
            </w:pPr>
          </w:p>
          <w:p w14:paraId="4183E90C" w14:textId="77777777" w:rsidR="003A71C4" w:rsidRPr="00776BC1" w:rsidRDefault="003A71C4" w:rsidP="002D12FF">
            <w:pPr>
              <w:rPr>
                <w:bCs/>
                <w:sz w:val="20"/>
                <w:szCs w:val="20"/>
              </w:rPr>
            </w:pPr>
            <w:r w:rsidRPr="00776BC1">
              <w:rPr>
                <w:b/>
                <w:bCs/>
                <w:sz w:val="20"/>
                <w:szCs w:val="20"/>
              </w:rPr>
              <w:lastRenderedPageBreak/>
              <w:t>Social Awareness</w:t>
            </w:r>
            <w:r>
              <w:rPr>
                <w:bCs/>
                <w:sz w:val="20"/>
                <w:szCs w:val="20"/>
              </w:rPr>
              <w:t xml:space="preserve"> (e.g., </w:t>
            </w:r>
            <w:r w:rsidRPr="00776BC1">
              <w:rPr>
                <w:bCs/>
                <w:sz w:val="20"/>
                <w:szCs w:val="20"/>
              </w:rPr>
              <w:t>Identifying appropriate social</w:t>
            </w:r>
          </w:p>
          <w:p w14:paraId="7C904128" w14:textId="77777777" w:rsidR="003A71C4" w:rsidRDefault="003A71C4" w:rsidP="002D12FF">
            <w:pPr>
              <w:rPr>
                <w:bCs/>
                <w:sz w:val="20"/>
                <w:szCs w:val="20"/>
              </w:rPr>
            </w:pPr>
            <w:r w:rsidRPr="00776BC1">
              <w:rPr>
                <w:bCs/>
                <w:sz w:val="20"/>
                <w:szCs w:val="20"/>
              </w:rPr>
              <w:t>resources and supports</w:t>
            </w:r>
            <w:r>
              <w:rPr>
                <w:bCs/>
                <w:sz w:val="20"/>
                <w:szCs w:val="20"/>
              </w:rPr>
              <w:t xml:space="preserve">, </w:t>
            </w:r>
            <w:r w:rsidRPr="00776BC1">
              <w:rPr>
                <w:bCs/>
                <w:sz w:val="20"/>
                <w:szCs w:val="20"/>
              </w:rPr>
              <w:t>Respect for others</w:t>
            </w:r>
            <w:r>
              <w:rPr>
                <w:bCs/>
                <w:sz w:val="20"/>
                <w:szCs w:val="20"/>
              </w:rPr>
              <w:t xml:space="preserve">, </w:t>
            </w:r>
            <w:r w:rsidRPr="00776BC1">
              <w:rPr>
                <w:bCs/>
                <w:sz w:val="20"/>
                <w:szCs w:val="20"/>
              </w:rPr>
              <w:t>Listening with understanding</w:t>
            </w:r>
            <w:r>
              <w:rPr>
                <w:bCs/>
                <w:sz w:val="20"/>
                <w:szCs w:val="20"/>
              </w:rPr>
              <w:t xml:space="preserve">) </w:t>
            </w:r>
          </w:p>
          <w:p w14:paraId="45208687" w14:textId="77777777" w:rsidR="003A71C4" w:rsidRDefault="003A71C4" w:rsidP="002D12FF">
            <w:pPr>
              <w:rPr>
                <w:bCs/>
                <w:sz w:val="20"/>
                <w:szCs w:val="20"/>
              </w:rPr>
            </w:pPr>
          </w:p>
          <w:p w14:paraId="0BD5D192" w14:textId="77777777" w:rsidR="003A71C4" w:rsidRPr="00776BC1" w:rsidRDefault="003A71C4" w:rsidP="002D12FF">
            <w:pPr>
              <w:rPr>
                <w:bCs/>
                <w:sz w:val="20"/>
                <w:szCs w:val="20"/>
              </w:rPr>
            </w:pPr>
            <w:r w:rsidRPr="00776BC1">
              <w:rPr>
                <w:b/>
                <w:bCs/>
                <w:sz w:val="20"/>
                <w:szCs w:val="20"/>
              </w:rPr>
              <w:t>Relationship Skills</w:t>
            </w:r>
            <w:r>
              <w:rPr>
                <w:bCs/>
                <w:sz w:val="20"/>
                <w:szCs w:val="20"/>
              </w:rPr>
              <w:t xml:space="preserve"> (e.g., </w:t>
            </w:r>
            <w:r w:rsidRPr="00776BC1">
              <w:rPr>
                <w:bCs/>
                <w:sz w:val="20"/>
                <w:szCs w:val="20"/>
              </w:rPr>
              <w:t>Communicating clearly</w:t>
            </w:r>
          </w:p>
          <w:p w14:paraId="24D5906D" w14:textId="77777777" w:rsidR="003A71C4" w:rsidRPr="00776BC1" w:rsidRDefault="003A71C4" w:rsidP="002D12FF">
            <w:pPr>
              <w:rPr>
                <w:bCs/>
                <w:sz w:val="20"/>
                <w:szCs w:val="20"/>
              </w:rPr>
            </w:pPr>
            <w:r>
              <w:rPr>
                <w:bCs/>
                <w:sz w:val="20"/>
                <w:szCs w:val="20"/>
              </w:rPr>
              <w:t>and eff</w:t>
            </w:r>
            <w:r w:rsidRPr="00776BC1">
              <w:rPr>
                <w:bCs/>
                <w:sz w:val="20"/>
                <w:szCs w:val="20"/>
              </w:rPr>
              <w:t>ectively</w:t>
            </w:r>
            <w:r>
              <w:rPr>
                <w:bCs/>
                <w:sz w:val="20"/>
                <w:szCs w:val="20"/>
              </w:rPr>
              <w:t xml:space="preserve">, </w:t>
            </w:r>
            <w:r w:rsidRPr="00776BC1">
              <w:rPr>
                <w:bCs/>
                <w:sz w:val="20"/>
                <w:szCs w:val="20"/>
              </w:rPr>
              <w:t>Teamwork</w:t>
            </w:r>
            <w:r>
              <w:rPr>
                <w:bCs/>
                <w:sz w:val="20"/>
                <w:szCs w:val="20"/>
              </w:rPr>
              <w:t xml:space="preserve">, Relationship </w:t>
            </w:r>
            <w:r w:rsidRPr="00776BC1">
              <w:rPr>
                <w:bCs/>
                <w:sz w:val="20"/>
                <w:szCs w:val="20"/>
              </w:rPr>
              <w:t>problem-solving</w:t>
            </w:r>
            <w:r>
              <w:rPr>
                <w:bCs/>
                <w:sz w:val="20"/>
                <w:szCs w:val="20"/>
              </w:rPr>
              <w:t xml:space="preserve">, Conflict management </w:t>
            </w:r>
            <w:r w:rsidRPr="00776BC1">
              <w:rPr>
                <w:bCs/>
                <w:sz w:val="20"/>
                <w:szCs w:val="20"/>
              </w:rPr>
              <w:t>and resolution</w:t>
            </w:r>
            <w:r>
              <w:rPr>
                <w:bCs/>
                <w:sz w:val="20"/>
                <w:szCs w:val="20"/>
              </w:rPr>
              <w:t>)</w:t>
            </w:r>
          </w:p>
          <w:p w14:paraId="30127CE4" w14:textId="77777777" w:rsidR="003A71C4" w:rsidRDefault="003A71C4" w:rsidP="002D12FF">
            <w:pPr>
              <w:rPr>
                <w:sz w:val="20"/>
                <w:szCs w:val="20"/>
              </w:rPr>
            </w:pPr>
          </w:p>
          <w:p w14:paraId="504E01C1" w14:textId="77777777" w:rsidR="003A71C4" w:rsidRPr="003662AE" w:rsidRDefault="003A71C4" w:rsidP="002D12FF">
            <w:pPr>
              <w:rPr>
                <w:sz w:val="20"/>
                <w:szCs w:val="20"/>
              </w:rPr>
            </w:pPr>
            <w:r w:rsidRPr="00C04C4C">
              <w:rPr>
                <w:sz w:val="20"/>
                <w:szCs w:val="20"/>
              </w:rPr>
              <w:sym w:font="Wingdings" w:char="F0E0"/>
            </w:r>
            <w:r>
              <w:rPr>
                <w:sz w:val="20"/>
                <w:szCs w:val="20"/>
              </w:rPr>
              <w:t>The program was delivered through one 75 minute lecture and 2 hour laboratory meeting each week for a semester.</w:t>
            </w:r>
          </w:p>
        </w:tc>
        <w:tc>
          <w:tcPr>
            <w:tcW w:w="4494" w:type="dxa"/>
            <w:tcBorders>
              <w:left w:val="nil"/>
              <w:right w:val="nil"/>
            </w:tcBorders>
          </w:tcPr>
          <w:p w14:paraId="5BA63B87" w14:textId="77777777" w:rsidR="003A71C4" w:rsidRDefault="003A71C4" w:rsidP="002D12FF">
            <w:pPr>
              <w:rPr>
                <w:sz w:val="20"/>
                <w:szCs w:val="20"/>
              </w:rPr>
            </w:pPr>
            <w:r>
              <w:rPr>
                <w:sz w:val="20"/>
                <w:szCs w:val="20"/>
              </w:rPr>
              <w:lastRenderedPageBreak/>
              <w:t>Relevant results include:</w:t>
            </w:r>
          </w:p>
          <w:p w14:paraId="134691E6" w14:textId="77777777" w:rsidR="003A71C4" w:rsidRDefault="003A71C4" w:rsidP="002D12FF">
            <w:pPr>
              <w:rPr>
                <w:sz w:val="20"/>
                <w:szCs w:val="20"/>
              </w:rPr>
            </w:pPr>
          </w:p>
          <w:p w14:paraId="1557CE98" w14:textId="77777777" w:rsidR="003A71C4" w:rsidRDefault="003A71C4" w:rsidP="002D12FF">
            <w:pPr>
              <w:rPr>
                <w:sz w:val="20"/>
                <w:szCs w:val="20"/>
              </w:rPr>
            </w:pPr>
            <w:r>
              <w:rPr>
                <w:sz w:val="20"/>
                <w:szCs w:val="20"/>
              </w:rPr>
              <w:t xml:space="preserve">1) </w:t>
            </w:r>
            <w:r w:rsidRPr="00070620">
              <w:rPr>
                <w:sz w:val="20"/>
                <w:szCs w:val="20"/>
              </w:rPr>
              <w:t xml:space="preserve">The design of a </w:t>
            </w:r>
            <w:r w:rsidRPr="00070620">
              <w:rPr>
                <w:b/>
                <w:sz w:val="20"/>
                <w:szCs w:val="20"/>
              </w:rPr>
              <w:t>positive, inclusionary learning environment can contribute to minimizing stress</w:t>
            </w:r>
            <w:r>
              <w:rPr>
                <w:sz w:val="20"/>
                <w:szCs w:val="20"/>
              </w:rPr>
              <w:t xml:space="preserve"> </w:t>
            </w:r>
            <w:r w:rsidRPr="00070620">
              <w:rPr>
                <w:sz w:val="20"/>
                <w:szCs w:val="20"/>
              </w:rPr>
              <w:t>related to the assimilation of complex concepts and new terminology</w:t>
            </w:r>
            <w:r>
              <w:rPr>
                <w:sz w:val="20"/>
                <w:szCs w:val="20"/>
              </w:rPr>
              <w:t xml:space="preserve">. </w:t>
            </w:r>
            <w:r w:rsidRPr="00070620">
              <w:rPr>
                <w:b/>
                <w:sz w:val="20"/>
                <w:szCs w:val="20"/>
              </w:rPr>
              <w:t>Planning SEL goals</w:t>
            </w:r>
            <w:r w:rsidRPr="00070620">
              <w:rPr>
                <w:sz w:val="20"/>
                <w:szCs w:val="20"/>
              </w:rPr>
              <w:t xml:space="preserve"> was time-consuming,</w:t>
            </w:r>
            <w:r>
              <w:rPr>
                <w:sz w:val="20"/>
                <w:szCs w:val="20"/>
              </w:rPr>
              <w:t xml:space="preserve"> </w:t>
            </w:r>
            <w:r w:rsidRPr="00070620">
              <w:rPr>
                <w:sz w:val="20"/>
                <w:szCs w:val="20"/>
              </w:rPr>
              <w:t>but e</w:t>
            </w:r>
            <w:r>
              <w:rPr>
                <w:sz w:val="20"/>
                <w:szCs w:val="20"/>
              </w:rPr>
              <w:t>ff</w:t>
            </w:r>
            <w:r w:rsidRPr="00070620">
              <w:rPr>
                <w:sz w:val="20"/>
                <w:szCs w:val="20"/>
              </w:rPr>
              <w:t xml:space="preserve">orts were rewarded by students’ </w:t>
            </w:r>
            <w:r w:rsidRPr="00070620">
              <w:rPr>
                <w:b/>
                <w:sz w:val="20"/>
                <w:szCs w:val="20"/>
              </w:rPr>
              <w:t>improved self-confidence, social awareness</w:t>
            </w:r>
            <w:r w:rsidRPr="00070620">
              <w:rPr>
                <w:sz w:val="20"/>
                <w:szCs w:val="20"/>
              </w:rPr>
              <w:t xml:space="preserve"> (i.e., respect</w:t>
            </w:r>
            <w:r>
              <w:rPr>
                <w:sz w:val="20"/>
                <w:szCs w:val="20"/>
              </w:rPr>
              <w:t xml:space="preserve"> </w:t>
            </w:r>
            <w:r w:rsidRPr="00070620">
              <w:rPr>
                <w:sz w:val="20"/>
                <w:szCs w:val="20"/>
              </w:rPr>
              <w:t xml:space="preserve">others, understand other perspectives, </w:t>
            </w:r>
            <w:r w:rsidRPr="00070620">
              <w:rPr>
                <w:sz w:val="20"/>
                <w:szCs w:val="20"/>
              </w:rPr>
              <w:lastRenderedPageBreak/>
              <w:t xml:space="preserve">provide help to those who need it), </w:t>
            </w:r>
            <w:r w:rsidRPr="00070620">
              <w:rPr>
                <w:b/>
                <w:sz w:val="20"/>
                <w:szCs w:val="20"/>
              </w:rPr>
              <w:t>motivation</w:t>
            </w:r>
            <w:r w:rsidRPr="00070620">
              <w:rPr>
                <w:sz w:val="20"/>
                <w:szCs w:val="20"/>
              </w:rPr>
              <w:t xml:space="preserve">, and </w:t>
            </w:r>
            <w:r w:rsidRPr="00070620">
              <w:rPr>
                <w:b/>
                <w:sz w:val="20"/>
                <w:szCs w:val="20"/>
              </w:rPr>
              <w:t>academic achievement</w:t>
            </w:r>
            <w:r w:rsidRPr="00070620">
              <w:rPr>
                <w:sz w:val="20"/>
                <w:szCs w:val="20"/>
              </w:rPr>
              <w:t>.</w:t>
            </w:r>
            <w:r>
              <w:rPr>
                <w:sz w:val="20"/>
                <w:szCs w:val="20"/>
              </w:rPr>
              <w:t xml:space="preserve"> </w:t>
            </w:r>
          </w:p>
          <w:p w14:paraId="649D4CDF" w14:textId="77777777" w:rsidR="003A71C4" w:rsidRDefault="003A71C4" w:rsidP="002D12FF">
            <w:pPr>
              <w:rPr>
                <w:sz w:val="20"/>
                <w:szCs w:val="20"/>
              </w:rPr>
            </w:pPr>
          </w:p>
          <w:p w14:paraId="019AF4F0" w14:textId="77777777" w:rsidR="003A71C4" w:rsidRDefault="003A71C4" w:rsidP="002D12FF">
            <w:pPr>
              <w:rPr>
                <w:sz w:val="20"/>
                <w:szCs w:val="20"/>
              </w:rPr>
            </w:pPr>
            <w:r>
              <w:rPr>
                <w:sz w:val="20"/>
                <w:szCs w:val="20"/>
              </w:rPr>
              <w:t xml:space="preserve">2) </w:t>
            </w:r>
            <w:r w:rsidRPr="00070620">
              <w:rPr>
                <w:b/>
                <w:sz w:val="20"/>
                <w:szCs w:val="20"/>
              </w:rPr>
              <w:t>SEL led to improved student behavioral skills</w:t>
            </w:r>
            <w:r w:rsidRPr="00070620">
              <w:rPr>
                <w:sz w:val="20"/>
                <w:szCs w:val="20"/>
              </w:rPr>
              <w:t>.</w:t>
            </w:r>
            <w:r>
              <w:rPr>
                <w:sz w:val="20"/>
                <w:szCs w:val="20"/>
              </w:rPr>
              <w:t xml:space="preserve"> </w:t>
            </w:r>
            <w:r w:rsidRPr="00070620">
              <w:rPr>
                <w:sz w:val="20"/>
                <w:szCs w:val="20"/>
              </w:rPr>
              <w:t>students discovered that they could</w:t>
            </w:r>
            <w:r>
              <w:rPr>
                <w:sz w:val="20"/>
                <w:szCs w:val="20"/>
              </w:rPr>
              <w:t xml:space="preserve"> </w:t>
            </w:r>
            <w:r w:rsidRPr="00070620">
              <w:rPr>
                <w:sz w:val="20"/>
                <w:szCs w:val="20"/>
              </w:rPr>
              <w:t>not succeed and grades could drop if they did not work</w:t>
            </w:r>
            <w:r>
              <w:rPr>
                <w:sz w:val="20"/>
                <w:szCs w:val="20"/>
              </w:rPr>
              <w:t xml:space="preserve"> </w:t>
            </w:r>
            <w:r w:rsidRPr="00070620">
              <w:rPr>
                <w:sz w:val="20"/>
                <w:szCs w:val="20"/>
              </w:rPr>
              <w:t>collaboratively with their classmates and</w:t>
            </w:r>
            <w:r>
              <w:rPr>
                <w:sz w:val="20"/>
                <w:szCs w:val="20"/>
              </w:rPr>
              <w:t xml:space="preserve"> </w:t>
            </w:r>
            <w:r w:rsidRPr="00070620">
              <w:rPr>
                <w:sz w:val="20"/>
                <w:szCs w:val="20"/>
              </w:rPr>
              <w:t>instructor during class meetings</w:t>
            </w:r>
            <w:r>
              <w:rPr>
                <w:sz w:val="20"/>
                <w:szCs w:val="20"/>
              </w:rPr>
              <w:t>. G</w:t>
            </w:r>
            <w:r w:rsidRPr="00070620">
              <w:rPr>
                <w:sz w:val="20"/>
                <w:szCs w:val="20"/>
              </w:rPr>
              <w:t>oal-setting process leads to strong collaboration among students</w:t>
            </w:r>
            <w:r>
              <w:rPr>
                <w:sz w:val="20"/>
                <w:szCs w:val="20"/>
              </w:rPr>
              <w:t>.</w:t>
            </w:r>
          </w:p>
          <w:p w14:paraId="30B33A36" w14:textId="77777777" w:rsidR="003A71C4" w:rsidRDefault="003A71C4" w:rsidP="002D12FF">
            <w:pPr>
              <w:rPr>
                <w:sz w:val="20"/>
                <w:szCs w:val="20"/>
              </w:rPr>
            </w:pPr>
          </w:p>
          <w:p w14:paraId="66CCE4BC" w14:textId="77777777" w:rsidR="003A71C4" w:rsidRDefault="003A71C4" w:rsidP="002D12FF">
            <w:pPr>
              <w:rPr>
                <w:sz w:val="20"/>
                <w:szCs w:val="20"/>
              </w:rPr>
            </w:pPr>
            <w:r>
              <w:rPr>
                <w:sz w:val="20"/>
                <w:szCs w:val="20"/>
              </w:rPr>
              <w:t xml:space="preserve">3) </w:t>
            </w:r>
            <w:r w:rsidRPr="00D54476">
              <w:rPr>
                <w:b/>
                <w:sz w:val="20"/>
                <w:szCs w:val="20"/>
              </w:rPr>
              <w:t>Review sessions</w:t>
            </w:r>
            <w:r>
              <w:rPr>
                <w:sz w:val="20"/>
                <w:szCs w:val="20"/>
              </w:rPr>
              <w:t xml:space="preserve"> (evaluation of homework and </w:t>
            </w:r>
            <w:r w:rsidRPr="00D54476">
              <w:rPr>
                <w:sz w:val="20"/>
                <w:szCs w:val="20"/>
              </w:rPr>
              <w:t>tests) of 10–15 min helped to defin</w:t>
            </w:r>
            <w:r>
              <w:rPr>
                <w:sz w:val="20"/>
                <w:szCs w:val="20"/>
              </w:rPr>
              <w:t xml:space="preserve">e strategies that </w:t>
            </w:r>
            <w:r w:rsidRPr="00D54476">
              <w:rPr>
                <w:sz w:val="20"/>
                <w:szCs w:val="20"/>
              </w:rPr>
              <w:t>were either incorrect or unjustifiable, improve the quality of assignment submissions, and develop</w:t>
            </w:r>
            <w:r>
              <w:rPr>
                <w:sz w:val="20"/>
                <w:szCs w:val="20"/>
              </w:rPr>
              <w:t xml:space="preserve"> </w:t>
            </w:r>
            <w:r w:rsidRPr="00D54476">
              <w:rPr>
                <w:sz w:val="20"/>
                <w:szCs w:val="20"/>
              </w:rPr>
              <w:t>self-study practices and test preparation approaches that allowed students to retain information</w:t>
            </w:r>
            <w:r>
              <w:rPr>
                <w:sz w:val="20"/>
                <w:szCs w:val="20"/>
              </w:rPr>
              <w:t xml:space="preserve"> </w:t>
            </w:r>
            <w:r w:rsidRPr="00D54476">
              <w:rPr>
                <w:sz w:val="20"/>
                <w:szCs w:val="20"/>
              </w:rPr>
              <w:t>and connect it with future learning.</w:t>
            </w:r>
          </w:p>
          <w:p w14:paraId="5D6FF1B3" w14:textId="77777777" w:rsidR="003A71C4" w:rsidRDefault="003A71C4" w:rsidP="002D12FF">
            <w:pPr>
              <w:rPr>
                <w:sz w:val="20"/>
                <w:szCs w:val="20"/>
              </w:rPr>
            </w:pPr>
          </w:p>
          <w:p w14:paraId="2A9849AE" w14:textId="77777777" w:rsidR="003A71C4" w:rsidRPr="003662AE" w:rsidRDefault="003A71C4" w:rsidP="002D12FF">
            <w:pPr>
              <w:rPr>
                <w:sz w:val="20"/>
                <w:szCs w:val="20"/>
              </w:rPr>
            </w:pPr>
            <w:r>
              <w:rPr>
                <w:sz w:val="20"/>
                <w:szCs w:val="20"/>
              </w:rPr>
              <w:t xml:space="preserve">4) </w:t>
            </w:r>
            <w:r w:rsidRPr="00EF296B">
              <w:rPr>
                <w:b/>
                <w:sz w:val="20"/>
                <w:szCs w:val="20"/>
              </w:rPr>
              <w:t>Mistakes</w:t>
            </w:r>
            <w:r w:rsidRPr="00077AB5">
              <w:rPr>
                <w:sz w:val="20"/>
                <w:szCs w:val="20"/>
              </w:rPr>
              <w:t xml:space="preserve"> were valued as learning opportunities and allowed students</w:t>
            </w:r>
            <w:r>
              <w:rPr>
                <w:sz w:val="20"/>
                <w:szCs w:val="20"/>
              </w:rPr>
              <w:t xml:space="preserve"> to build self-confidence along </w:t>
            </w:r>
            <w:r w:rsidRPr="00077AB5">
              <w:rPr>
                <w:sz w:val="20"/>
                <w:szCs w:val="20"/>
              </w:rPr>
              <w:t>with knowledge.</w:t>
            </w:r>
            <w:r>
              <w:rPr>
                <w:sz w:val="20"/>
                <w:szCs w:val="20"/>
              </w:rPr>
              <w:t xml:space="preserve"> </w:t>
            </w:r>
            <w:r w:rsidRPr="00EF296B">
              <w:rPr>
                <w:sz w:val="20"/>
                <w:szCs w:val="20"/>
              </w:rPr>
              <w:t xml:space="preserve">The prompt and </w:t>
            </w:r>
            <w:r w:rsidRPr="00EF296B">
              <w:rPr>
                <w:b/>
                <w:sz w:val="20"/>
                <w:szCs w:val="20"/>
              </w:rPr>
              <w:t>explicit feedback</w:t>
            </w:r>
            <w:r w:rsidRPr="00EF296B">
              <w:rPr>
                <w:sz w:val="20"/>
                <w:szCs w:val="20"/>
              </w:rPr>
              <w:t xml:space="preserve"> included suggestions for improving future assignments and the</w:t>
            </w:r>
            <w:r>
              <w:rPr>
                <w:sz w:val="20"/>
                <w:szCs w:val="20"/>
              </w:rPr>
              <w:t xml:space="preserve"> </w:t>
            </w:r>
            <w:r w:rsidRPr="00EF296B">
              <w:rPr>
                <w:sz w:val="20"/>
                <w:szCs w:val="20"/>
              </w:rPr>
              <w:t>corrections of conceptual mistakes; thus, students could learn from them. These interventions helped</w:t>
            </w:r>
            <w:r>
              <w:rPr>
                <w:sz w:val="20"/>
                <w:szCs w:val="20"/>
              </w:rPr>
              <w:t xml:space="preserve"> </w:t>
            </w:r>
            <w:r w:rsidRPr="00EF296B">
              <w:rPr>
                <w:sz w:val="20"/>
                <w:szCs w:val="20"/>
              </w:rPr>
              <w:t>students to keep track of their preparation, accurately judge their own performance, and assess their</w:t>
            </w:r>
            <w:r>
              <w:rPr>
                <w:sz w:val="20"/>
                <w:szCs w:val="20"/>
              </w:rPr>
              <w:t xml:space="preserve"> </w:t>
            </w:r>
            <w:r w:rsidRPr="00EF296B">
              <w:rPr>
                <w:sz w:val="20"/>
                <w:szCs w:val="20"/>
              </w:rPr>
              <w:t>strengths and limitations.</w:t>
            </w:r>
          </w:p>
        </w:tc>
      </w:tr>
      <w:tr w:rsidR="003A71C4" w14:paraId="1089A8F6" w14:textId="77777777" w:rsidTr="002D12FF">
        <w:tc>
          <w:tcPr>
            <w:tcW w:w="1260" w:type="dxa"/>
            <w:tcBorders>
              <w:left w:val="nil"/>
              <w:right w:val="nil"/>
            </w:tcBorders>
          </w:tcPr>
          <w:p w14:paraId="10BE291D" w14:textId="1E98474F" w:rsidR="003A71C4" w:rsidRDefault="0039416E" w:rsidP="002D12FF">
            <w:pPr>
              <w:rPr>
                <w:sz w:val="20"/>
                <w:szCs w:val="20"/>
              </w:rPr>
            </w:pPr>
            <w:r>
              <w:rPr>
                <w:sz w:val="20"/>
                <w:szCs w:val="20"/>
              </w:rPr>
              <w:lastRenderedPageBreak/>
              <w:fldChar w:fldCharType="begin"/>
            </w:r>
            <w:r w:rsidR="00424697">
              <w:rPr>
                <w:sz w:val="20"/>
                <w:szCs w:val="20"/>
              </w:rPr>
              <w:instrText xml:space="preserve"> ADDIN ZOTERO_ITEM CSL_CITATION {"citationID":"JSSuccxp","properties":{"formattedCitation":"(Ewert &amp; Yoshino, 2011)","plainCitation":"(Ewert &amp; Yoshino, 2011)","dontUpdate":true,"noteIndex":0},"citationItems":[{"id":4623,"uris":["http://zotero.org/users/5278757/items/JYFZXRMB"],"uri":["http://zotero.org/users/5278757/items/JYFZXRMB"],"itemData":{"id":4623,"type":"article-journal","container-title":"Journal of Adventure Education and Outdoor Learning","issue":"1","note":"publisher: Taylor &amp; Francis","page":"35–50","source":"Google Scholar","title":"The influence of short-term adventure-based experiences on levels of resilience","volume":"11","author":[{"family":"Ewert","given":"Alan"},{"family":"Yoshino","given":"Aiko"}],"issued":{"date-parts":[["2011"]]}}}],"schema":"https://github.com/citation-style-language/schema/raw/master/csl-citation.json"} </w:instrText>
            </w:r>
            <w:r>
              <w:rPr>
                <w:sz w:val="20"/>
                <w:szCs w:val="20"/>
              </w:rPr>
              <w:fldChar w:fldCharType="separate"/>
            </w:r>
            <w:r>
              <w:rPr>
                <w:sz w:val="20"/>
              </w:rPr>
              <w:t>Ewert &amp; Yoshino</w:t>
            </w:r>
            <w:r w:rsidRPr="0039416E">
              <w:rPr>
                <w:sz w:val="20"/>
              </w:rPr>
              <w:t xml:space="preserve"> </w:t>
            </w:r>
            <w:r>
              <w:rPr>
                <w:sz w:val="20"/>
              </w:rPr>
              <w:t>(</w:t>
            </w:r>
            <w:r w:rsidRPr="0039416E">
              <w:rPr>
                <w:sz w:val="20"/>
              </w:rPr>
              <w:t>2011)</w:t>
            </w:r>
            <w:r>
              <w:rPr>
                <w:sz w:val="20"/>
                <w:szCs w:val="20"/>
              </w:rPr>
              <w:fldChar w:fldCharType="end"/>
            </w:r>
          </w:p>
        </w:tc>
        <w:tc>
          <w:tcPr>
            <w:tcW w:w="1622" w:type="dxa"/>
            <w:tcBorders>
              <w:left w:val="nil"/>
              <w:right w:val="nil"/>
            </w:tcBorders>
          </w:tcPr>
          <w:p w14:paraId="6A3BE7B8" w14:textId="77777777" w:rsidR="003A71C4" w:rsidRDefault="003A71C4" w:rsidP="002D12FF">
            <w:pPr>
              <w:rPr>
                <w:sz w:val="20"/>
                <w:szCs w:val="20"/>
              </w:rPr>
            </w:pPr>
            <w:r>
              <w:rPr>
                <w:sz w:val="20"/>
                <w:szCs w:val="20"/>
              </w:rPr>
              <w:t>*</w:t>
            </w:r>
            <w:r w:rsidRPr="00735BDB">
              <w:rPr>
                <w:sz w:val="20"/>
                <w:szCs w:val="20"/>
              </w:rPr>
              <w:t>Bloomington, IN</w:t>
            </w:r>
            <w:r>
              <w:rPr>
                <w:sz w:val="20"/>
                <w:szCs w:val="20"/>
              </w:rPr>
              <w:t>, US.</w:t>
            </w:r>
          </w:p>
          <w:p w14:paraId="173561CD" w14:textId="77777777" w:rsidR="003A71C4" w:rsidRDefault="003A71C4" w:rsidP="002D12FF">
            <w:pPr>
              <w:rPr>
                <w:sz w:val="20"/>
                <w:szCs w:val="20"/>
              </w:rPr>
            </w:pPr>
          </w:p>
          <w:p w14:paraId="75F5B4C9" w14:textId="77777777" w:rsidR="003A71C4" w:rsidRDefault="003A71C4" w:rsidP="002D12FF">
            <w:pPr>
              <w:rPr>
                <w:sz w:val="20"/>
                <w:szCs w:val="20"/>
              </w:rPr>
            </w:pPr>
            <w:r>
              <w:rPr>
                <w:sz w:val="20"/>
                <w:szCs w:val="20"/>
              </w:rPr>
              <w:t>85 university students</w:t>
            </w:r>
          </w:p>
        </w:tc>
        <w:tc>
          <w:tcPr>
            <w:tcW w:w="1620" w:type="dxa"/>
            <w:tcBorders>
              <w:left w:val="nil"/>
              <w:right w:val="nil"/>
            </w:tcBorders>
          </w:tcPr>
          <w:p w14:paraId="6E256F83" w14:textId="77777777" w:rsidR="003A71C4" w:rsidRDefault="003A71C4" w:rsidP="002D12FF">
            <w:pPr>
              <w:rPr>
                <w:sz w:val="20"/>
                <w:szCs w:val="20"/>
              </w:rPr>
            </w:pPr>
            <w:r>
              <w:rPr>
                <w:sz w:val="20"/>
                <w:szCs w:val="20"/>
              </w:rPr>
              <w:t>Unclear</w:t>
            </w:r>
          </w:p>
        </w:tc>
        <w:tc>
          <w:tcPr>
            <w:tcW w:w="5219" w:type="dxa"/>
            <w:tcBorders>
              <w:left w:val="nil"/>
              <w:right w:val="nil"/>
            </w:tcBorders>
          </w:tcPr>
          <w:p w14:paraId="2D33F565" w14:textId="77777777" w:rsidR="003A71C4" w:rsidRDefault="003A71C4" w:rsidP="002D12FF">
            <w:pPr>
              <w:rPr>
                <w:sz w:val="20"/>
                <w:szCs w:val="20"/>
              </w:rPr>
            </w:pPr>
            <w:r>
              <w:rPr>
                <w:sz w:val="20"/>
                <w:szCs w:val="20"/>
              </w:rPr>
              <w:t xml:space="preserve">A </w:t>
            </w:r>
            <w:r w:rsidRPr="00B75D66">
              <w:rPr>
                <w:sz w:val="20"/>
                <w:szCs w:val="20"/>
              </w:rPr>
              <w:t>three-week adventure education</w:t>
            </w:r>
            <w:r>
              <w:rPr>
                <w:sz w:val="20"/>
                <w:szCs w:val="20"/>
              </w:rPr>
              <w:t xml:space="preserve"> </w:t>
            </w:r>
            <w:r w:rsidRPr="00B75D66">
              <w:rPr>
                <w:sz w:val="20"/>
                <w:szCs w:val="20"/>
              </w:rPr>
              <w:t>(AE) expedition</w:t>
            </w:r>
            <w:r>
              <w:rPr>
                <w:sz w:val="20"/>
                <w:szCs w:val="20"/>
              </w:rPr>
              <w:t xml:space="preserve"> program was implemented to enhance the</w:t>
            </w:r>
            <w:r w:rsidRPr="00B75D66">
              <w:rPr>
                <w:sz w:val="20"/>
                <w:szCs w:val="20"/>
              </w:rPr>
              <w:t xml:space="preserve"> levels of resilience</w:t>
            </w:r>
            <w:r>
              <w:rPr>
                <w:sz w:val="20"/>
                <w:szCs w:val="20"/>
              </w:rPr>
              <w:t xml:space="preserve"> of university students.</w:t>
            </w:r>
          </w:p>
          <w:p w14:paraId="3D59E075" w14:textId="77777777" w:rsidR="003A71C4" w:rsidRDefault="003A71C4" w:rsidP="002D12FF">
            <w:pPr>
              <w:rPr>
                <w:sz w:val="20"/>
                <w:szCs w:val="20"/>
              </w:rPr>
            </w:pPr>
          </w:p>
          <w:p w14:paraId="3C04CE42" w14:textId="77777777" w:rsidR="003A71C4" w:rsidRDefault="003A71C4" w:rsidP="002D12FF">
            <w:pPr>
              <w:rPr>
                <w:sz w:val="20"/>
                <w:szCs w:val="20"/>
              </w:rPr>
            </w:pPr>
            <w:r>
              <w:rPr>
                <w:sz w:val="20"/>
                <w:szCs w:val="20"/>
              </w:rPr>
              <w:t>T</w:t>
            </w:r>
            <w:r w:rsidRPr="00735BDB">
              <w:rPr>
                <w:sz w:val="20"/>
                <w:szCs w:val="20"/>
              </w:rPr>
              <w:t>he treatment group</w:t>
            </w:r>
            <w:r>
              <w:rPr>
                <w:sz w:val="20"/>
                <w:szCs w:val="20"/>
              </w:rPr>
              <w:t xml:space="preserve"> (n=27)</w:t>
            </w:r>
            <w:r w:rsidRPr="00735BDB">
              <w:rPr>
                <w:sz w:val="20"/>
                <w:szCs w:val="20"/>
              </w:rPr>
              <w:t xml:space="preserve"> participated in a 3-week</w:t>
            </w:r>
            <w:r>
              <w:rPr>
                <w:sz w:val="20"/>
                <w:szCs w:val="20"/>
              </w:rPr>
              <w:t xml:space="preserve"> </w:t>
            </w:r>
            <w:r w:rsidRPr="00735BDB">
              <w:rPr>
                <w:sz w:val="20"/>
                <w:szCs w:val="20"/>
              </w:rPr>
              <w:t xml:space="preserve">adventure-based expedition. This expedition was designed to develop outdoor </w:t>
            </w:r>
            <w:r w:rsidRPr="005D74B7">
              <w:rPr>
                <w:b/>
                <w:sz w:val="20"/>
                <w:szCs w:val="20"/>
              </w:rPr>
              <w:t>leadership and adventure education skills</w:t>
            </w:r>
            <w:r w:rsidRPr="00735BDB">
              <w:rPr>
                <w:sz w:val="20"/>
                <w:szCs w:val="20"/>
              </w:rPr>
              <w:t>, and involved a variety of outdoor activities such</w:t>
            </w:r>
            <w:r>
              <w:rPr>
                <w:sz w:val="20"/>
                <w:szCs w:val="20"/>
              </w:rPr>
              <w:t xml:space="preserve"> </w:t>
            </w:r>
            <w:r w:rsidRPr="00735BDB">
              <w:rPr>
                <w:sz w:val="20"/>
                <w:szCs w:val="20"/>
              </w:rPr>
              <w:t>as rock climbing, winter camping, mountain climbing, desert travel, river crossings</w:t>
            </w:r>
            <w:r>
              <w:rPr>
                <w:sz w:val="20"/>
                <w:szCs w:val="20"/>
              </w:rPr>
              <w:t xml:space="preserve">, </w:t>
            </w:r>
            <w:r w:rsidRPr="00735BDB">
              <w:rPr>
                <w:sz w:val="20"/>
                <w:szCs w:val="20"/>
              </w:rPr>
              <w:t>and a 3-day ‘solo’ experience in wilderness settings</w:t>
            </w:r>
          </w:p>
          <w:p w14:paraId="1F698715" w14:textId="77777777" w:rsidR="003A71C4" w:rsidRDefault="003A71C4" w:rsidP="002D12FF">
            <w:pPr>
              <w:rPr>
                <w:sz w:val="20"/>
                <w:szCs w:val="20"/>
              </w:rPr>
            </w:pPr>
          </w:p>
          <w:p w14:paraId="2E6FE096" w14:textId="77777777" w:rsidR="003A71C4" w:rsidRDefault="003A71C4" w:rsidP="002D12FF">
            <w:pPr>
              <w:rPr>
                <w:sz w:val="20"/>
                <w:szCs w:val="20"/>
              </w:rPr>
            </w:pPr>
            <w:r w:rsidRPr="00C04C4C">
              <w:rPr>
                <w:sz w:val="20"/>
                <w:szCs w:val="20"/>
              </w:rPr>
              <w:lastRenderedPageBreak/>
              <w:sym w:font="Wingdings" w:char="F0E0"/>
            </w:r>
            <w:r>
              <w:rPr>
                <w:sz w:val="20"/>
                <w:szCs w:val="20"/>
              </w:rPr>
              <w:t>The program was delivered over a three-week period in the wilderness settings of Colorado and Southern Utah.</w:t>
            </w:r>
          </w:p>
        </w:tc>
        <w:tc>
          <w:tcPr>
            <w:tcW w:w="4494" w:type="dxa"/>
            <w:tcBorders>
              <w:left w:val="nil"/>
              <w:right w:val="nil"/>
            </w:tcBorders>
          </w:tcPr>
          <w:p w14:paraId="15079790" w14:textId="77777777" w:rsidR="003A71C4" w:rsidRDefault="003A71C4" w:rsidP="002D12FF">
            <w:pPr>
              <w:rPr>
                <w:sz w:val="20"/>
                <w:szCs w:val="20"/>
              </w:rPr>
            </w:pPr>
            <w:r w:rsidRPr="005D74B7">
              <w:rPr>
                <w:i/>
                <w:iCs/>
                <w:sz w:val="20"/>
                <w:szCs w:val="20"/>
              </w:rPr>
              <w:lastRenderedPageBreak/>
              <w:t xml:space="preserve">only </w:t>
            </w:r>
            <w:r w:rsidRPr="005D74B7">
              <w:rPr>
                <w:sz w:val="20"/>
                <w:szCs w:val="20"/>
              </w:rPr>
              <w:t>the treatment group demonstrated significant improvement</w:t>
            </w:r>
            <w:r>
              <w:rPr>
                <w:sz w:val="20"/>
                <w:szCs w:val="20"/>
              </w:rPr>
              <w:t xml:space="preserve"> </w:t>
            </w:r>
            <w:r w:rsidRPr="005D74B7">
              <w:rPr>
                <w:sz w:val="20"/>
                <w:szCs w:val="20"/>
              </w:rPr>
              <w:t>in the resilience scores as a function of time</w:t>
            </w:r>
            <w:r>
              <w:rPr>
                <w:sz w:val="20"/>
                <w:szCs w:val="20"/>
              </w:rPr>
              <w:t xml:space="preserve"> … </w:t>
            </w:r>
            <w:r w:rsidRPr="005D74B7">
              <w:rPr>
                <w:sz w:val="20"/>
                <w:szCs w:val="20"/>
              </w:rPr>
              <w:t>suggests that a short-term expedition experience</w:t>
            </w:r>
            <w:r>
              <w:rPr>
                <w:sz w:val="20"/>
                <w:szCs w:val="20"/>
              </w:rPr>
              <w:t xml:space="preserve"> </w:t>
            </w:r>
            <w:r w:rsidRPr="005D74B7">
              <w:rPr>
                <w:sz w:val="20"/>
                <w:szCs w:val="20"/>
              </w:rPr>
              <w:t>may be influential in enhancing participants’ level of resilience</w:t>
            </w:r>
            <w:r>
              <w:rPr>
                <w:sz w:val="20"/>
                <w:szCs w:val="20"/>
              </w:rPr>
              <w:t>.</w:t>
            </w:r>
          </w:p>
          <w:p w14:paraId="5F4E2436" w14:textId="77777777" w:rsidR="003A71C4" w:rsidRDefault="003A71C4" w:rsidP="002D12FF">
            <w:pPr>
              <w:rPr>
                <w:sz w:val="20"/>
                <w:szCs w:val="20"/>
              </w:rPr>
            </w:pPr>
          </w:p>
          <w:p w14:paraId="53D00E99" w14:textId="77777777" w:rsidR="003A71C4" w:rsidRDefault="003A71C4" w:rsidP="002D12FF">
            <w:pPr>
              <w:rPr>
                <w:sz w:val="20"/>
                <w:szCs w:val="20"/>
              </w:rPr>
            </w:pPr>
            <w:r>
              <w:rPr>
                <w:sz w:val="20"/>
                <w:szCs w:val="20"/>
              </w:rPr>
              <w:t>Significant changes were also observed with respect to resilience items including</w:t>
            </w:r>
            <w:r w:rsidRPr="005D74B7">
              <w:rPr>
                <w:b/>
                <w:sz w:val="20"/>
                <w:szCs w:val="20"/>
              </w:rPr>
              <w:t>: I have enough energy to do what I have to do,  I can deal with whatever comes in the future</w:t>
            </w:r>
            <w:r>
              <w:rPr>
                <w:sz w:val="20"/>
                <w:szCs w:val="20"/>
              </w:rPr>
              <w:t xml:space="preserve">, and </w:t>
            </w:r>
            <w:r w:rsidRPr="00FA2867">
              <w:rPr>
                <w:b/>
                <w:sz w:val="20"/>
                <w:szCs w:val="20"/>
              </w:rPr>
              <w:t>I actively look for ways to replace the losses I encounter in life</w:t>
            </w:r>
            <w:r>
              <w:rPr>
                <w:sz w:val="20"/>
                <w:szCs w:val="20"/>
              </w:rPr>
              <w:t>.</w:t>
            </w:r>
          </w:p>
          <w:p w14:paraId="6FCCDB65" w14:textId="77777777" w:rsidR="003A71C4" w:rsidRDefault="003A71C4" w:rsidP="002D12FF">
            <w:pPr>
              <w:rPr>
                <w:sz w:val="20"/>
                <w:szCs w:val="20"/>
              </w:rPr>
            </w:pPr>
          </w:p>
          <w:p w14:paraId="2109AD66" w14:textId="77777777" w:rsidR="003A71C4" w:rsidRDefault="003A71C4" w:rsidP="002D12FF">
            <w:pPr>
              <w:rPr>
                <w:sz w:val="20"/>
                <w:szCs w:val="20"/>
              </w:rPr>
            </w:pPr>
            <w:r>
              <w:rPr>
                <w:sz w:val="20"/>
                <w:szCs w:val="20"/>
              </w:rPr>
              <w:lastRenderedPageBreak/>
              <w:t>Qualitatively:</w:t>
            </w:r>
          </w:p>
          <w:p w14:paraId="0B4DF7B4" w14:textId="77777777" w:rsidR="003A71C4" w:rsidRDefault="003A71C4" w:rsidP="002D12FF">
            <w:pPr>
              <w:rPr>
                <w:sz w:val="20"/>
                <w:szCs w:val="20"/>
              </w:rPr>
            </w:pPr>
          </w:p>
          <w:p w14:paraId="4924591B" w14:textId="77777777" w:rsidR="003A71C4" w:rsidRDefault="003A71C4" w:rsidP="002D12FF">
            <w:pPr>
              <w:rPr>
                <w:sz w:val="20"/>
                <w:szCs w:val="20"/>
              </w:rPr>
            </w:pPr>
            <w:r w:rsidRPr="00FA2867">
              <w:rPr>
                <w:sz w:val="20"/>
                <w:szCs w:val="20"/>
              </w:rPr>
              <w:t>Physical conditions (e.g. severe weather, and feelings of physical discomfort) can also</w:t>
            </w:r>
            <w:r>
              <w:rPr>
                <w:sz w:val="20"/>
                <w:szCs w:val="20"/>
              </w:rPr>
              <w:t xml:space="preserve"> </w:t>
            </w:r>
            <w:r w:rsidRPr="00FA2867">
              <w:rPr>
                <w:sz w:val="20"/>
                <w:szCs w:val="20"/>
              </w:rPr>
              <w:t>be linked to a student’s inner strength (</w:t>
            </w:r>
            <w:r w:rsidRPr="00FA2867">
              <w:rPr>
                <w:b/>
                <w:sz w:val="20"/>
                <w:szCs w:val="20"/>
              </w:rPr>
              <w:t>perseverance</w:t>
            </w:r>
            <w:r w:rsidRPr="00FA2867">
              <w:rPr>
                <w:sz w:val="20"/>
                <w:szCs w:val="20"/>
              </w:rPr>
              <w:t>) to</w:t>
            </w:r>
            <w:r>
              <w:rPr>
                <w:sz w:val="20"/>
                <w:szCs w:val="20"/>
              </w:rPr>
              <w:t xml:space="preserve"> </w:t>
            </w:r>
            <w:r w:rsidRPr="00FA2867">
              <w:rPr>
                <w:sz w:val="20"/>
                <w:szCs w:val="20"/>
              </w:rPr>
              <w:t>overcome both the physical</w:t>
            </w:r>
            <w:r>
              <w:rPr>
                <w:sz w:val="20"/>
                <w:szCs w:val="20"/>
              </w:rPr>
              <w:t xml:space="preserve"> </w:t>
            </w:r>
            <w:r w:rsidRPr="00FA2867">
              <w:rPr>
                <w:sz w:val="20"/>
                <w:szCs w:val="20"/>
              </w:rPr>
              <w:t>and psychological challenges (e.g. trying hard to not give up, and pushing themselves</w:t>
            </w:r>
            <w:r>
              <w:rPr>
                <w:sz w:val="20"/>
                <w:szCs w:val="20"/>
              </w:rPr>
              <w:t xml:space="preserve"> </w:t>
            </w:r>
            <w:r w:rsidRPr="00FA2867">
              <w:rPr>
                <w:sz w:val="20"/>
                <w:szCs w:val="20"/>
              </w:rPr>
              <w:t>to go beyond their perceived limits). Thus, perseverance was found to be an</w:t>
            </w:r>
            <w:r>
              <w:rPr>
                <w:sz w:val="20"/>
                <w:szCs w:val="20"/>
              </w:rPr>
              <w:t xml:space="preserve"> </w:t>
            </w:r>
            <w:r w:rsidRPr="00FA2867">
              <w:rPr>
                <w:sz w:val="20"/>
                <w:szCs w:val="20"/>
              </w:rPr>
              <w:t>important theme throughout the students’ experience.</w:t>
            </w:r>
          </w:p>
          <w:p w14:paraId="127B3ACD" w14:textId="77777777" w:rsidR="003A71C4" w:rsidRDefault="003A71C4" w:rsidP="002D12FF">
            <w:pPr>
              <w:rPr>
                <w:sz w:val="20"/>
                <w:szCs w:val="20"/>
              </w:rPr>
            </w:pPr>
          </w:p>
          <w:p w14:paraId="1C8B83B8" w14:textId="77777777" w:rsidR="003A71C4" w:rsidRDefault="003A71C4" w:rsidP="002D12FF">
            <w:pPr>
              <w:rPr>
                <w:sz w:val="20"/>
                <w:szCs w:val="20"/>
              </w:rPr>
            </w:pPr>
            <w:r>
              <w:rPr>
                <w:sz w:val="20"/>
                <w:szCs w:val="20"/>
              </w:rPr>
              <w:t>(</w:t>
            </w:r>
            <w:r w:rsidRPr="00FA2867">
              <w:rPr>
                <w:b/>
                <w:sz w:val="20"/>
                <w:szCs w:val="20"/>
              </w:rPr>
              <w:t>self-awareness</w:t>
            </w:r>
            <w:r>
              <w:rPr>
                <w:sz w:val="20"/>
                <w:szCs w:val="20"/>
              </w:rPr>
              <w:t xml:space="preserve">) </w:t>
            </w:r>
            <w:r w:rsidRPr="00FA2867">
              <w:rPr>
                <w:sz w:val="20"/>
                <w:szCs w:val="20"/>
              </w:rPr>
              <w:t>it appears that the expedition was effective in providing</w:t>
            </w:r>
            <w:r>
              <w:rPr>
                <w:sz w:val="20"/>
                <w:szCs w:val="20"/>
              </w:rPr>
              <w:t xml:space="preserve"> </w:t>
            </w:r>
            <w:r w:rsidRPr="00FA2867">
              <w:rPr>
                <w:sz w:val="20"/>
                <w:szCs w:val="20"/>
              </w:rPr>
              <w:t>opportunities for students to see areas in which they had certain strengths and</w:t>
            </w:r>
            <w:r>
              <w:rPr>
                <w:sz w:val="20"/>
                <w:szCs w:val="20"/>
              </w:rPr>
              <w:t xml:space="preserve"> </w:t>
            </w:r>
            <w:r w:rsidRPr="00FA2867">
              <w:rPr>
                <w:sz w:val="20"/>
                <w:szCs w:val="20"/>
              </w:rPr>
              <w:t>abilities, and also areas that were challenging for them.</w:t>
            </w:r>
          </w:p>
          <w:p w14:paraId="2F48FAFE" w14:textId="77777777" w:rsidR="003A71C4" w:rsidRDefault="003A71C4" w:rsidP="002D12FF">
            <w:pPr>
              <w:rPr>
                <w:sz w:val="20"/>
                <w:szCs w:val="20"/>
              </w:rPr>
            </w:pPr>
          </w:p>
          <w:p w14:paraId="1DD1B140" w14:textId="77777777" w:rsidR="003A71C4" w:rsidRDefault="003A71C4" w:rsidP="002D12FF">
            <w:pPr>
              <w:rPr>
                <w:sz w:val="20"/>
                <w:szCs w:val="20"/>
              </w:rPr>
            </w:pPr>
            <w:r w:rsidRPr="00FA2867">
              <w:rPr>
                <w:sz w:val="20"/>
                <w:szCs w:val="20"/>
              </w:rPr>
              <w:t xml:space="preserve">Not surprisingly, </w:t>
            </w:r>
            <w:r w:rsidRPr="00FA2867">
              <w:rPr>
                <w:b/>
                <w:sz w:val="20"/>
                <w:szCs w:val="20"/>
              </w:rPr>
              <w:t>confidence</w:t>
            </w:r>
            <w:r w:rsidRPr="00FA2867">
              <w:rPr>
                <w:sz w:val="20"/>
                <w:szCs w:val="20"/>
              </w:rPr>
              <w:t xml:space="preserve"> was found to be a prominent theme related to resilience.</w:t>
            </w:r>
            <w:r>
              <w:rPr>
                <w:sz w:val="20"/>
                <w:szCs w:val="20"/>
              </w:rPr>
              <w:t xml:space="preserve"> </w:t>
            </w:r>
            <w:r w:rsidRPr="00FA2867">
              <w:rPr>
                <w:sz w:val="20"/>
                <w:szCs w:val="20"/>
              </w:rPr>
              <w:t>Even though the ways of expressing confidence were varied, students talked about a</w:t>
            </w:r>
            <w:r>
              <w:rPr>
                <w:sz w:val="20"/>
                <w:szCs w:val="20"/>
              </w:rPr>
              <w:t xml:space="preserve"> </w:t>
            </w:r>
            <w:r w:rsidRPr="00FA2867">
              <w:rPr>
                <w:sz w:val="20"/>
                <w:szCs w:val="20"/>
              </w:rPr>
              <w:t>growing sense of assurance concerning their abilities.</w:t>
            </w:r>
          </w:p>
        </w:tc>
      </w:tr>
      <w:tr w:rsidR="003A71C4" w14:paraId="0986B8AE" w14:textId="77777777" w:rsidTr="002D12FF">
        <w:tc>
          <w:tcPr>
            <w:tcW w:w="1260" w:type="dxa"/>
            <w:tcBorders>
              <w:left w:val="nil"/>
              <w:right w:val="nil"/>
            </w:tcBorders>
          </w:tcPr>
          <w:p w14:paraId="0C23AE80" w14:textId="25B12B19" w:rsidR="003A71C4" w:rsidRPr="003662AE" w:rsidRDefault="0039416E" w:rsidP="002D12FF">
            <w:pPr>
              <w:rPr>
                <w:sz w:val="20"/>
                <w:szCs w:val="20"/>
              </w:rPr>
            </w:pPr>
            <w:r>
              <w:rPr>
                <w:sz w:val="20"/>
                <w:szCs w:val="20"/>
              </w:rPr>
              <w:lastRenderedPageBreak/>
              <w:fldChar w:fldCharType="begin"/>
            </w:r>
            <w:r w:rsidR="00424697">
              <w:rPr>
                <w:sz w:val="20"/>
                <w:szCs w:val="20"/>
              </w:rPr>
              <w:instrText xml:space="preserve"> ADDIN ZOTERO_ITEM CSL_CITATION {"citationID":"GlXkhDnR","properties":{"formattedCitation":"(Fried et al., 2018)","plainCitation":"(Fried et al., 2018)","dontUpdate":true,"noteIndex":0},"citationItems":[{"id":4626,"uris":["http://zotero.org/users/5278757/items/LDS2NX34"],"uri":["http://zotero.org/users/5278757/items/LDS2NX34"],"itemData":{"id":4626,"type":"article-journal","container-title":"International Journal of Evidence Based Coaching and Mentoring","issue":"2","page":"84–98","source":"Google Scholar","title":"Making the grade: Mentors' perspectives of a course-based, smart, healthy campus pilot project for building mental health resiliency through mentorship and physical activity","title-short":"Making the grade","volume":"16","author":[{"family":"Fried","given":"Rebecca R."},{"family":"Karmali","given":"Shazya"},{"family":"Irwin","given":"Jennifer D."},{"family":"Gable","given":"Francesca L."},{"family":"Salmoni","given":"Alan"}],"issued":{"date-parts":[["2018"]]}}}],"schema":"https://github.com/citation-style-language/schema/raw/master/csl-citation.json"} </w:instrText>
            </w:r>
            <w:r>
              <w:rPr>
                <w:sz w:val="20"/>
                <w:szCs w:val="20"/>
              </w:rPr>
              <w:fldChar w:fldCharType="separate"/>
            </w:r>
            <w:r>
              <w:rPr>
                <w:sz w:val="20"/>
              </w:rPr>
              <w:t>Fried et al.</w:t>
            </w:r>
            <w:r w:rsidRPr="0039416E">
              <w:rPr>
                <w:sz w:val="20"/>
              </w:rPr>
              <w:t xml:space="preserve"> </w:t>
            </w:r>
            <w:r>
              <w:rPr>
                <w:sz w:val="20"/>
              </w:rPr>
              <w:t>(</w:t>
            </w:r>
            <w:r w:rsidRPr="0039416E">
              <w:rPr>
                <w:sz w:val="20"/>
              </w:rPr>
              <w:t>2018)</w:t>
            </w:r>
            <w:r>
              <w:rPr>
                <w:sz w:val="20"/>
                <w:szCs w:val="20"/>
              </w:rPr>
              <w:fldChar w:fldCharType="end"/>
            </w:r>
          </w:p>
        </w:tc>
        <w:tc>
          <w:tcPr>
            <w:tcW w:w="1622" w:type="dxa"/>
            <w:tcBorders>
              <w:left w:val="nil"/>
              <w:right w:val="nil"/>
            </w:tcBorders>
          </w:tcPr>
          <w:p w14:paraId="4FEA22C4" w14:textId="77777777" w:rsidR="003A71C4" w:rsidRDefault="003A71C4" w:rsidP="002D12FF">
            <w:pPr>
              <w:rPr>
                <w:sz w:val="20"/>
                <w:szCs w:val="20"/>
              </w:rPr>
            </w:pPr>
            <w:r>
              <w:rPr>
                <w:sz w:val="20"/>
                <w:szCs w:val="20"/>
              </w:rPr>
              <w:t>*London, ON, CA.</w:t>
            </w:r>
          </w:p>
          <w:p w14:paraId="644490DE" w14:textId="77777777" w:rsidR="003A71C4" w:rsidRDefault="003A71C4" w:rsidP="002D12FF">
            <w:pPr>
              <w:rPr>
                <w:sz w:val="20"/>
                <w:szCs w:val="20"/>
              </w:rPr>
            </w:pPr>
          </w:p>
          <w:p w14:paraId="3576826B" w14:textId="77777777" w:rsidR="003A71C4" w:rsidRPr="003662AE" w:rsidRDefault="003A71C4" w:rsidP="002D12FF">
            <w:pPr>
              <w:rPr>
                <w:sz w:val="20"/>
                <w:szCs w:val="20"/>
              </w:rPr>
            </w:pPr>
            <w:r>
              <w:rPr>
                <w:sz w:val="20"/>
                <w:szCs w:val="20"/>
              </w:rPr>
              <w:t>30 senior undergraduate students</w:t>
            </w:r>
          </w:p>
        </w:tc>
        <w:tc>
          <w:tcPr>
            <w:tcW w:w="1620" w:type="dxa"/>
            <w:tcBorders>
              <w:left w:val="nil"/>
              <w:right w:val="nil"/>
            </w:tcBorders>
          </w:tcPr>
          <w:p w14:paraId="1E7620AF" w14:textId="77777777" w:rsidR="003A71C4" w:rsidRPr="003662AE" w:rsidRDefault="003A71C4" w:rsidP="002D12FF">
            <w:pPr>
              <w:rPr>
                <w:sz w:val="20"/>
                <w:szCs w:val="20"/>
              </w:rPr>
            </w:pPr>
            <w:r>
              <w:rPr>
                <w:sz w:val="20"/>
                <w:szCs w:val="20"/>
              </w:rPr>
              <w:t>Kinesiology</w:t>
            </w:r>
          </w:p>
        </w:tc>
        <w:tc>
          <w:tcPr>
            <w:tcW w:w="5219" w:type="dxa"/>
            <w:tcBorders>
              <w:left w:val="nil"/>
              <w:right w:val="nil"/>
            </w:tcBorders>
          </w:tcPr>
          <w:p w14:paraId="34D09CF0" w14:textId="77777777" w:rsidR="003A71C4" w:rsidRDefault="003A71C4" w:rsidP="002D12FF">
            <w:pPr>
              <w:rPr>
                <w:sz w:val="20"/>
                <w:szCs w:val="20"/>
              </w:rPr>
            </w:pPr>
            <w:r>
              <w:rPr>
                <w:sz w:val="20"/>
                <w:szCs w:val="20"/>
              </w:rPr>
              <w:t>A</w:t>
            </w:r>
            <w:r w:rsidRPr="00085E8A">
              <w:rPr>
                <w:sz w:val="20"/>
                <w:szCs w:val="20"/>
              </w:rPr>
              <w:t>n undergraduate course focused on building resilience among first</w:t>
            </w:r>
            <w:r>
              <w:rPr>
                <w:sz w:val="20"/>
                <w:szCs w:val="20"/>
              </w:rPr>
              <w:t>-</w:t>
            </w:r>
            <w:r w:rsidRPr="00085E8A">
              <w:rPr>
                <w:sz w:val="20"/>
                <w:szCs w:val="20"/>
              </w:rPr>
              <w:t>year</w:t>
            </w:r>
            <w:r>
              <w:rPr>
                <w:sz w:val="20"/>
                <w:szCs w:val="20"/>
              </w:rPr>
              <w:t xml:space="preserve"> </w:t>
            </w:r>
            <w:r w:rsidRPr="00085E8A">
              <w:rPr>
                <w:sz w:val="20"/>
                <w:szCs w:val="20"/>
              </w:rPr>
              <w:t>s</w:t>
            </w:r>
            <w:r>
              <w:rPr>
                <w:sz w:val="20"/>
                <w:szCs w:val="20"/>
              </w:rPr>
              <w:t>tudents through physical activity</w:t>
            </w:r>
            <w:r w:rsidRPr="00085E8A">
              <w:rPr>
                <w:sz w:val="20"/>
                <w:szCs w:val="20"/>
              </w:rPr>
              <w:t xml:space="preserve"> and mentorship</w:t>
            </w:r>
            <w:r>
              <w:rPr>
                <w:sz w:val="20"/>
                <w:szCs w:val="20"/>
              </w:rPr>
              <w:t xml:space="preserve"> activities was implemented for upper-year undergraduate students, or ‘mentors’, </w:t>
            </w:r>
          </w:p>
          <w:p w14:paraId="422161FA" w14:textId="77777777" w:rsidR="003A71C4" w:rsidRDefault="003A71C4" w:rsidP="002D12FF">
            <w:pPr>
              <w:rPr>
                <w:sz w:val="20"/>
                <w:szCs w:val="20"/>
              </w:rPr>
            </w:pPr>
          </w:p>
          <w:p w14:paraId="15B895E8" w14:textId="77777777" w:rsidR="003A71C4" w:rsidRDefault="003A71C4" w:rsidP="002D12FF">
            <w:pPr>
              <w:rPr>
                <w:sz w:val="20"/>
                <w:szCs w:val="20"/>
              </w:rPr>
            </w:pPr>
            <w:r w:rsidRPr="00085E8A">
              <w:rPr>
                <w:sz w:val="20"/>
                <w:szCs w:val="20"/>
              </w:rPr>
              <w:t>Mentors attended a 3-day, 21-hour Leader Effectiveness Training, focused on</w:t>
            </w:r>
            <w:r>
              <w:rPr>
                <w:sz w:val="20"/>
                <w:szCs w:val="20"/>
              </w:rPr>
              <w:t xml:space="preserve"> </w:t>
            </w:r>
            <w:r w:rsidRPr="00085E8A">
              <w:rPr>
                <w:b/>
                <w:sz w:val="20"/>
                <w:szCs w:val="20"/>
              </w:rPr>
              <w:t>interpersonal communication</w:t>
            </w:r>
            <w:r w:rsidRPr="00085E8A">
              <w:rPr>
                <w:sz w:val="20"/>
                <w:szCs w:val="20"/>
              </w:rPr>
              <w:t xml:space="preserve"> and </w:t>
            </w:r>
            <w:r w:rsidRPr="00085E8A">
              <w:rPr>
                <w:b/>
                <w:sz w:val="20"/>
                <w:szCs w:val="20"/>
              </w:rPr>
              <w:t>conflict resolution</w:t>
            </w:r>
            <w:r w:rsidRPr="00085E8A">
              <w:rPr>
                <w:sz w:val="20"/>
                <w:szCs w:val="20"/>
              </w:rPr>
              <w:t xml:space="preserve"> competencies, to obtain mentorship skills. A 1-hour</w:t>
            </w:r>
            <w:r>
              <w:rPr>
                <w:sz w:val="20"/>
                <w:szCs w:val="20"/>
              </w:rPr>
              <w:t xml:space="preserve"> </w:t>
            </w:r>
            <w:r w:rsidRPr="00085E8A">
              <w:rPr>
                <w:sz w:val="20"/>
                <w:szCs w:val="20"/>
              </w:rPr>
              <w:t>Motivational Interviewing training was also provided by one</w:t>
            </w:r>
            <w:r>
              <w:rPr>
                <w:sz w:val="20"/>
                <w:szCs w:val="20"/>
              </w:rPr>
              <w:t xml:space="preserve"> of the researchers </w:t>
            </w:r>
            <w:r w:rsidRPr="00085E8A">
              <w:rPr>
                <w:sz w:val="20"/>
                <w:szCs w:val="20"/>
              </w:rPr>
              <w:t>who underscored the importance of encouraging prot</w:t>
            </w:r>
            <w:r w:rsidRPr="00085E8A">
              <w:rPr>
                <w:rFonts w:hint="cs"/>
                <w:sz w:val="20"/>
                <w:szCs w:val="20"/>
              </w:rPr>
              <w:t>é</w:t>
            </w:r>
            <w:r w:rsidRPr="00085E8A">
              <w:rPr>
                <w:sz w:val="20"/>
                <w:szCs w:val="20"/>
              </w:rPr>
              <w:t>g</w:t>
            </w:r>
            <w:r w:rsidRPr="00085E8A">
              <w:rPr>
                <w:rFonts w:hint="cs"/>
                <w:sz w:val="20"/>
                <w:szCs w:val="20"/>
              </w:rPr>
              <w:t>é</w:t>
            </w:r>
            <w:r w:rsidRPr="00085E8A">
              <w:rPr>
                <w:sz w:val="20"/>
                <w:szCs w:val="20"/>
              </w:rPr>
              <w:t>s</w:t>
            </w:r>
            <w:r>
              <w:rPr>
                <w:sz w:val="20"/>
                <w:szCs w:val="20"/>
              </w:rPr>
              <w:t xml:space="preserve"> (first-year undergraduate students)</w:t>
            </w:r>
            <w:r w:rsidRPr="00085E8A">
              <w:rPr>
                <w:sz w:val="20"/>
                <w:szCs w:val="20"/>
              </w:rPr>
              <w:t xml:space="preserve"> t</w:t>
            </w:r>
            <w:r>
              <w:rPr>
                <w:sz w:val="20"/>
                <w:szCs w:val="20"/>
              </w:rPr>
              <w:t xml:space="preserve">o come up with their own </w:t>
            </w:r>
            <w:r w:rsidRPr="00085E8A">
              <w:rPr>
                <w:sz w:val="20"/>
                <w:szCs w:val="20"/>
              </w:rPr>
              <w:t>answers to questions wherever possible.</w:t>
            </w:r>
            <w:r>
              <w:rPr>
                <w:sz w:val="20"/>
                <w:szCs w:val="20"/>
              </w:rPr>
              <w:t xml:space="preserve"> </w:t>
            </w:r>
            <w:r w:rsidRPr="00085E8A">
              <w:rPr>
                <w:sz w:val="20"/>
                <w:szCs w:val="20"/>
              </w:rPr>
              <w:t>Mentors were randomly matched with one to three prot</w:t>
            </w:r>
            <w:r w:rsidRPr="00085E8A">
              <w:rPr>
                <w:rFonts w:hint="cs"/>
                <w:sz w:val="20"/>
                <w:szCs w:val="20"/>
              </w:rPr>
              <w:t>é</w:t>
            </w:r>
            <w:r w:rsidRPr="00085E8A">
              <w:rPr>
                <w:sz w:val="20"/>
                <w:szCs w:val="20"/>
              </w:rPr>
              <w:t>g</w:t>
            </w:r>
            <w:r w:rsidRPr="00085E8A">
              <w:rPr>
                <w:rFonts w:hint="cs"/>
                <w:sz w:val="20"/>
                <w:szCs w:val="20"/>
              </w:rPr>
              <w:t>é</w:t>
            </w:r>
            <w:r w:rsidRPr="00085E8A">
              <w:rPr>
                <w:sz w:val="20"/>
                <w:szCs w:val="20"/>
              </w:rPr>
              <w:t>s,</w:t>
            </w:r>
            <w:r>
              <w:rPr>
                <w:sz w:val="20"/>
                <w:szCs w:val="20"/>
              </w:rPr>
              <w:t xml:space="preserve"> </w:t>
            </w:r>
            <w:r w:rsidRPr="00085E8A">
              <w:rPr>
                <w:sz w:val="20"/>
                <w:szCs w:val="20"/>
              </w:rPr>
              <w:t>whom they mentored for an academic year.</w:t>
            </w:r>
            <w:r>
              <w:rPr>
                <w:sz w:val="20"/>
                <w:szCs w:val="20"/>
              </w:rPr>
              <w:t xml:space="preserve"> </w:t>
            </w:r>
            <w:r w:rsidRPr="00085E8A">
              <w:rPr>
                <w:sz w:val="20"/>
                <w:szCs w:val="20"/>
              </w:rPr>
              <w:t>The mentor-prot</w:t>
            </w:r>
            <w:r w:rsidRPr="00085E8A">
              <w:rPr>
                <w:rFonts w:hint="cs"/>
                <w:sz w:val="20"/>
                <w:szCs w:val="20"/>
              </w:rPr>
              <w:t>é</w:t>
            </w:r>
            <w:r w:rsidRPr="00085E8A">
              <w:rPr>
                <w:sz w:val="20"/>
                <w:szCs w:val="20"/>
              </w:rPr>
              <w:t>g</w:t>
            </w:r>
            <w:r w:rsidRPr="00085E8A">
              <w:rPr>
                <w:rFonts w:hint="cs"/>
                <w:sz w:val="20"/>
                <w:szCs w:val="20"/>
              </w:rPr>
              <w:t>é</w:t>
            </w:r>
            <w:r w:rsidRPr="00085E8A">
              <w:rPr>
                <w:sz w:val="20"/>
                <w:szCs w:val="20"/>
              </w:rPr>
              <w:t xml:space="preserve"> relati</w:t>
            </w:r>
            <w:r>
              <w:rPr>
                <w:sz w:val="20"/>
                <w:szCs w:val="20"/>
              </w:rPr>
              <w:t xml:space="preserve">onship involved mentors guiding </w:t>
            </w:r>
            <w:r w:rsidRPr="00085E8A">
              <w:rPr>
                <w:sz w:val="20"/>
                <w:szCs w:val="20"/>
              </w:rPr>
              <w:t>prot</w:t>
            </w:r>
            <w:r w:rsidRPr="00085E8A">
              <w:rPr>
                <w:rFonts w:hint="cs"/>
                <w:sz w:val="20"/>
                <w:szCs w:val="20"/>
              </w:rPr>
              <w:t>é</w:t>
            </w:r>
            <w:r w:rsidRPr="00085E8A">
              <w:rPr>
                <w:sz w:val="20"/>
                <w:szCs w:val="20"/>
              </w:rPr>
              <w:t>g</w:t>
            </w:r>
            <w:r w:rsidRPr="00085E8A">
              <w:rPr>
                <w:rFonts w:hint="cs"/>
                <w:sz w:val="20"/>
                <w:szCs w:val="20"/>
              </w:rPr>
              <w:t>é</w:t>
            </w:r>
            <w:r w:rsidRPr="00085E8A">
              <w:rPr>
                <w:sz w:val="20"/>
                <w:szCs w:val="20"/>
              </w:rPr>
              <w:t>s in dealing with stressors. The primary objective was for mentors to engage in PA with their</w:t>
            </w:r>
            <w:r>
              <w:rPr>
                <w:sz w:val="20"/>
                <w:szCs w:val="20"/>
              </w:rPr>
              <w:t xml:space="preserve"> </w:t>
            </w:r>
            <w:r w:rsidRPr="00085E8A">
              <w:rPr>
                <w:sz w:val="20"/>
                <w:szCs w:val="20"/>
              </w:rPr>
              <w:t>prot</w:t>
            </w:r>
            <w:r w:rsidRPr="00085E8A">
              <w:rPr>
                <w:rFonts w:hint="cs"/>
                <w:sz w:val="20"/>
                <w:szCs w:val="20"/>
              </w:rPr>
              <w:t>é</w:t>
            </w:r>
            <w:r w:rsidRPr="00085E8A">
              <w:rPr>
                <w:sz w:val="20"/>
                <w:szCs w:val="20"/>
              </w:rPr>
              <w:t>g</w:t>
            </w:r>
            <w:r w:rsidRPr="00085E8A">
              <w:rPr>
                <w:rFonts w:hint="cs"/>
                <w:sz w:val="20"/>
                <w:szCs w:val="20"/>
              </w:rPr>
              <w:t>é</w:t>
            </w:r>
            <w:r w:rsidRPr="00085E8A">
              <w:rPr>
                <w:sz w:val="20"/>
                <w:szCs w:val="20"/>
              </w:rPr>
              <w:t>s (and to encourage frequent PA) to increase the prot</w:t>
            </w:r>
            <w:r w:rsidRPr="00085E8A">
              <w:rPr>
                <w:rFonts w:hint="cs"/>
                <w:sz w:val="20"/>
                <w:szCs w:val="20"/>
              </w:rPr>
              <w:t>é</w:t>
            </w:r>
            <w:r w:rsidRPr="00085E8A">
              <w:rPr>
                <w:sz w:val="20"/>
                <w:szCs w:val="20"/>
              </w:rPr>
              <w:t>g</w:t>
            </w:r>
            <w:r w:rsidRPr="00085E8A">
              <w:rPr>
                <w:rFonts w:hint="cs"/>
                <w:sz w:val="20"/>
                <w:szCs w:val="20"/>
              </w:rPr>
              <w:t>é</w:t>
            </w:r>
            <w:r w:rsidRPr="00085E8A">
              <w:rPr>
                <w:sz w:val="20"/>
                <w:szCs w:val="20"/>
              </w:rPr>
              <w:t>s</w:t>
            </w:r>
            <w:r w:rsidRPr="00085E8A">
              <w:rPr>
                <w:rFonts w:hint="cs"/>
                <w:sz w:val="20"/>
                <w:szCs w:val="20"/>
              </w:rPr>
              <w:t>’</w:t>
            </w:r>
            <w:r w:rsidRPr="00085E8A">
              <w:rPr>
                <w:sz w:val="20"/>
                <w:szCs w:val="20"/>
              </w:rPr>
              <w:t xml:space="preserve"> mental </w:t>
            </w:r>
            <w:r w:rsidRPr="00085E8A">
              <w:rPr>
                <w:sz w:val="20"/>
                <w:szCs w:val="20"/>
              </w:rPr>
              <w:lastRenderedPageBreak/>
              <w:t>health and resiliency. A</w:t>
            </w:r>
            <w:r>
              <w:rPr>
                <w:sz w:val="20"/>
                <w:szCs w:val="20"/>
              </w:rPr>
              <w:t xml:space="preserve"> </w:t>
            </w:r>
            <w:r w:rsidRPr="00085E8A">
              <w:rPr>
                <w:sz w:val="20"/>
                <w:szCs w:val="20"/>
              </w:rPr>
              <w:t>secondary goal was for mentors to provide support on any topic where and when possible. Mentors were</w:t>
            </w:r>
            <w:r>
              <w:rPr>
                <w:sz w:val="20"/>
                <w:szCs w:val="20"/>
              </w:rPr>
              <w:t xml:space="preserve"> </w:t>
            </w:r>
            <w:r w:rsidRPr="00085E8A">
              <w:rPr>
                <w:sz w:val="20"/>
                <w:szCs w:val="20"/>
              </w:rPr>
              <w:t>asked to engage with their prot</w:t>
            </w:r>
            <w:r w:rsidRPr="00085E8A">
              <w:rPr>
                <w:rFonts w:hint="cs"/>
                <w:sz w:val="20"/>
                <w:szCs w:val="20"/>
              </w:rPr>
              <w:t>é</w:t>
            </w:r>
            <w:r w:rsidRPr="00085E8A">
              <w:rPr>
                <w:sz w:val="20"/>
                <w:szCs w:val="20"/>
              </w:rPr>
              <w:t>g</w:t>
            </w:r>
            <w:r w:rsidRPr="00085E8A">
              <w:rPr>
                <w:rFonts w:hint="cs"/>
                <w:sz w:val="20"/>
                <w:szCs w:val="20"/>
              </w:rPr>
              <w:t>é</w:t>
            </w:r>
            <w:r>
              <w:rPr>
                <w:sz w:val="20"/>
                <w:szCs w:val="20"/>
              </w:rPr>
              <w:t>s at least twice a week.</w:t>
            </w:r>
          </w:p>
          <w:p w14:paraId="655B8FD7" w14:textId="77777777" w:rsidR="003A71C4" w:rsidRDefault="003A71C4" w:rsidP="002D12FF">
            <w:pPr>
              <w:rPr>
                <w:sz w:val="20"/>
                <w:szCs w:val="20"/>
              </w:rPr>
            </w:pPr>
          </w:p>
          <w:p w14:paraId="04AA0B8B" w14:textId="77777777" w:rsidR="003A71C4" w:rsidRPr="003662AE" w:rsidRDefault="003A71C4" w:rsidP="002D12FF">
            <w:pPr>
              <w:rPr>
                <w:sz w:val="20"/>
                <w:szCs w:val="20"/>
              </w:rPr>
            </w:pPr>
            <w:r w:rsidRPr="00C04C4C">
              <w:rPr>
                <w:sz w:val="20"/>
                <w:szCs w:val="20"/>
              </w:rPr>
              <w:sym w:font="Wingdings" w:char="F0E0"/>
            </w:r>
            <w:r>
              <w:rPr>
                <w:sz w:val="20"/>
                <w:szCs w:val="20"/>
              </w:rPr>
              <w:t>The training program was delivered to mentors in a three-day training program, while the mentor-</w:t>
            </w:r>
            <w:r w:rsidRPr="00085E8A">
              <w:rPr>
                <w:sz w:val="20"/>
                <w:szCs w:val="20"/>
              </w:rPr>
              <w:t>prot</w:t>
            </w:r>
            <w:r w:rsidRPr="00085E8A">
              <w:rPr>
                <w:rFonts w:hint="cs"/>
                <w:sz w:val="20"/>
                <w:szCs w:val="20"/>
              </w:rPr>
              <w:t>é</w:t>
            </w:r>
            <w:r w:rsidRPr="00085E8A">
              <w:rPr>
                <w:sz w:val="20"/>
                <w:szCs w:val="20"/>
              </w:rPr>
              <w:t>g</w:t>
            </w:r>
            <w:r w:rsidRPr="00085E8A">
              <w:rPr>
                <w:rFonts w:hint="cs"/>
                <w:sz w:val="20"/>
                <w:szCs w:val="20"/>
              </w:rPr>
              <w:t>é</w:t>
            </w:r>
            <w:r w:rsidRPr="00085E8A">
              <w:rPr>
                <w:sz w:val="20"/>
                <w:szCs w:val="20"/>
              </w:rPr>
              <w:t>s</w:t>
            </w:r>
            <w:r>
              <w:rPr>
                <w:sz w:val="20"/>
                <w:szCs w:val="20"/>
              </w:rPr>
              <w:t xml:space="preserve"> program was delivered via meetings between the parties over the course of a year.</w:t>
            </w:r>
          </w:p>
        </w:tc>
        <w:tc>
          <w:tcPr>
            <w:tcW w:w="4494" w:type="dxa"/>
            <w:tcBorders>
              <w:left w:val="nil"/>
              <w:right w:val="nil"/>
            </w:tcBorders>
          </w:tcPr>
          <w:p w14:paraId="0A897E35" w14:textId="77777777" w:rsidR="003A71C4" w:rsidRDefault="003A71C4" w:rsidP="002D12FF">
            <w:pPr>
              <w:rPr>
                <w:sz w:val="20"/>
                <w:szCs w:val="20"/>
              </w:rPr>
            </w:pPr>
            <w:r>
              <w:rPr>
                <w:sz w:val="20"/>
                <w:szCs w:val="20"/>
              </w:rPr>
              <w:lastRenderedPageBreak/>
              <w:t>Relevant findings include:</w:t>
            </w:r>
          </w:p>
          <w:p w14:paraId="57BB7F42" w14:textId="77777777" w:rsidR="003A71C4" w:rsidRDefault="003A71C4" w:rsidP="002D12FF">
            <w:pPr>
              <w:rPr>
                <w:sz w:val="20"/>
                <w:szCs w:val="20"/>
              </w:rPr>
            </w:pPr>
          </w:p>
          <w:p w14:paraId="4F0DF62B" w14:textId="77777777" w:rsidR="003A71C4" w:rsidRDefault="003A71C4" w:rsidP="002D12FF">
            <w:pPr>
              <w:rPr>
                <w:sz w:val="20"/>
                <w:szCs w:val="20"/>
              </w:rPr>
            </w:pPr>
            <w:r w:rsidRPr="00085E8A">
              <w:rPr>
                <w:sz w:val="20"/>
                <w:szCs w:val="20"/>
              </w:rPr>
              <w:t>Overall, the results of this study revealed few, albeit desirable, statistically significant findings pertaining to</w:t>
            </w:r>
            <w:r>
              <w:rPr>
                <w:sz w:val="20"/>
                <w:szCs w:val="20"/>
              </w:rPr>
              <w:t xml:space="preserve"> </w:t>
            </w:r>
            <w:r w:rsidRPr="00085E8A">
              <w:rPr>
                <w:sz w:val="20"/>
                <w:szCs w:val="20"/>
              </w:rPr>
              <w:t>participants</w:t>
            </w:r>
            <w:r w:rsidRPr="00085E8A">
              <w:rPr>
                <w:rFonts w:hint="cs"/>
                <w:sz w:val="20"/>
                <w:szCs w:val="20"/>
              </w:rPr>
              <w:t>’</w:t>
            </w:r>
            <w:r w:rsidRPr="00085E8A">
              <w:rPr>
                <w:sz w:val="20"/>
                <w:szCs w:val="20"/>
              </w:rPr>
              <w:t xml:space="preserve"> </w:t>
            </w:r>
            <w:r w:rsidRPr="00EF0D61">
              <w:rPr>
                <w:b/>
                <w:sz w:val="20"/>
                <w:szCs w:val="20"/>
              </w:rPr>
              <w:t>perceived levels of resilience</w:t>
            </w:r>
            <w:r w:rsidRPr="00085E8A">
              <w:rPr>
                <w:sz w:val="20"/>
                <w:szCs w:val="20"/>
              </w:rPr>
              <w:t xml:space="preserve">, </w:t>
            </w:r>
            <w:r w:rsidRPr="00EF0D61">
              <w:rPr>
                <w:b/>
                <w:sz w:val="20"/>
                <w:szCs w:val="20"/>
              </w:rPr>
              <w:t>behavioural control</w:t>
            </w:r>
            <w:r w:rsidRPr="00085E8A">
              <w:rPr>
                <w:sz w:val="20"/>
                <w:szCs w:val="20"/>
              </w:rPr>
              <w:t xml:space="preserve">, and </w:t>
            </w:r>
            <w:r w:rsidRPr="00EF0D61">
              <w:rPr>
                <w:b/>
                <w:sz w:val="20"/>
                <w:szCs w:val="20"/>
              </w:rPr>
              <w:t>positive affect</w:t>
            </w:r>
            <w:r w:rsidRPr="00085E8A">
              <w:rPr>
                <w:sz w:val="20"/>
                <w:szCs w:val="20"/>
              </w:rPr>
              <w:t xml:space="preserve"> over the course of the</w:t>
            </w:r>
            <w:r>
              <w:rPr>
                <w:sz w:val="20"/>
                <w:szCs w:val="20"/>
              </w:rPr>
              <w:t xml:space="preserve"> </w:t>
            </w:r>
            <w:r w:rsidRPr="00085E8A">
              <w:rPr>
                <w:sz w:val="20"/>
                <w:szCs w:val="20"/>
              </w:rPr>
              <w:t>program.</w:t>
            </w:r>
            <w:r>
              <w:rPr>
                <w:sz w:val="20"/>
                <w:szCs w:val="20"/>
              </w:rPr>
              <w:t xml:space="preserve"> That is to say that there were significant increases from pre-intervention to post-intervention with respect to these outcomes.</w:t>
            </w:r>
          </w:p>
          <w:p w14:paraId="65A9BEBD" w14:textId="77777777" w:rsidR="003A71C4" w:rsidRDefault="003A71C4" w:rsidP="002D12FF">
            <w:pPr>
              <w:rPr>
                <w:sz w:val="20"/>
                <w:szCs w:val="20"/>
              </w:rPr>
            </w:pPr>
          </w:p>
          <w:p w14:paraId="3C0740D0" w14:textId="77777777" w:rsidR="003A71C4" w:rsidRDefault="003A71C4" w:rsidP="002D12FF">
            <w:pPr>
              <w:rPr>
                <w:sz w:val="20"/>
                <w:szCs w:val="20"/>
              </w:rPr>
            </w:pPr>
            <w:r>
              <w:rPr>
                <w:sz w:val="20"/>
                <w:szCs w:val="20"/>
              </w:rPr>
              <w:t xml:space="preserve">Qualitatively, </w:t>
            </w:r>
            <w:r w:rsidRPr="00085E8A">
              <w:rPr>
                <w:sz w:val="20"/>
                <w:szCs w:val="20"/>
              </w:rPr>
              <w:t>A main finding was that</w:t>
            </w:r>
            <w:r>
              <w:rPr>
                <w:sz w:val="20"/>
                <w:szCs w:val="20"/>
              </w:rPr>
              <w:t xml:space="preserve"> </w:t>
            </w:r>
            <w:r w:rsidRPr="00085E8A">
              <w:rPr>
                <w:sz w:val="20"/>
                <w:szCs w:val="20"/>
              </w:rPr>
              <w:t xml:space="preserve">mentors reported a </w:t>
            </w:r>
            <w:r w:rsidRPr="00EF0D61">
              <w:rPr>
                <w:b/>
                <w:sz w:val="20"/>
                <w:szCs w:val="20"/>
              </w:rPr>
              <w:t>significant increase in resilience</w:t>
            </w:r>
            <w:r w:rsidRPr="00085E8A">
              <w:rPr>
                <w:sz w:val="20"/>
                <w:szCs w:val="20"/>
              </w:rPr>
              <w:t xml:space="preserve"> (BRS) over time, indicating that although the course</w:t>
            </w:r>
            <w:r>
              <w:rPr>
                <w:sz w:val="20"/>
                <w:szCs w:val="20"/>
              </w:rPr>
              <w:t xml:space="preserve"> </w:t>
            </w:r>
            <w:r w:rsidRPr="00085E8A">
              <w:rPr>
                <w:sz w:val="20"/>
                <w:szCs w:val="20"/>
              </w:rPr>
              <w:t xml:space="preserve">was intended to benefit first-years, </w:t>
            </w:r>
            <w:r w:rsidRPr="00EF0D61">
              <w:rPr>
                <w:b/>
                <w:sz w:val="20"/>
                <w:szCs w:val="20"/>
              </w:rPr>
              <w:t>mentors themselves became more resilient</w:t>
            </w:r>
            <w:r w:rsidRPr="00085E8A">
              <w:rPr>
                <w:sz w:val="20"/>
                <w:szCs w:val="20"/>
              </w:rPr>
              <w:t>, and therefore better able to</w:t>
            </w:r>
            <w:r>
              <w:rPr>
                <w:sz w:val="20"/>
                <w:szCs w:val="20"/>
              </w:rPr>
              <w:t xml:space="preserve"> </w:t>
            </w:r>
            <w:r w:rsidRPr="00085E8A">
              <w:rPr>
                <w:sz w:val="20"/>
                <w:szCs w:val="20"/>
              </w:rPr>
              <w:t>address adverse events during their academic year.</w:t>
            </w:r>
          </w:p>
          <w:p w14:paraId="7D4E3178" w14:textId="77777777" w:rsidR="003A71C4" w:rsidRDefault="003A71C4" w:rsidP="002D12FF">
            <w:pPr>
              <w:rPr>
                <w:sz w:val="20"/>
                <w:szCs w:val="20"/>
              </w:rPr>
            </w:pPr>
          </w:p>
          <w:p w14:paraId="3BCCB47E" w14:textId="77777777" w:rsidR="003A71C4" w:rsidRPr="00EF0D61" w:rsidRDefault="003A71C4" w:rsidP="002D12FF">
            <w:pPr>
              <w:rPr>
                <w:sz w:val="20"/>
                <w:szCs w:val="20"/>
              </w:rPr>
            </w:pPr>
            <w:r w:rsidRPr="00EF0D61">
              <w:rPr>
                <w:sz w:val="20"/>
                <w:szCs w:val="20"/>
              </w:rPr>
              <w:lastRenderedPageBreak/>
              <w:t xml:space="preserve">Participation in this study seemed to result in </w:t>
            </w:r>
            <w:r w:rsidRPr="00EF0D61">
              <w:rPr>
                <w:b/>
                <w:sz w:val="20"/>
                <w:szCs w:val="20"/>
              </w:rPr>
              <w:t>life skill development</w:t>
            </w:r>
            <w:r w:rsidRPr="00EF0D61">
              <w:rPr>
                <w:sz w:val="20"/>
                <w:szCs w:val="20"/>
              </w:rPr>
              <w:t xml:space="preserve"> and </w:t>
            </w:r>
            <w:r w:rsidRPr="00EF0D61">
              <w:rPr>
                <w:b/>
                <w:sz w:val="20"/>
                <w:szCs w:val="20"/>
              </w:rPr>
              <w:t>personal growth</w:t>
            </w:r>
            <w:r w:rsidRPr="00EF0D61">
              <w:rPr>
                <w:sz w:val="20"/>
                <w:szCs w:val="20"/>
              </w:rPr>
              <w:t>. It was also reported that mentors better understood the impact of</w:t>
            </w:r>
          </w:p>
          <w:p w14:paraId="37350ED4" w14:textId="77777777" w:rsidR="003A71C4" w:rsidRPr="003662AE" w:rsidRDefault="003A71C4" w:rsidP="002D12FF">
            <w:pPr>
              <w:rPr>
                <w:sz w:val="20"/>
                <w:szCs w:val="20"/>
              </w:rPr>
            </w:pPr>
            <w:r w:rsidRPr="00EF0D61">
              <w:rPr>
                <w:sz w:val="20"/>
                <w:szCs w:val="20"/>
              </w:rPr>
              <w:t>PA on mental health and resiliency, and experienced improvements in dealing with adverse events through</w:t>
            </w:r>
            <w:r>
              <w:rPr>
                <w:sz w:val="20"/>
                <w:szCs w:val="20"/>
              </w:rPr>
              <w:t xml:space="preserve"> </w:t>
            </w:r>
            <w:r w:rsidRPr="00EF0D61">
              <w:rPr>
                <w:sz w:val="20"/>
                <w:szCs w:val="20"/>
              </w:rPr>
              <w:t>PA</w:t>
            </w:r>
            <w:r>
              <w:rPr>
                <w:sz w:val="20"/>
                <w:szCs w:val="20"/>
              </w:rPr>
              <w:t>.</w:t>
            </w:r>
          </w:p>
        </w:tc>
      </w:tr>
      <w:tr w:rsidR="003A71C4" w14:paraId="495FFDB2" w14:textId="77777777" w:rsidTr="002D12FF">
        <w:tc>
          <w:tcPr>
            <w:tcW w:w="1260" w:type="dxa"/>
            <w:tcBorders>
              <w:left w:val="nil"/>
              <w:right w:val="nil"/>
            </w:tcBorders>
          </w:tcPr>
          <w:p w14:paraId="1067A0A3" w14:textId="2D8655F9" w:rsidR="003A71C4" w:rsidRDefault="0039416E" w:rsidP="002D12FF">
            <w:pPr>
              <w:rPr>
                <w:sz w:val="20"/>
                <w:szCs w:val="20"/>
              </w:rPr>
            </w:pPr>
            <w:r>
              <w:rPr>
                <w:sz w:val="20"/>
                <w:szCs w:val="20"/>
              </w:rPr>
              <w:lastRenderedPageBreak/>
              <w:fldChar w:fldCharType="begin"/>
            </w:r>
            <w:r w:rsidR="00424697">
              <w:rPr>
                <w:sz w:val="20"/>
                <w:szCs w:val="20"/>
              </w:rPr>
              <w:instrText xml:space="preserve"> ADDIN ZOTERO_ITEM CSL_CITATION {"citationID":"QheQ45QN","properties":{"formattedCitation":"(Fried &amp; Atkins, 2019)","plainCitation":"(Fried &amp; Atkins, 2019)","dontUpdate":true,"noteIndex":0},"citationItems":[{"id":4629,"uris":["http://zotero.org/users/5278757/items/86SR78SW"],"uri":["http://zotero.org/users/5278757/items/86SR78SW"],"itemData":{"id":4629,"type":"article-journal","container-title":"International Journal","page":"2","source":"Google Scholar","title":"Breaking grad: building resilience among a sample of graduate students struggling with stress and anxiety via a peer coaching model–an 8-Month pilot study","title-short":"Breaking grad","volume":"17","author":[{"family":"Fried","given":"Rebecca R."},{"family":"Atkins","given":"Melanie-Anne P."},{"family":"Irwin","given":"Jennifer D."}],"issued":{"date-parts":[["2019"]]}}}],"schema":"https://github.com/citation-style-language/schema/raw/master/csl-citation.json"} </w:instrText>
            </w:r>
            <w:r>
              <w:rPr>
                <w:sz w:val="20"/>
                <w:szCs w:val="20"/>
              </w:rPr>
              <w:fldChar w:fldCharType="separate"/>
            </w:r>
            <w:r>
              <w:rPr>
                <w:sz w:val="20"/>
              </w:rPr>
              <w:t>Fried &amp; Atkins</w:t>
            </w:r>
            <w:r w:rsidRPr="0039416E">
              <w:rPr>
                <w:sz w:val="20"/>
              </w:rPr>
              <w:t xml:space="preserve"> </w:t>
            </w:r>
            <w:r>
              <w:rPr>
                <w:sz w:val="20"/>
              </w:rPr>
              <w:t>(</w:t>
            </w:r>
            <w:r w:rsidRPr="0039416E">
              <w:rPr>
                <w:sz w:val="20"/>
              </w:rPr>
              <w:t>2019)</w:t>
            </w:r>
            <w:r>
              <w:rPr>
                <w:sz w:val="20"/>
                <w:szCs w:val="20"/>
              </w:rPr>
              <w:fldChar w:fldCharType="end"/>
            </w:r>
          </w:p>
        </w:tc>
        <w:tc>
          <w:tcPr>
            <w:tcW w:w="1622" w:type="dxa"/>
            <w:tcBorders>
              <w:left w:val="nil"/>
              <w:right w:val="nil"/>
            </w:tcBorders>
          </w:tcPr>
          <w:p w14:paraId="728A543E" w14:textId="77777777" w:rsidR="003A71C4" w:rsidRDefault="003A71C4" w:rsidP="002D12FF">
            <w:pPr>
              <w:rPr>
                <w:sz w:val="20"/>
                <w:szCs w:val="20"/>
              </w:rPr>
            </w:pPr>
            <w:r>
              <w:rPr>
                <w:sz w:val="20"/>
                <w:szCs w:val="20"/>
              </w:rPr>
              <w:t>*London, ON, CA.</w:t>
            </w:r>
          </w:p>
          <w:p w14:paraId="3FCED638" w14:textId="77777777" w:rsidR="003A71C4" w:rsidRDefault="003A71C4" w:rsidP="002D12FF">
            <w:pPr>
              <w:rPr>
                <w:sz w:val="20"/>
                <w:szCs w:val="20"/>
              </w:rPr>
            </w:pPr>
          </w:p>
          <w:p w14:paraId="7CFCFA62" w14:textId="77777777" w:rsidR="003A71C4" w:rsidRPr="003662AE" w:rsidRDefault="003A71C4" w:rsidP="002D12FF">
            <w:pPr>
              <w:rPr>
                <w:sz w:val="20"/>
                <w:szCs w:val="20"/>
              </w:rPr>
            </w:pPr>
            <w:r>
              <w:rPr>
                <w:sz w:val="20"/>
                <w:szCs w:val="20"/>
              </w:rPr>
              <w:t>11 graduate students</w:t>
            </w:r>
          </w:p>
        </w:tc>
        <w:tc>
          <w:tcPr>
            <w:tcW w:w="1620" w:type="dxa"/>
            <w:tcBorders>
              <w:left w:val="nil"/>
              <w:right w:val="nil"/>
            </w:tcBorders>
          </w:tcPr>
          <w:p w14:paraId="101E6BDA" w14:textId="77777777" w:rsidR="003A71C4" w:rsidRPr="003662AE" w:rsidRDefault="003A71C4" w:rsidP="002D12FF">
            <w:pPr>
              <w:rPr>
                <w:sz w:val="20"/>
                <w:szCs w:val="20"/>
              </w:rPr>
            </w:pPr>
            <w:r>
              <w:rPr>
                <w:sz w:val="20"/>
                <w:szCs w:val="20"/>
              </w:rPr>
              <w:t>Multidisciplinary</w:t>
            </w:r>
          </w:p>
        </w:tc>
        <w:tc>
          <w:tcPr>
            <w:tcW w:w="5219" w:type="dxa"/>
            <w:tcBorders>
              <w:left w:val="nil"/>
              <w:right w:val="nil"/>
            </w:tcBorders>
          </w:tcPr>
          <w:p w14:paraId="7A1C538C" w14:textId="77777777" w:rsidR="003A71C4" w:rsidRDefault="003A71C4" w:rsidP="002D12FF">
            <w:pPr>
              <w:rPr>
                <w:sz w:val="20"/>
                <w:szCs w:val="20"/>
              </w:rPr>
            </w:pPr>
            <w:r>
              <w:rPr>
                <w:sz w:val="20"/>
                <w:szCs w:val="20"/>
              </w:rPr>
              <w:t xml:space="preserve">A </w:t>
            </w:r>
            <w:r w:rsidRPr="00EF0D61">
              <w:rPr>
                <w:sz w:val="20"/>
                <w:szCs w:val="20"/>
              </w:rPr>
              <w:t xml:space="preserve">peer coaching program derived from </w:t>
            </w:r>
            <w:r w:rsidRPr="00A02067">
              <w:rPr>
                <w:b/>
                <w:sz w:val="20"/>
                <w:szCs w:val="20"/>
              </w:rPr>
              <w:t>mentorship</w:t>
            </w:r>
            <w:r w:rsidRPr="00EF0D61">
              <w:rPr>
                <w:sz w:val="20"/>
                <w:szCs w:val="20"/>
              </w:rPr>
              <w:t xml:space="preserve">, </w:t>
            </w:r>
            <w:r w:rsidRPr="00A02067">
              <w:rPr>
                <w:b/>
                <w:sz w:val="20"/>
                <w:szCs w:val="20"/>
              </w:rPr>
              <w:t>motivational interviewing</w:t>
            </w:r>
            <w:r>
              <w:rPr>
                <w:b/>
                <w:sz w:val="20"/>
                <w:szCs w:val="20"/>
              </w:rPr>
              <w:t xml:space="preserve"> (MI)</w:t>
            </w:r>
            <w:r>
              <w:rPr>
                <w:sz w:val="20"/>
                <w:szCs w:val="20"/>
              </w:rPr>
              <w:t xml:space="preserve">, and </w:t>
            </w:r>
            <w:r w:rsidRPr="00A02067">
              <w:rPr>
                <w:b/>
                <w:sz w:val="20"/>
                <w:szCs w:val="20"/>
              </w:rPr>
              <w:t>Co-Active Life Coaching</w:t>
            </w:r>
            <w:r>
              <w:rPr>
                <w:b/>
                <w:sz w:val="20"/>
                <w:szCs w:val="20"/>
              </w:rPr>
              <w:t xml:space="preserve"> (CALC)</w:t>
            </w:r>
            <w:r>
              <w:rPr>
                <w:sz w:val="20"/>
                <w:szCs w:val="20"/>
              </w:rPr>
              <w:t xml:space="preserve"> was implemented for</w:t>
            </w:r>
            <w:r w:rsidRPr="00EF0D61">
              <w:rPr>
                <w:sz w:val="20"/>
                <w:szCs w:val="20"/>
              </w:rPr>
              <w:t xml:space="preserve"> graduate students</w:t>
            </w:r>
            <w:r w:rsidRPr="00EF0D61">
              <w:rPr>
                <w:rFonts w:hint="cs"/>
                <w:sz w:val="20"/>
                <w:szCs w:val="20"/>
              </w:rPr>
              <w:t>’</w:t>
            </w:r>
            <w:r w:rsidRPr="00EF0D61">
              <w:rPr>
                <w:sz w:val="20"/>
                <w:szCs w:val="20"/>
              </w:rPr>
              <w:t xml:space="preserve"> </w:t>
            </w:r>
            <w:r>
              <w:rPr>
                <w:sz w:val="20"/>
                <w:szCs w:val="20"/>
              </w:rPr>
              <w:t xml:space="preserve">to </w:t>
            </w:r>
            <w:r w:rsidRPr="00EF0D61">
              <w:rPr>
                <w:sz w:val="20"/>
                <w:szCs w:val="20"/>
              </w:rPr>
              <w:t>ad</w:t>
            </w:r>
            <w:r>
              <w:rPr>
                <w:sz w:val="20"/>
                <w:szCs w:val="20"/>
              </w:rPr>
              <w:t xml:space="preserve">dress stress and anxiety, while </w:t>
            </w:r>
            <w:r w:rsidRPr="00EF0D61">
              <w:rPr>
                <w:sz w:val="20"/>
                <w:szCs w:val="20"/>
              </w:rPr>
              <w:t>enhancing resilience</w:t>
            </w:r>
            <w:r>
              <w:rPr>
                <w:sz w:val="20"/>
                <w:szCs w:val="20"/>
              </w:rPr>
              <w:t>.</w:t>
            </w:r>
          </w:p>
          <w:p w14:paraId="2BBE1B65" w14:textId="77777777" w:rsidR="003A71C4" w:rsidRDefault="003A71C4" w:rsidP="002D12FF">
            <w:pPr>
              <w:rPr>
                <w:sz w:val="20"/>
                <w:szCs w:val="20"/>
              </w:rPr>
            </w:pPr>
          </w:p>
          <w:p w14:paraId="372DBD25" w14:textId="77777777" w:rsidR="003A71C4" w:rsidRPr="00A02067" w:rsidRDefault="003A71C4" w:rsidP="002D12FF">
            <w:pPr>
              <w:rPr>
                <w:sz w:val="20"/>
                <w:szCs w:val="20"/>
              </w:rPr>
            </w:pPr>
            <w:r w:rsidRPr="00A02067">
              <w:rPr>
                <w:sz w:val="20"/>
                <w:szCs w:val="20"/>
              </w:rPr>
              <w:t>To provide</w:t>
            </w:r>
            <w:r>
              <w:rPr>
                <w:sz w:val="20"/>
                <w:szCs w:val="20"/>
              </w:rPr>
              <w:t xml:space="preserve"> </w:t>
            </w:r>
            <w:r w:rsidRPr="00A02067">
              <w:rPr>
                <w:sz w:val="20"/>
                <w:szCs w:val="20"/>
              </w:rPr>
              <w:t xml:space="preserve">concrete tools, participants attended an eight-hour </w:t>
            </w:r>
            <w:r w:rsidRPr="00A02067">
              <w:rPr>
                <w:b/>
                <w:sz w:val="20"/>
                <w:szCs w:val="20"/>
              </w:rPr>
              <w:t>MI-via-CALC</w:t>
            </w:r>
            <w:r w:rsidRPr="00A02067">
              <w:rPr>
                <w:sz w:val="20"/>
                <w:szCs w:val="20"/>
              </w:rPr>
              <w:t xml:space="preserve"> training session presented by the</w:t>
            </w:r>
            <w:r>
              <w:rPr>
                <w:sz w:val="20"/>
                <w:szCs w:val="20"/>
              </w:rPr>
              <w:t xml:space="preserve"> </w:t>
            </w:r>
            <w:r w:rsidRPr="00A02067">
              <w:rPr>
                <w:sz w:val="20"/>
                <w:szCs w:val="20"/>
              </w:rPr>
              <w:t>researchers</w:t>
            </w:r>
            <w:r>
              <w:rPr>
                <w:sz w:val="20"/>
                <w:szCs w:val="20"/>
              </w:rPr>
              <w:t xml:space="preserve">. </w:t>
            </w:r>
            <w:r w:rsidRPr="00A02067">
              <w:rPr>
                <w:sz w:val="20"/>
                <w:szCs w:val="20"/>
              </w:rPr>
              <w:t>The training was interactive and included groupwork and</w:t>
            </w:r>
          </w:p>
          <w:p w14:paraId="70BE0AE8" w14:textId="77777777" w:rsidR="003A71C4" w:rsidRDefault="003A71C4" w:rsidP="002D12FF">
            <w:pPr>
              <w:rPr>
                <w:sz w:val="20"/>
                <w:szCs w:val="20"/>
              </w:rPr>
            </w:pPr>
            <w:r w:rsidRPr="00A02067">
              <w:rPr>
                <w:sz w:val="20"/>
                <w:szCs w:val="20"/>
              </w:rPr>
              <w:t>content- and tool-based handouts (e.g. definitions, suggestions for powerful/open-ended questions,</w:t>
            </w:r>
            <w:r>
              <w:rPr>
                <w:sz w:val="20"/>
                <w:szCs w:val="20"/>
              </w:rPr>
              <w:t xml:space="preserve"> </w:t>
            </w:r>
            <w:r w:rsidRPr="00A02067">
              <w:rPr>
                <w:sz w:val="20"/>
                <w:szCs w:val="20"/>
              </w:rPr>
              <w:t>practice coaching).</w:t>
            </w:r>
            <w:r>
              <w:rPr>
                <w:sz w:val="20"/>
                <w:szCs w:val="20"/>
              </w:rPr>
              <w:t xml:space="preserve"> </w:t>
            </w:r>
            <w:r w:rsidRPr="00A02067">
              <w:rPr>
                <w:sz w:val="20"/>
                <w:szCs w:val="20"/>
              </w:rPr>
              <w:t>Participants worked in assigned and arbitrarily-matched dyads, which changed seven times</w:t>
            </w:r>
            <w:r>
              <w:rPr>
                <w:sz w:val="20"/>
                <w:szCs w:val="20"/>
              </w:rPr>
              <w:t xml:space="preserve"> </w:t>
            </w:r>
            <w:r w:rsidRPr="00A02067">
              <w:rPr>
                <w:sz w:val="20"/>
                <w:szCs w:val="20"/>
              </w:rPr>
              <w:t>throughout the study. This was done to allow participants the opportunity to interact with a diverse</w:t>
            </w:r>
            <w:r>
              <w:rPr>
                <w:sz w:val="20"/>
                <w:szCs w:val="20"/>
              </w:rPr>
              <w:t xml:space="preserve"> </w:t>
            </w:r>
            <w:r w:rsidRPr="00A02067">
              <w:rPr>
                <w:sz w:val="20"/>
                <w:szCs w:val="20"/>
              </w:rPr>
              <w:t xml:space="preserve">group of their peers. Participants agreed to engage in four, 35-40-minute sessions per month </w:t>
            </w:r>
            <w:r w:rsidRPr="00A02067">
              <w:rPr>
                <w:rFonts w:hint="cs"/>
                <w:sz w:val="20"/>
                <w:szCs w:val="20"/>
              </w:rPr>
              <w:t>–</w:t>
            </w:r>
            <w:r w:rsidRPr="00A02067">
              <w:rPr>
                <w:sz w:val="20"/>
                <w:szCs w:val="20"/>
              </w:rPr>
              <w:t xml:space="preserve"> two</w:t>
            </w:r>
            <w:r>
              <w:rPr>
                <w:sz w:val="20"/>
                <w:szCs w:val="20"/>
              </w:rPr>
              <w:t xml:space="preserve"> </w:t>
            </w:r>
            <w:r w:rsidRPr="00A02067">
              <w:rPr>
                <w:sz w:val="20"/>
                <w:szCs w:val="20"/>
              </w:rPr>
              <w:t>as coach, and two as client/receiver.</w:t>
            </w:r>
          </w:p>
          <w:p w14:paraId="45B557A6" w14:textId="77777777" w:rsidR="003A71C4" w:rsidRDefault="003A71C4" w:rsidP="002D12FF">
            <w:pPr>
              <w:rPr>
                <w:sz w:val="20"/>
                <w:szCs w:val="20"/>
              </w:rPr>
            </w:pPr>
          </w:p>
          <w:p w14:paraId="58F04E66" w14:textId="77777777" w:rsidR="003A71C4" w:rsidRDefault="003A71C4" w:rsidP="002D12FF">
            <w:pPr>
              <w:rPr>
                <w:sz w:val="20"/>
                <w:szCs w:val="20"/>
              </w:rPr>
            </w:pPr>
            <w:r w:rsidRPr="00C04C4C">
              <w:rPr>
                <w:sz w:val="20"/>
                <w:szCs w:val="20"/>
              </w:rPr>
              <w:sym w:font="Wingdings" w:char="F0E0"/>
            </w:r>
            <w:r>
              <w:rPr>
                <w:sz w:val="20"/>
                <w:szCs w:val="20"/>
              </w:rPr>
              <w:t xml:space="preserve"> The program was delivered over an eight month period during which … </w:t>
            </w:r>
            <w:r w:rsidRPr="00A02067">
              <w:rPr>
                <w:sz w:val="20"/>
                <w:szCs w:val="20"/>
              </w:rPr>
              <w:t>Researchers also met with participants every two to five weeks (n = 8 sessions)</w:t>
            </w:r>
            <w:r>
              <w:rPr>
                <w:sz w:val="20"/>
                <w:szCs w:val="20"/>
              </w:rPr>
              <w:t xml:space="preserve"> </w:t>
            </w:r>
            <w:r w:rsidRPr="00A02067">
              <w:rPr>
                <w:sz w:val="20"/>
                <w:szCs w:val="20"/>
              </w:rPr>
              <w:t>for one-hour group check-in meetings to discuss coaching experiences and challenges, and to</w:t>
            </w:r>
            <w:r>
              <w:rPr>
                <w:sz w:val="20"/>
                <w:szCs w:val="20"/>
              </w:rPr>
              <w:t xml:space="preserve"> </w:t>
            </w:r>
            <w:r w:rsidRPr="00A02067">
              <w:rPr>
                <w:sz w:val="20"/>
                <w:szCs w:val="20"/>
              </w:rPr>
              <w:t>provide skill refinement.</w:t>
            </w:r>
          </w:p>
        </w:tc>
        <w:tc>
          <w:tcPr>
            <w:tcW w:w="4494" w:type="dxa"/>
            <w:tcBorders>
              <w:left w:val="nil"/>
              <w:right w:val="nil"/>
            </w:tcBorders>
          </w:tcPr>
          <w:p w14:paraId="15FC89C1" w14:textId="77777777" w:rsidR="003A71C4" w:rsidRDefault="003A71C4" w:rsidP="002D12FF">
            <w:pPr>
              <w:rPr>
                <w:sz w:val="20"/>
                <w:szCs w:val="20"/>
              </w:rPr>
            </w:pPr>
            <w:r w:rsidRPr="00A02067">
              <w:rPr>
                <w:sz w:val="20"/>
                <w:szCs w:val="20"/>
              </w:rPr>
              <w:t>Qualitatively, all</w:t>
            </w:r>
            <w:r>
              <w:rPr>
                <w:sz w:val="20"/>
                <w:szCs w:val="20"/>
              </w:rPr>
              <w:t xml:space="preserve"> </w:t>
            </w:r>
            <w:r w:rsidRPr="00A02067">
              <w:rPr>
                <w:sz w:val="20"/>
                <w:szCs w:val="20"/>
              </w:rPr>
              <w:t xml:space="preserve">participants reported perceived improvements in their </w:t>
            </w:r>
            <w:r w:rsidRPr="00A02067">
              <w:rPr>
                <w:b/>
                <w:sz w:val="20"/>
                <w:szCs w:val="20"/>
              </w:rPr>
              <w:t>mental health</w:t>
            </w:r>
            <w:r w:rsidRPr="00A02067">
              <w:rPr>
                <w:sz w:val="20"/>
                <w:szCs w:val="20"/>
              </w:rPr>
              <w:t xml:space="preserve"> and </w:t>
            </w:r>
            <w:r w:rsidRPr="00A02067">
              <w:rPr>
                <w:b/>
                <w:sz w:val="20"/>
                <w:szCs w:val="20"/>
              </w:rPr>
              <w:t>resilience</w:t>
            </w:r>
            <w:r w:rsidRPr="00A02067">
              <w:rPr>
                <w:sz w:val="20"/>
                <w:szCs w:val="20"/>
              </w:rPr>
              <w:t xml:space="preserve"> and attributed</w:t>
            </w:r>
            <w:r>
              <w:rPr>
                <w:sz w:val="20"/>
                <w:szCs w:val="20"/>
              </w:rPr>
              <w:t xml:space="preserve"> this to their engagement in the </w:t>
            </w:r>
            <w:r w:rsidRPr="00A02067">
              <w:rPr>
                <w:sz w:val="20"/>
                <w:szCs w:val="20"/>
              </w:rPr>
              <w:t xml:space="preserve">Breaking Grad program. Participants reported increased </w:t>
            </w:r>
            <w:r w:rsidRPr="00A02067">
              <w:rPr>
                <w:b/>
                <w:sz w:val="20"/>
                <w:szCs w:val="20"/>
              </w:rPr>
              <w:t>self-awareness</w:t>
            </w:r>
            <w:r w:rsidRPr="00A02067">
              <w:rPr>
                <w:sz w:val="20"/>
                <w:szCs w:val="20"/>
              </w:rPr>
              <w:t>,</w:t>
            </w:r>
            <w:r>
              <w:rPr>
                <w:sz w:val="20"/>
                <w:szCs w:val="20"/>
              </w:rPr>
              <w:t xml:space="preserve"> </w:t>
            </w:r>
            <w:r w:rsidRPr="00A02067">
              <w:rPr>
                <w:b/>
                <w:sz w:val="20"/>
                <w:szCs w:val="20"/>
              </w:rPr>
              <w:t>skill acquisition</w:t>
            </w:r>
            <w:r w:rsidRPr="00A02067">
              <w:rPr>
                <w:sz w:val="20"/>
                <w:szCs w:val="20"/>
              </w:rPr>
              <w:t xml:space="preserve">, the </w:t>
            </w:r>
            <w:r w:rsidRPr="00A02067">
              <w:rPr>
                <w:b/>
                <w:sz w:val="20"/>
                <w:szCs w:val="20"/>
              </w:rPr>
              <w:t>ability to shift perspectives</w:t>
            </w:r>
            <w:r w:rsidRPr="00A02067">
              <w:rPr>
                <w:sz w:val="20"/>
                <w:szCs w:val="20"/>
              </w:rPr>
              <w:t xml:space="preserve">, and a </w:t>
            </w:r>
            <w:r w:rsidRPr="00A02067">
              <w:rPr>
                <w:b/>
                <w:sz w:val="20"/>
                <w:szCs w:val="20"/>
              </w:rPr>
              <w:t>sense of community and support</w:t>
            </w:r>
            <w:r w:rsidRPr="00A02067">
              <w:rPr>
                <w:sz w:val="20"/>
                <w:szCs w:val="20"/>
              </w:rPr>
              <w:t>.</w:t>
            </w:r>
          </w:p>
          <w:p w14:paraId="143D7DC5" w14:textId="77777777" w:rsidR="003A71C4" w:rsidRDefault="003A71C4" w:rsidP="002D12FF">
            <w:pPr>
              <w:rPr>
                <w:sz w:val="20"/>
                <w:szCs w:val="20"/>
              </w:rPr>
            </w:pPr>
          </w:p>
          <w:p w14:paraId="160E9B14" w14:textId="77777777" w:rsidR="003A71C4" w:rsidRPr="003662AE" w:rsidRDefault="003A71C4" w:rsidP="002D12FF">
            <w:pPr>
              <w:rPr>
                <w:sz w:val="20"/>
                <w:szCs w:val="20"/>
              </w:rPr>
            </w:pPr>
            <w:r w:rsidRPr="000875C6">
              <w:rPr>
                <w:sz w:val="20"/>
                <w:szCs w:val="20"/>
              </w:rPr>
              <w:t xml:space="preserve">Quantitatively, </w:t>
            </w:r>
            <w:r w:rsidRPr="00DB369E">
              <w:rPr>
                <w:sz w:val="20"/>
                <w:szCs w:val="20"/>
              </w:rPr>
              <w:t>The visual</w:t>
            </w:r>
            <w:r>
              <w:rPr>
                <w:sz w:val="20"/>
                <w:szCs w:val="20"/>
              </w:rPr>
              <w:t xml:space="preserve"> </w:t>
            </w:r>
            <w:r w:rsidRPr="00DB369E">
              <w:rPr>
                <w:sz w:val="20"/>
                <w:szCs w:val="20"/>
              </w:rPr>
              <w:t>inspection noted improvements: means for every scale increased from pre-intervention to mid</w:t>
            </w:r>
            <w:r>
              <w:rPr>
                <w:sz w:val="20"/>
                <w:szCs w:val="20"/>
              </w:rPr>
              <w:t>-</w:t>
            </w:r>
            <w:r w:rsidRPr="00DB369E">
              <w:rPr>
                <w:sz w:val="20"/>
                <w:szCs w:val="20"/>
              </w:rPr>
              <w:t>intervention,</w:t>
            </w:r>
            <w:r>
              <w:rPr>
                <w:sz w:val="20"/>
                <w:szCs w:val="20"/>
              </w:rPr>
              <w:t xml:space="preserve"> </w:t>
            </w:r>
            <w:r w:rsidRPr="00DB369E">
              <w:rPr>
                <w:sz w:val="20"/>
                <w:szCs w:val="20"/>
              </w:rPr>
              <w:t>and from pre-intervention to post-interve</w:t>
            </w:r>
            <w:r>
              <w:rPr>
                <w:sz w:val="20"/>
                <w:szCs w:val="20"/>
              </w:rPr>
              <w:t xml:space="preserve">ntion; however, </w:t>
            </w:r>
            <w:r w:rsidRPr="000875C6">
              <w:rPr>
                <w:sz w:val="20"/>
                <w:szCs w:val="20"/>
              </w:rPr>
              <w:t>there was no statistical significance</w:t>
            </w:r>
            <w:r>
              <w:rPr>
                <w:sz w:val="20"/>
                <w:szCs w:val="20"/>
              </w:rPr>
              <w:t xml:space="preserve"> with respect to changes in </w:t>
            </w:r>
            <w:r w:rsidRPr="000875C6">
              <w:rPr>
                <w:b/>
                <w:sz w:val="20"/>
                <w:szCs w:val="20"/>
              </w:rPr>
              <w:t>resilience</w:t>
            </w:r>
            <w:r>
              <w:rPr>
                <w:sz w:val="20"/>
                <w:szCs w:val="20"/>
              </w:rPr>
              <w:t xml:space="preserve"> or any of the </w:t>
            </w:r>
            <w:r w:rsidRPr="000875C6">
              <w:rPr>
                <w:b/>
                <w:sz w:val="20"/>
                <w:szCs w:val="20"/>
              </w:rPr>
              <w:t>mental health</w:t>
            </w:r>
            <w:r>
              <w:rPr>
                <w:sz w:val="20"/>
                <w:szCs w:val="20"/>
              </w:rPr>
              <w:t xml:space="preserve"> indicators (e.g., anxiety, positive affect)</w:t>
            </w:r>
            <w:r w:rsidRPr="000875C6">
              <w:rPr>
                <w:sz w:val="20"/>
                <w:szCs w:val="20"/>
              </w:rPr>
              <w:t>.</w:t>
            </w:r>
          </w:p>
        </w:tc>
      </w:tr>
      <w:tr w:rsidR="003A71C4" w14:paraId="3B6AEF06" w14:textId="77777777" w:rsidTr="002D12FF">
        <w:tc>
          <w:tcPr>
            <w:tcW w:w="1260" w:type="dxa"/>
            <w:tcBorders>
              <w:left w:val="nil"/>
              <w:right w:val="nil"/>
            </w:tcBorders>
          </w:tcPr>
          <w:p w14:paraId="02946EAF" w14:textId="0DCF7CEB" w:rsidR="003A71C4" w:rsidRDefault="0039416E" w:rsidP="002D12FF">
            <w:pPr>
              <w:rPr>
                <w:sz w:val="20"/>
                <w:szCs w:val="20"/>
              </w:rPr>
            </w:pPr>
            <w:r>
              <w:rPr>
                <w:sz w:val="20"/>
                <w:szCs w:val="20"/>
              </w:rPr>
              <w:fldChar w:fldCharType="begin"/>
            </w:r>
            <w:r w:rsidR="00424697">
              <w:rPr>
                <w:sz w:val="20"/>
                <w:szCs w:val="20"/>
              </w:rPr>
              <w:instrText xml:space="preserve"> ADDIN ZOTERO_ITEM CSL_CITATION {"citationID":"VXx3CVXQ","properties":{"formattedCitation":"(Galante et al., 2018)","plainCitation":"(Galante et al., 2018)","dontUpdate":true,"noteIndex":0},"citationItems":[{"id":4631,"uris":["http://zotero.org/users/5278757/items/ARUS2UIC"],"uri":["http://zotero.org/users/5278757/items/ARUS2UIC"],"itemData":{"id":4631,"type":"article-journal","container-title":"The Lancet Public Health","issue":"2","note":"publisher: Elsevier","page":"e72–e81","source":"Google Scholar","title":"A mindfulness-based intervention to increase resilience to stress in university students (the Mindful Student Study): a pragmatic randomised controlled trial","title-short":"A mindfulness-based intervention to increase resilience to stress in university students (the Mindful Student Study)","volume":"3","author":[{"family":"Galante","given":"Julieta"},{"family":"Dufour","given":"Géraldine"},{"family":"Vainre","given":"Maris"},{"family":"Wagner","given":"Adam P."},{"family":"Stochl","given":"Jan"},{"family":"Benton","given":"Alice"},{"family":"Lathia","given":"Neal"},{"family":"Howarth","given":"Emma"},{"family":"Jones","given":"Peter B."}],"issued":{"date-parts":[["2018"]]}}}],"schema":"https://github.com/citation-style-language/schema/raw/master/csl-citation.json"} </w:instrText>
            </w:r>
            <w:r>
              <w:rPr>
                <w:sz w:val="20"/>
                <w:szCs w:val="20"/>
              </w:rPr>
              <w:fldChar w:fldCharType="separate"/>
            </w:r>
            <w:r>
              <w:rPr>
                <w:sz w:val="20"/>
              </w:rPr>
              <w:t>Galante et al.</w:t>
            </w:r>
            <w:r w:rsidRPr="0039416E">
              <w:rPr>
                <w:sz w:val="20"/>
              </w:rPr>
              <w:t xml:space="preserve"> </w:t>
            </w:r>
            <w:r>
              <w:rPr>
                <w:sz w:val="20"/>
              </w:rPr>
              <w:t>(</w:t>
            </w:r>
            <w:r w:rsidRPr="0039416E">
              <w:rPr>
                <w:sz w:val="20"/>
              </w:rPr>
              <w:t>2018)</w:t>
            </w:r>
            <w:r>
              <w:rPr>
                <w:sz w:val="20"/>
                <w:szCs w:val="20"/>
              </w:rPr>
              <w:fldChar w:fldCharType="end"/>
            </w:r>
          </w:p>
        </w:tc>
        <w:tc>
          <w:tcPr>
            <w:tcW w:w="1622" w:type="dxa"/>
            <w:tcBorders>
              <w:left w:val="nil"/>
              <w:right w:val="nil"/>
            </w:tcBorders>
          </w:tcPr>
          <w:p w14:paraId="1366DAF6" w14:textId="77777777" w:rsidR="003A71C4" w:rsidRDefault="003A71C4" w:rsidP="002D12FF">
            <w:pPr>
              <w:rPr>
                <w:sz w:val="20"/>
                <w:szCs w:val="20"/>
              </w:rPr>
            </w:pPr>
            <w:r>
              <w:rPr>
                <w:sz w:val="20"/>
                <w:szCs w:val="20"/>
              </w:rPr>
              <w:t>Cambridge, EE, England.</w:t>
            </w:r>
          </w:p>
          <w:p w14:paraId="6BEAC95D" w14:textId="77777777" w:rsidR="003A71C4" w:rsidRDefault="003A71C4" w:rsidP="002D12FF">
            <w:pPr>
              <w:rPr>
                <w:sz w:val="20"/>
                <w:szCs w:val="20"/>
              </w:rPr>
            </w:pPr>
          </w:p>
          <w:p w14:paraId="293BD5E5" w14:textId="77777777" w:rsidR="003A71C4" w:rsidRPr="003662AE" w:rsidRDefault="003A71C4" w:rsidP="002D12FF">
            <w:pPr>
              <w:rPr>
                <w:sz w:val="20"/>
                <w:szCs w:val="20"/>
              </w:rPr>
            </w:pPr>
            <w:r w:rsidRPr="0001521D">
              <w:rPr>
                <w:sz w:val="20"/>
                <w:szCs w:val="20"/>
              </w:rPr>
              <w:t>616</w:t>
            </w:r>
            <w:r>
              <w:rPr>
                <w:sz w:val="20"/>
                <w:szCs w:val="20"/>
              </w:rPr>
              <w:t xml:space="preserve"> university</w:t>
            </w:r>
            <w:r w:rsidRPr="0001521D">
              <w:rPr>
                <w:sz w:val="20"/>
                <w:szCs w:val="20"/>
              </w:rPr>
              <w:t xml:space="preserve"> students</w:t>
            </w:r>
          </w:p>
        </w:tc>
        <w:tc>
          <w:tcPr>
            <w:tcW w:w="1620" w:type="dxa"/>
            <w:tcBorders>
              <w:left w:val="nil"/>
              <w:right w:val="nil"/>
            </w:tcBorders>
          </w:tcPr>
          <w:p w14:paraId="77897540" w14:textId="77777777" w:rsidR="003A71C4" w:rsidRPr="003662AE" w:rsidRDefault="003A71C4" w:rsidP="002D12FF">
            <w:pPr>
              <w:rPr>
                <w:sz w:val="20"/>
                <w:szCs w:val="20"/>
              </w:rPr>
            </w:pPr>
            <w:r>
              <w:rPr>
                <w:sz w:val="20"/>
                <w:szCs w:val="20"/>
              </w:rPr>
              <w:t>Multidisciplinary</w:t>
            </w:r>
          </w:p>
        </w:tc>
        <w:tc>
          <w:tcPr>
            <w:tcW w:w="5219" w:type="dxa"/>
            <w:tcBorders>
              <w:left w:val="nil"/>
              <w:right w:val="nil"/>
            </w:tcBorders>
          </w:tcPr>
          <w:p w14:paraId="6F6407E4" w14:textId="17ECD246" w:rsidR="003A71C4" w:rsidRDefault="00BF5E56" w:rsidP="00BF5E56">
            <w:pPr>
              <w:rPr>
                <w:sz w:val="20"/>
                <w:szCs w:val="20"/>
              </w:rPr>
            </w:pPr>
            <w:r w:rsidRPr="00BF5E56">
              <w:rPr>
                <w:sz w:val="20"/>
                <w:szCs w:val="20"/>
              </w:rPr>
              <w:t>An</w:t>
            </w:r>
            <w:r>
              <w:rPr>
                <w:sz w:val="20"/>
                <w:szCs w:val="20"/>
              </w:rPr>
              <w:t xml:space="preserve"> </w:t>
            </w:r>
            <w:r w:rsidRPr="00BF5E56">
              <w:rPr>
                <w:sz w:val="20"/>
                <w:szCs w:val="20"/>
              </w:rPr>
              <w:t>8 week Mindfulness Skills for Students (MSS) course in the year</w:t>
            </w:r>
            <w:r>
              <w:rPr>
                <w:sz w:val="20"/>
                <w:szCs w:val="20"/>
              </w:rPr>
              <w:t xml:space="preserve"> </w:t>
            </w:r>
            <w:r w:rsidRPr="00BF5E56">
              <w:rPr>
                <w:sz w:val="20"/>
                <w:szCs w:val="20"/>
              </w:rPr>
              <w:t>leading up to the main annual examination period</w:t>
            </w:r>
            <w:r>
              <w:rPr>
                <w:sz w:val="20"/>
                <w:szCs w:val="20"/>
              </w:rPr>
              <w:t xml:space="preserve"> was implemented to help university students</w:t>
            </w:r>
            <w:r w:rsidR="000844BD">
              <w:rPr>
                <w:sz w:val="20"/>
                <w:szCs w:val="20"/>
              </w:rPr>
              <w:t xml:space="preserve"> (</w:t>
            </w:r>
            <w:r w:rsidR="00C26A0E">
              <w:rPr>
                <w:sz w:val="20"/>
                <w:szCs w:val="20"/>
              </w:rPr>
              <w:t>experimental groups, n=309</w:t>
            </w:r>
            <w:r w:rsidR="000844BD">
              <w:rPr>
                <w:sz w:val="20"/>
                <w:szCs w:val="20"/>
              </w:rPr>
              <w:t>)</w:t>
            </w:r>
            <w:r>
              <w:rPr>
                <w:sz w:val="20"/>
                <w:szCs w:val="20"/>
              </w:rPr>
              <w:t xml:space="preserve"> increase their </w:t>
            </w:r>
            <w:r w:rsidRPr="00BF5E56">
              <w:rPr>
                <w:b/>
                <w:sz w:val="20"/>
                <w:szCs w:val="20"/>
              </w:rPr>
              <w:t>resilience to stress</w:t>
            </w:r>
            <w:r>
              <w:rPr>
                <w:sz w:val="20"/>
                <w:szCs w:val="20"/>
              </w:rPr>
              <w:t xml:space="preserve">.   </w:t>
            </w:r>
          </w:p>
          <w:p w14:paraId="6B8FA88A" w14:textId="6825931E" w:rsidR="003A71C4" w:rsidRDefault="003A71C4" w:rsidP="002D12FF">
            <w:pPr>
              <w:rPr>
                <w:sz w:val="20"/>
                <w:szCs w:val="20"/>
              </w:rPr>
            </w:pPr>
          </w:p>
          <w:p w14:paraId="0489DC97" w14:textId="6B440A8C" w:rsidR="004603D4" w:rsidRDefault="004603D4" w:rsidP="004603D4">
            <w:pPr>
              <w:rPr>
                <w:sz w:val="20"/>
                <w:szCs w:val="20"/>
              </w:rPr>
            </w:pPr>
            <w:r w:rsidRPr="004603D4">
              <w:rPr>
                <w:sz w:val="20"/>
                <w:szCs w:val="20"/>
              </w:rPr>
              <w:t>Adaptations</w:t>
            </w:r>
            <w:r>
              <w:rPr>
                <w:sz w:val="20"/>
                <w:szCs w:val="20"/>
              </w:rPr>
              <w:t xml:space="preserve"> </w:t>
            </w:r>
            <w:r w:rsidRPr="004603D4">
              <w:rPr>
                <w:sz w:val="20"/>
                <w:szCs w:val="20"/>
              </w:rPr>
              <w:t>were focused on permeating every session with</w:t>
            </w:r>
            <w:r>
              <w:rPr>
                <w:sz w:val="20"/>
                <w:szCs w:val="20"/>
              </w:rPr>
              <w:t xml:space="preserve"> </w:t>
            </w:r>
            <w:r w:rsidRPr="004603D4">
              <w:rPr>
                <w:sz w:val="20"/>
                <w:szCs w:val="20"/>
              </w:rPr>
              <w:t>elements of flexibility, self-discovery, self-compassion,</w:t>
            </w:r>
            <w:r>
              <w:rPr>
                <w:sz w:val="20"/>
                <w:szCs w:val="20"/>
              </w:rPr>
              <w:t xml:space="preserve"> </w:t>
            </w:r>
            <w:r w:rsidRPr="004603D4">
              <w:rPr>
                <w:sz w:val="20"/>
                <w:szCs w:val="20"/>
              </w:rPr>
              <w:t>and empowerment, aimed at generating a natural</w:t>
            </w:r>
            <w:r>
              <w:rPr>
                <w:sz w:val="20"/>
                <w:szCs w:val="20"/>
              </w:rPr>
              <w:t xml:space="preserve"> </w:t>
            </w:r>
            <w:r w:rsidRPr="004603D4">
              <w:rPr>
                <w:sz w:val="20"/>
                <w:szCs w:val="20"/>
              </w:rPr>
              <w:t>transfer of skills developed in meditation to study,</w:t>
            </w:r>
            <w:r>
              <w:rPr>
                <w:sz w:val="20"/>
                <w:szCs w:val="20"/>
              </w:rPr>
              <w:t xml:space="preserve"> </w:t>
            </w:r>
            <w:r w:rsidRPr="004603D4">
              <w:rPr>
                <w:sz w:val="20"/>
                <w:szCs w:val="20"/>
              </w:rPr>
              <w:t xml:space="preserve">decision making, and </w:t>
            </w:r>
            <w:r w:rsidRPr="004603D4">
              <w:rPr>
                <w:sz w:val="20"/>
                <w:szCs w:val="20"/>
              </w:rPr>
              <w:lastRenderedPageBreak/>
              <w:t>relationships. The course aimed</w:t>
            </w:r>
            <w:r>
              <w:rPr>
                <w:sz w:val="20"/>
                <w:szCs w:val="20"/>
              </w:rPr>
              <w:t xml:space="preserve"> </w:t>
            </w:r>
            <w:r w:rsidRPr="004603D4">
              <w:rPr>
                <w:sz w:val="20"/>
                <w:szCs w:val="20"/>
              </w:rPr>
              <w:t xml:space="preserve">to </w:t>
            </w:r>
            <w:r w:rsidR="000844BD" w:rsidRPr="004603D4">
              <w:rPr>
                <w:sz w:val="20"/>
                <w:szCs w:val="20"/>
              </w:rPr>
              <w:t>optimize</w:t>
            </w:r>
            <w:r w:rsidRPr="004603D4">
              <w:rPr>
                <w:sz w:val="20"/>
                <w:szCs w:val="20"/>
              </w:rPr>
              <w:t xml:space="preserve"> wellbeing and resilience for all students,</w:t>
            </w:r>
            <w:r>
              <w:rPr>
                <w:sz w:val="20"/>
                <w:szCs w:val="20"/>
              </w:rPr>
              <w:t xml:space="preserve"> </w:t>
            </w:r>
            <w:r w:rsidRPr="004603D4">
              <w:rPr>
                <w:sz w:val="20"/>
                <w:szCs w:val="20"/>
              </w:rPr>
              <w:t>and was not specifically developed for those with</w:t>
            </w:r>
            <w:r>
              <w:rPr>
                <w:sz w:val="20"/>
                <w:szCs w:val="20"/>
              </w:rPr>
              <w:t xml:space="preserve"> </w:t>
            </w:r>
            <w:r w:rsidRPr="004603D4">
              <w:rPr>
                <w:sz w:val="20"/>
                <w:szCs w:val="20"/>
              </w:rPr>
              <w:t>distress in a clinical range.</w:t>
            </w:r>
          </w:p>
          <w:p w14:paraId="46F2C810" w14:textId="77777777" w:rsidR="004603D4" w:rsidRDefault="004603D4" w:rsidP="002D12FF">
            <w:pPr>
              <w:rPr>
                <w:sz w:val="20"/>
                <w:szCs w:val="20"/>
              </w:rPr>
            </w:pPr>
          </w:p>
          <w:p w14:paraId="2B1C855F" w14:textId="54AF3807" w:rsidR="00BF5E56" w:rsidRDefault="004603D4" w:rsidP="004603D4">
            <w:pPr>
              <w:rPr>
                <w:sz w:val="20"/>
                <w:szCs w:val="20"/>
              </w:rPr>
            </w:pPr>
            <w:r w:rsidRPr="004603D4">
              <w:rPr>
                <w:sz w:val="20"/>
                <w:szCs w:val="20"/>
              </w:rPr>
              <w:t>The MSS intervention consisted of a secular, face-to</w:t>
            </w:r>
            <w:r>
              <w:rPr>
                <w:sz w:val="20"/>
                <w:szCs w:val="20"/>
              </w:rPr>
              <w:t>-</w:t>
            </w:r>
            <w:r w:rsidRPr="004603D4">
              <w:rPr>
                <w:sz w:val="20"/>
                <w:szCs w:val="20"/>
              </w:rPr>
              <w:t>face,</w:t>
            </w:r>
            <w:r>
              <w:rPr>
                <w:sz w:val="20"/>
                <w:szCs w:val="20"/>
              </w:rPr>
              <w:t xml:space="preserve"> </w:t>
            </w:r>
            <w:r w:rsidRPr="004603D4">
              <w:rPr>
                <w:sz w:val="20"/>
                <w:szCs w:val="20"/>
              </w:rPr>
              <w:t>group-based skills training programme based</w:t>
            </w:r>
            <w:r>
              <w:rPr>
                <w:sz w:val="20"/>
                <w:szCs w:val="20"/>
              </w:rPr>
              <w:t xml:space="preserve"> </w:t>
            </w:r>
            <w:r w:rsidRPr="004603D4">
              <w:rPr>
                <w:sz w:val="20"/>
                <w:szCs w:val="20"/>
              </w:rPr>
              <w:t xml:space="preserve">on the course book </w:t>
            </w:r>
            <w:r w:rsidRPr="004603D4">
              <w:rPr>
                <w:rFonts w:hint="eastAsia"/>
                <w:sz w:val="20"/>
                <w:szCs w:val="20"/>
              </w:rPr>
              <w:t>“</w:t>
            </w:r>
            <w:r w:rsidRPr="004603D4">
              <w:rPr>
                <w:sz w:val="20"/>
                <w:szCs w:val="20"/>
              </w:rPr>
              <w:t>Mindfulness: a practical guide</w:t>
            </w:r>
            <w:r>
              <w:rPr>
                <w:sz w:val="20"/>
                <w:szCs w:val="20"/>
              </w:rPr>
              <w:t xml:space="preserve"> </w:t>
            </w:r>
            <w:r w:rsidRPr="004603D4">
              <w:rPr>
                <w:sz w:val="20"/>
                <w:szCs w:val="20"/>
              </w:rPr>
              <w:t>to finding peace in a frantic world</w:t>
            </w:r>
            <w:r>
              <w:rPr>
                <w:sz w:val="20"/>
                <w:szCs w:val="20"/>
              </w:rPr>
              <w:t>”</w:t>
            </w:r>
          </w:p>
          <w:p w14:paraId="2B496A15" w14:textId="1163920D" w:rsidR="00BF5E56" w:rsidRDefault="00BF5E56" w:rsidP="002D12FF">
            <w:pPr>
              <w:rPr>
                <w:sz w:val="20"/>
                <w:szCs w:val="20"/>
              </w:rPr>
            </w:pPr>
          </w:p>
          <w:p w14:paraId="0141B9F0" w14:textId="5706E16A" w:rsidR="003A71C4" w:rsidRDefault="003A71C4" w:rsidP="002D12FF">
            <w:pPr>
              <w:rPr>
                <w:sz w:val="20"/>
                <w:szCs w:val="20"/>
              </w:rPr>
            </w:pPr>
            <w:r w:rsidRPr="00C04C4C">
              <w:rPr>
                <w:sz w:val="20"/>
                <w:szCs w:val="20"/>
              </w:rPr>
              <w:sym w:font="Wingdings" w:char="F0E0"/>
            </w:r>
            <w:r w:rsidR="00E461F6" w:rsidRPr="000844BD">
              <w:rPr>
                <w:sz w:val="20"/>
                <w:szCs w:val="20"/>
              </w:rPr>
              <w:t xml:space="preserve"> The eight, weekly sessions lasted 75</w:t>
            </w:r>
            <w:r w:rsidR="00E461F6" w:rsidRPr="000844BD">
              <w:rPr>
                <w:rFonts w:hint="eastAsia"/>
                <w:sz w:val="20"/>
                <w:szCs w:val="20"/>
              </w:rPr>
              <w:t>–</w:t>
            </w:r>
            <w:r w:rsidR="00E461F6" w:rsidRPr="000844BD">
              <w:rPr>
                <w:sz w:val="20"/>
                <w:szCs w:val="20"/>
              </w:rPr>
              <w:t>90 min. Sessions</w:t>
            </w:r>
            <w:r w:rsidR="00E461F6">
              <w:rPr>
                <w:sz w:val="20"/>
                <w:szCs w:val="20"/>
              </w:rPr>
              <w:t xml:space="preserve"> </w:t>
            </w:r>
            <w:r w:rsidR="00E461F6" w:rsidRPr="000844BD">
              <w:rPr>
                <w:sz w:val="20"/>
                <w:szCs w:val="20"/>
              </w:rPr>
              <w:t>included mindfulness meditation exercises, periods of</w:t>
            </w:r>
            <w:r w:rsidR="00E461F6">
              <w:rPr>
                <w:sz w:val="20"/>
                <w:szCs w:val="20"/>
              </w:rPr>
              <w:t xml:space="preserve"> </w:t>
            </w:r>
            <w:r w:rsidR="00E461F6" w:rsidRPr="000844BD">
              <w:rPr>
                <w:sz w:val="20"/>
                <w:szCs w:val="20"/>
              </w:rPr>
              <w:t>reflection and inquiry, and interactive exercises. Students</w:t>
            </w:r>
            <w:r w:rsidR="00E461F6">
              <w:rPr>
                <w:sz w:val="20"/>
                <w:szCs w:val="20"/>
              </w:rPr>
              <w:t xml:space="preserve"> </w:t>
            </w:r>
            <w:r w:rsidR="00E461F6" w:rsidRPr="000844BD">
              <w:rPr>
                <w:sz w:val="20"/>
                <w:szCs w:val="20"/>
              </w:rPr>
              <w:t>were encouraged to also practice at home.</w:t>
            </w:r>
          </w:p>
        </w:tc>
        <w:tc>
          <w:tcPr>
            <w:tcW w:w="4494" w:type="dxa"/>
            <w:tcBorders>
              <w:left w:val="nil"/>
              <w:right w:val="nil"/>
            </w:tcBorders>
          </w:tcPr>
          <w:p w14:paraId="1C1CC89A" w14:textId="36885652" w:rsidR="00C26A0E" w:rsidRDefault="00C26A0E" w:rsidP="00C26A0E">
            <w:pPr>
              <w:rPr>
                <w:sz w:val="20"/>
                <w:szCs w:val="20"/>
              </w:rPr>
            </w:pPr>
            <w:r w:rsidRPr="00C26A0E">
              <w:rPr>
                <w:sz w:val="20"/>
                <w:szCs w:val="20"/>
              </w:rPr>
              <w:lastRenderedPageBreak/>
              <w:t>Our findings sugges</w:t>
            </w:r>
            <w:r>
              <w:rPr>
                <w:sz w:val="20"/>
                <w:szCs w:val="20"/>
              </w:rPr>
              <w:t xml:space="preserve">t that the MSS course maintains </w:t>
            </w:r>
            <w:r w:rsidRPr="00C26A0E">
              <w:rPr>
                <w:sz w:val="20"/>
                <w:szCs w:val="20"/>
              </w:rPr>
              <w:t>wellbeing and engen</w:t>
            </w:r>
            <w:r>
              <w:rPr>
                <w:sz w:val="20"/>
                <w:szCs w:val="20"/>
              </w:rPr>
              <w:t xml:space="preserve">ders resilience to accumulation </w:t>
            </w:r>
            <w:r w:rsidRPr="00C26A0E">
              <w:rPr>
                <w:sz w:val="20"/>
                <w:szCs w:val="20"/>
              </w:rPr>
              <w:t>of</w:t>
            </w:r>
            <w:r>
              <w:rPr>
                <w:sz w:val="20"/>
                <w:szCs w:val="20"/>
              </w:rPr>
              <w:t xml:space="preserve"> </w:t>
            </w:r>
            <w:r w:rsidRPr="00C26A0E">
              <w:rPr>
                <w:sz w:val="20"/>
                <w:szCs w:val="20"/>
              </w:rPr>
              <w:t>stress during the aca</w:t>
            </w:r>
            <w:r>
              <w:rPr>
                <w:sz w:val="20"/>
                <w:szCs w:val="20"/>
              </w:rPr>
              <w:t xml:space="preserve">demic year, notably during </w:t>
            </w:r>
            <w:r w:rsidRPr="00C26A0E">
              <w:rPr>
                <w:sz w:val="20"/>
                <w:szCs w:val="20"/>
              </w:rPr>
              <w:t>the</w:t>
            </w:r>
            <w:r>
              <w:rPr>
                <w:sz w:val="20"/>
                <w:szCs w:val="20"/>
              </w:rPr>
              <w:t xml:space="preserve"> </w:t>
            </w:r>
            <w:r w:rsidRPr="00C26A0E">
              <w:rPr>
                <w:sz w:val="20"/>
                <w:szCs w:val="20"/>
              </w:rPr>
              <w:t>summer examination period</w:t>
            </w:r>
            <w:r w:rsidRPr="00C26A0E">
              <w:rPr>
                <w:rFonts w:hint="eastAsia"/>
                <w:sz w:val="20"/>
                <w:szCs w:val="20"/>
              </w:rPr>
              <w:t>—</w:t>
            </w:r>
            <w:r>
              <w:rPr>
                <w:sz w:val="20"/>
                <w:szCs w:val="20"/>
              </w:rPr>
              <w:t xml:space="preserve">our primary </w:t>
            </w:r>
            <w:r w:rsidRPr="00C26A0E">
              <w:rPr>
                <w:sz w:val="20"/>
                <w:szCs w:val="20"/>
              </w:rPr>
              <w:t>outcome.</w:t>
            </w:r>
          </w:p>
          <w:p w14:paraId="52FDFBDA" w14:textId="77777777" w:rsidR="00C26A0E" w:rsidRDefault="00C26A0E" w:rsidP="00C26A0E">
            <w:pPr>
              <w:rPr>
                <w:sz w:val="20"/>
                <w:szCs w:val="20"/>
              </w:rPr>
            </w:pPr>
          </w:p>
          <w:p w14:paraId="02EC42C5" w14:textId="17487D5C" w:rsidR="00C26A0E" w:rsidRPr="00C26A0E" w:rsidRDefault="00C26A0E" w:rsidP="00C26A0E">
            <w:pPr>
              <w:rPr>
                <w:sz w:val="20"/>
                <w:szCs w:val="20"/>
              </w:rPr>
            </w:pPr>
            <w:r w:rsidRPr="00C26A0E">
              <w:rPr>
                <w:sz w:val="20"/>
                <w:szCs w:val="20"/>
              </w:rPr>
              <w:t xml:space="preserve">MSS improved </w:t>
            </w:r>
            <w:r w:rsidRPr="00C26A0E">
              <w:rPr>
                <w:b/>
                <w:sz w:val="20"/>
                <w:szCs w:val="20"/>
              </w:rPr>
              <w:t>wellbeing</w:t>
            </w:r>
            <w:r w:rsidRPr="00C26A0E">
              <w:rPr>
                <w:sz w:val="20"/>
                <w:szCs w:val="20"/>
              </w:rPr>
              <w:t xml:space="preserve"> during the examination</w:t>
            </w:r>
          </w:p>
          <w:p w14:paraId="3CCA3690" w14:textId="77777777" w:rsidR="00C26A0E" w:rsidRPr="00C26A0E" w:rsidRDefault="00C26A0E" w:rsidP="00C26A0E">
            <w:pPr>
              <w:rPr>
                <w:sz w:val="20"/>
                <w:szCs w:val="20"/>
              </w:rPr>
            </w:pPr>
            <w:r w:rsidRPr="00C26A0E">
              <w:rPr>
                <w:sz w:val="20"/>
                <w:szCs w:val="20"/>
              </w:rPr>
              <w:t>period and after the course compared with support as</w:t>
            </w:r>
          </w:p>
          <w:p w14:paraId="6CC19278" w14:textId="0A5AD022" w:rsidR="00C26A0E" w:rsidRDefault="00C26A0E" w:rsidP="00C26A0E">
            <w:pPr>
              <w:rPr>
                <w:sz w:val="20"/>
                <w:szCs w:val="20"/>
              </w:rPr>
            </w:pPr>
            <w:r w:rsidRPr="00C26A0E">
              <w:rPr>
                <w:sz w:val="20"/>
                <w:szCs w:val="20"/>
              </w:rPr>
              <w:t>usual</w:t>
            </w:r>
          </w:p>
          <w:p w14:paraId="58EF681D" w14:textId="737A107A" w:rsidR="00C26A0E" w:rsidRDefault="00C26A0E" w:rsidP="00C26A0E">
            <w:pPr>
              <w:rPr>
                <w:sz w:val="20"/>
                <w:szCs w:val="20"/>
              </w:rPr>
            </w:pPr>
          </w:p>
          <w:p w14:paraId="17917B82" w14:textId="77777777" w:rsidR="00C26A0E" w:rsidRPr="00C26A0E" w:rsidRDefault="00C26A0E" w:rsidP="00C26A0E">
            <w:pPr>
              <w:rPr>
                <w:sz w:val="20"/>
                <w:szCs w:val="20"/>
              </w:rPr>
            </w:pPr>
            <w:r w:rsidRPr="00C26A0E">
              <w:rPr>
                <w:sz w:val="20"/>
                <w:szCs w:val="20"/>
              </w:rPr>
              <w:t xml:space="preserve">MSS participants reported </w:t>
            </w:r>
            <w:r w:rsidRPr="00C26A0E">
              <w:rPr>
                <w:b/>
                <w:sz w:val="20"/>
                <w:szCs w:val="20"/>
              </w:rPr>
              <w:t>fewer problems</w:t>
            </w:r>
            <w:r w:rsidRPr="00C26A0E">
              <w:rPr>
                <w:sz w:val="20"/>
                <w:szCs w:val="20"/>
              </w:rPr>
              <w:t xml:space="preserve"> affecting</w:t>
            </w:r>
          </w:p>
          <w:p w14:paraId="2CD70066" w14:textId="38B7E519" w:rsidR="00C26A0E" w:rsidRDefault="00C26A0E" w:rsidP="00C26A0E">
            <w:pPr>
              <w:rPr>
                <w:sz w:val="20"/>
                <w:szCs w:val="20"/>
              </w:rPr>
            </w:pPr>
            <w:r w:rsidRPr="00C26A0E">
              <w:rPr>
                <w:sz w:val="20"/>
                <w:szCs w:val="20"/>
              </w:rPr>
              <w:t>either their study or university experience than did</w:t>
            </w:r>
            <w:r>
              <w:rPr>
                <w:sz w:val="20"/>
                <w:szCs w:val="20"/>
              </w:rPr>
              <w:t xml:space="preserve"> </w:t>
            </w:r>
            <w:r w:rsidRPr="00C26A0E">
              <w:rPr>
                <w:sz w:val="20"/>
                <w:szCs w:val="20"/>
              </w:rPr>
              <w:t>support as usual participants (appendix p 1</w:t>
            </w:r>
            <w:r>
              <w:rPr>
                <w:sz w:val="20"/>
                <w:szCs w:val="20"/>
              </w:rPr>
              <w:t xml:space="preserve">8), but </w:t>
            </w:r>
            <w:r w:rsidRPr="00C26A0E">
              <w:rPr>
                <w:sz w:val="20"/>
                <w:szCs w:val="20"/>
              </w:rPr>
              <w:t>there</w:t>
            </w:r>
            <w:r>
              <w:rPr>
                <w:sz w:val="20"/>
                <w:szCs w:val="20"/>
              </w:rPr>
              <w:t xml:space="preserve"> </w:t>
            </w:r>
            <w:r w:rsidRPr="00C26A0E">
              <w:rPr>
                <w:sz w:val="20"/>
                <w:szCs w:val="20"/>
              </w:rPr>
              <w:t>were no differences in how often they reported they would</w:t>
            </w:r>
            <w:r>
              <w:rPr>
                <w:sz w:val="20"/>
                <w:szCs w:val="20"/>
              </w:rPr>
              <w:t xml:space="preserve"> </w:t>
            </w:r>
            <w:r w:rsidRPr="00C26A0E">
              <w:rPr>
                <w:sz w:val="20"/>
                <w:szCs w:val="20"/>
              </w:rPr>
              <w:t>consider leaving their course, nor in their day-to-day</w:t>
            </w:r>
            <w:r>
              <w:rPr>
                <w:sz w:val="20"/>
                <w:szCs w:val="20"/>
              </w:rPr>
              <w:t xml:space="preserve"> </w:t>
            </w:r>
            <w:r w:rsidRPr="00C26A0E">
              <w:rPr>
                <w:sz w:val="20"/>
                <w:szCs w:val="20"/>
              </w:rPr>
              <w:t>coping with academic workload</w:t>
            </w:r>
          </w:p>
          <w:p w14:paraId="47FE85AB" w14:textId="77777777" w:rsidR="00C26A0E" w:rsidRDefault="00C26A0E" w:rsidP="00C26A0E">
            <w:pPr>
              <w:rPr>
                <w:sz w:val="20"/>
                <w:szCs w:val="20"/>
              </w:rPr>
            </w:pPr>
          </w:p>
          <w:p w14:paraId="5186CCC8" w14:textId="2B9834F0" w:rsidR="003A71C4" w:rsidRPr="003662AE" w:rsidRDefault="00C26A0E" w:rsidP="00C26A0E">
            <w:pPr>
              <w:rPr>
                <w:sz w:val="20"/>
                <w:szCs w:val="20"/>
              </w:rPr>
            </w:pPr>
            <w:r w:rsidRPr="00C26A0E">
              <w:rPr>
                <w:sz w:val="20"/>
                <w:szCs w:val="20"/>
              </w:rPr>
              <w:t>In analysis of secondary outcomes, mindfulness</w:t>
            </w:r>
            <w:r>
              <w:rPr>
                <w:sz w:val="20"/>
                <w:szCs w:val="20"/>
              </w:rPr>
              <w:t xml:space="preserve"> </w:t>
            </w:r>
            <w:r w:rsidRPr="00C26A0E">
              <w:rPr>
                <w:sz w:val="20"/>
                <w:szCs w:val="20"/>
              </w:rPr>
              <w:t>training reduced distress immediately after the course</w:t>
            </w:r>
            <w:r>
              <w:rPr>
                <w:sz w:val="20"/>
                <w:szCs w:val="20"/>
              </w:rPr>
              <w:t xml:space="preserve"> </w:t>
            </w:r>
            <w:r w:rsidRPr="00C26A0E">
              <w:rPr>
                <w:sz w:val="20"/>
                <w:szCs w:val="20"/>
              </w:rPr>
              <w:t>compared with support as usual (table 3). Distress among</w:t>
            </w:r>
            <w:r>
              <w:rPr>
                <w:sz w:val="20"/>
                <w:szCs w:val="20"/>
              </w:rPr>
              <w:t xml:space="preserve"> </w:t>
            </w:r>
            <w:r w:rsidRPr="00C26A0E">
              <w:rPr>
                <w:sz w:val="20"/>
                <w:szCs w:val="20"/>
              </w:rPr>
              <w:t>participants in the support as usual group increased over</w:t>
            </w:r>
            <w:r>
              <w:rPr>
                <w:sz w:val="20"/>
                <w:szCs w:val="20"/>
              </w:rPr>
              <w:t xml:space="preserve"> </w:t>
            </w:r>
            <w:r w:rsidRPr="00C26A0E">
              <w:rPr>
                <w:sz w:val="20"/>
                <w:szCs w:val="20"/>
              </w:rPr>
              <w:t>the academ</w:t>
            </w:r>
            <w:r>
              <w:rPr>
                <w:sz w:val="20"/>
                <w:szCs w:val="20"/>
              </w:rPr>
              <w:t>ic year</w:t>
            </w:r>
          </w:p>
        </w:tc>
      </w:tr>
      <w:tr w:rsidR="003A71C4" w14:paraId="612FB0E5" w14:textId="77777777" w:rsidTr="002D12FF">
        <w:tc>
          <w:tcPr>
            <w:tcW w:w="1260" w:type="dxa"/>
            <w:tcBorders>
              <w:left w:val="nil"/>
              <w:right w:val="nil"/>
            </w:tcBorders>
          </w:tcPr>
          <w:p w14:paraId="10607A5F" w14:textId="73797504" w:rsidR="003A71C4" w:rsidRPr="003662AE" w:rsidRDefault="0039416E" w:rsidP="002D12FF">
            <w:pPr>
              <w:rPr>
                <w:sz w:val="20"/>
                <w:szCs w:val="20"/>
              </w:rPr>
            </w:pPr>
            <w:r>
              <w:rPr>
                <w:sz w:val="20"/>
                <w:szCs w:val="20"/>
              </w:rPr>
              <w:lastRenderedPageBreak/>
              <w:fldChar w:fldCharType="begin"/>
            </w:r>
            <w:r w:rsidR="00424697">
              <w:rPr>
                <w:sz w:val="20"/>
                <w:szCs w:val="20"/>
              </w:rPr>
              <w:instrText xml:space="preserve"> ADDIN ZOTERO_ITEM CSL_CITATION {"citationID":"29tjXhBI","properties":{"formattedCitation":"(Gerson &amp; Fernandez, 2013)","plainCitation":"(Gerson &amp; Fernandez, 2013)","dontUpdate":true,"noteIndex":0},"citationItems":[{"id":4633,"uris":["http://zotero.org/users/5278757/items/YY2LX4T2"],"uri":["http://zotero.org/users/5278757/items/YY2LX4T2"],"itemData":{"id":4633,"type":"article-journal","container-title":"Journal of Applied Social Psychology","issue":"11","note":"publisher: Wiley Online Library","page":"2169–2184","source":"Google Scholar","title":"PATH: a program to build resilience and thriving in undergraduates","title-short":"PATH","volume":"43","author":[{"family":"Gerson","given":"Marylie W."},{"family":"Fernandez","given":"Nathaniel"}],"issued":{"date-parts":[["2013"]]}}}],"schema":"https://github.com/citation-style-language/schema/raw/master/csl-citation.json"} </w:instrText>
            </w:r>
            <w:r>
              <w:rPr>
                <w:sz w:val="20"/>
                <w:szCs w:val="20"/>
              </w:rPr>
              <w:fldChar w:fldCharType="separate"/>
            </w:r>
            <w:r>
              <w:rPr>
                <w:sz w:val="20"/>
              </w:rPr>
              <w:t>Gerson &amp; Fernandez</w:t>
            </w:r>
            <w:r w:rsidRPr="0039416E">
              <w:rPr>
                <w:sz w:val="20"/>
              </w:rPr>
              <w:t xml:space="preserve"> </w:t>
            </w:r>
            <w:r>
              <w:rPr>
                <w:sz w:val="20"/>
              </w:rPr>
              <w:t>(</w:t>
            </w:r>
            <w:r w:rsidRPr="0039416E">
              <w:rPr>
                <w:sz w:val="20"/>
              </w:rPr>
              <w:t>2013)</w:t>
            </w:r>
            <w:r>
              <w:rPr>
                <w:sz w:val="20"/>
                <w:szCs w:val="20"/>
              </w:rPr>
              <w:fldChar w:fldCharType="end"/>
            </w:r>
          </w:p>
        </w:tc>
        <w:tc>
          <w:tcPr>
            <w:tcW w:w="1622" w:type="dxa"/>
            <w:tcBorders>
              <w:left w:val="nil"/>
              <w:right w:val="nil"/>
            </w:tcBorders>
          </w:tcPr>
          <w:p w14:paraId="60434309" w14:textId="77777777" w:rsidR="003A71C4" w:rsidRDefault="003A71C4" w:rsidP="002D12FF">
            <w:pPr>
              <w:rPr>
                <w:sz w:val="20"/>
                <w:szCs w:val="20"/>
              </w:rPr>
            </w:pPr>
            <w:r>
              <w:rPr>
                <w:sz w:val="20"/>
                <w:szCs w:val="20"/>
              </w:rPr>
              <w:t>*</w:t>
            </w:r>
            <w:r w:rsidRPr="006619D4">
              <w:rPr>
                <w:sz w:val="20"/>
                <w:szCs w:val="20"/>
              </w:rPr>
              <w:t>Thousand Oaks, CA</w:t>
            </w:r>
            <w:r>
              <w:rPr>
                <w:sz w:val="20"/>
                <w:szCs w:val="20"/>
              </w:rPr>
              <w:t>, US.</w:t>
            </w:r>
          </w:p>
          <w:p w14:paraId="0F6F96C6" w14:textId="77777777" w:rsidR="003A71C4" w:rsidRDefault="003A71C4" w:rsidP="002D12FF">
            <w:pPr>
              <w:rPr>
                <w:sz w:val="20"/>
                <w:szCs w:val="20"/>
              </w:rPr>
            </w:pPr>
          </w:p>
          <w:p w14:paraId="46F7EFFD" w14:textId="77777777" w:rsidR="003A71C4" w:rsidRDefault="003A71C4" w:rsidP="002D12FF">
            <w:pPr>
              <w:rPr>
                <w:sz w:val="20"/>
                <w:szCs w:val="20"/>
              </w:rPr>
            </w:pPr>
            <w:r w:rsidRPr="006619D4">
              <w:rPr>
                <w:sz w:val="20"/>
                <w:szCs w:val="20"/>
              </w:rPr>
              <w:t>28 undergraduate</w:t>
            </w:r>
            <w:r>
              <w:rPr>
                <w:sz w:val="20"/>
                <w:szCs w:val="20"/>
              </w:rPr>
              <w:t xml:space="preserve"> student</w:t>
            </w:r>
            <w:r w:rsidRPr="006619D4">
              <w:rPr>
                <w:sz w:val="20"/>
                <w:szCs w:val="20"/>
              </w:rPr>
              <w:t>s</w:t>
            </w:r>
            <w:r>
              <w:rPr>
                <w:sz w:val="20"/>
                <w:szCs w:val="20"/>
              </w:rPr>
              <w:t xml:space="preserve"> (study 1)</w:t>
            </w:r>
          </w:p>
          <w:p w14:paraId="30BE9062" w14:textId="77777777" w:rsidR="003A71C4" w:rsidRDefault="003A71C4" w:rsidP="002D12FF">
            <w:pPr>
              <w:rPr>
                <w:sz w:val="20"/>
                <w:szCs w:val="20"/>
              </w:rPr>
            </w:pPr>
          </w:p>
          <w:p w14:paraId="19B5C06B" w14:textId="77777777" w:rsidR="003A71C4" w:rsidRPr="003662AE" w:rsidRDefault="003A71C4" w:rsidP="002D12FF">
            <w:pPr>
              <w:rPr>
                <w:sz w:val="20"/>
                <w:szCs w:val="20"/>
              </w:rPr>
            </w:pPr>
            <w:r w:rsidRPr="006619D4">
              <w:rPr>
                <w:sz w:val="20"/>
                <w:szCs w:val="20"/>
              </w:rPr>
              <w:t>63 undergraduate</w:t>
            </w:r>
            <w:r>
              <w:rPr>
                <w:sz w:val="20"/>
                <w:szCs w:val="20"/>
              </w:rPr>
              <w:t xml:space="preserve"> </w:t>
            </w:r>
            <w:r w:rsidRPr="006619D4">
              <w:rPr>
                <w:sz w:val="20"/>
                <w:szCs w:val="20"/>
              </w:rPr>
              <w:t>s</w:t>
            </w:r>
            <w:r>
              <w:rPr>
                <w:sz w:val="20"/>
                <w:szCs w:val="20"/>
              </w:rPr>
              <w:t>tudents (study 2)</w:t>
            </w:r>
          </w:p>
        </w:tc>
        <w:tc>
          <w:tcPr>
            <w:tcW w:w="1620" w:type="dxa"/>
            <w:tcBorders>
              <w:left w:val="nil"/>
              <w:right w:val="nil"/>
            </w:tcBorders>
          </w:tcPr>
          <w:p w14:paraId="6CA380EA" w14:textId="77777777" w:rsidR="003A71C4" w:rsidRPr="003662AE" w:rsidRDefault="003A71C4" w:rsidP="002D12FF">
            <w:pPr>
              <w:rPr>
                <w:sz w:val="20"/>
                <w:szCs w:val="20"/>
              </w:rPr>
            </w:pPr>
            <w:r>
              <w:rPr>
                <w:sz w:val="20"/>
                <w:szCs w:val="20"/>
              </w:rPr>
              <w:t>Psychology</w:t>
            </w:r>
          </w:p>
        </w:tc>
        <w:tc>
          <w:tcPr>
            <w:tcW w:w="5219" w:type="dxa"/>
            <w:tcBorders>
              <w:left w:val="nil"/>
              <w:right w:val="nil"/>
            </w:tcBorders>
          </w:tcPr>
          <w:p w14:paraId="5B72B779" w14:textId="77777777" w:rsidR="002D12FF" w:rsidRDefault="002D12FF" w:rsidP="00251980">
            <w:pPr>
              <w:rPr>
                <w:sz w:val="20"/>
                <w:szCs w:val="20"/>
              </w:rPr>
            </w:pPr>
            <w:r>
              <w:rPr>
                <w:sz w:val="20"/>
                <w:szCs w:val="20"/>
              </w:rPr>
              <w:t>Study 1</w:t>
            </w:r>
          </w:p>
          <w:p w14:paraId="1628DE4B" w14:textId="77777777" w:rsidR="002D12FF" w:rsidRDefault="002D12FF" w:rsidP="00251980">
            <w:pPr>
              <w:rPr>
                <w:sz w:val="20"/>
                <w:szCs w:val="20"/>
              </w:rPr>
            </w:pPr>
          </w:p>
          <w:p w14:paraId="57958C1D" w14:textId="5AF578D1" w:rsidR="003A71C4" w:rsidRDefault="00251980" w:rsidP="00251980">
            <w:pPr>
              <w:rPr>
                <w:sz w:val="20"/>
                <w:szCs w:val="20"/>
              </w:rPr>
            </w:pPr>
            <w:r w:rsidRPr="00251980">
              <w:rPr>
                <w:sz w:val="20"/>
                <w:szCs w:val="20"/>
              </w:rPr>
              <w:t>Treatment (PATH) con</w:t>
            </w:r>
            <w:r>
              <w:rPr>
                <w:sz w:val="20"/>
                <w:szCs w:val="20"/>
              </w:rPr>
              <w:t xml:space="preserve">sisted of three 60 to 90 minute </w:t>
            </w:r>
            <w:r w:rsidRPr="00251980">
              <w:rPr>
                <w:sz w:val="20"/>
                <w:szCs w:val="20"/>
              </w:rPr>
              <w:t>meetings,</w:t>
            </w:r>
            <w:r>
              <w:rPr>
                <w:sz w:val="20"/>
                <w:szCs w:val="20"/>
              </w:rPr>
              <w:t xml:space="preserve"> </w:t>
            </w:r>
            <w:r w:rsidRPr="00251980">
              <w:rPr>
                <w:sz w:val="20"/>
                <w:szCs w:val="20"/>
              </w:rPr>
              <w:t>spaced over a 3 week period, to build an adaptive</w:t>
            </w:r>
            <w:r>
              <w:rPr>
                <w:sz w:val="20"/>
                <w:szCs w:val="20"/>
              </w:rPr>
              <w:t xml:space="preserve"> </w:t>
            </w:r>
            <w:r w:rsidRPr="00251980">
              <w:rPr>
                <w:sz w:val="20"/>
                <w:szCs w:val="20"/>
              </w:rPr>
              <w:t>explanatory style in undergraduates. Each meeting presented</w:t>
            </w:r>
            <w:r>
              <w:rPr>
                <w:sz w:val="20"/>
                <w:szCs w:val="20"/>
              </w:rPr>
              <w:t xml:space="preserve"> </w:t>
            </w:r>
            <w:r w:rsidRPr="00251980">
              <w:rPr>
                <w:sz w:val="20"/>
                <w:szCs w:val="20"/>
              </w:rPr>
              <w:t>a scripted lecture about the relevance and components of pessimistic,</w:t>
            </w:r>
            <w:r>
              <w:rPr>
                <w:sz w:val="20"/>
                <w:szCs w:val="20"/>
              </w:rPr>
              <w:t xml:space="preserve"> </w:t>
            </w:r>
            <w:r w:rsidRPr="00251980">
              <w:rPr>
                <w:sz w:val="20"/>
                <w:szCs w:val="20"/>
              </w:rPr>
              <w:t>optimistic, and personal control explanatory styles,</w:t>
            </w:r>
            <w:r>
              <w:rPr>
                <w:sz w:val="20"/>
                <w:szCs w:val="20"/>
              </w:rPr>
              <w:t xml:space="preserve"> </w:t>
            </w:r>
            <w:r w:rsidRPr="00251980">
              <w:rPr>
                <w:sz w:val="20"/>
                <w:szCs w:val="20"/>
              </w:rPr>
              <w:t>accompanied by colorful PowerPoint slides and interspersed</w:t>
            </w:r>
            <w:r>
              <w:rPr>
                <w:sz w:val="20"/>
                <w:szCs w:val="20"/>
              </w:rPr>
              <w:t xml:space="preserve"> </w:t>
            </w:r>
            <w:r w:rsidRPr="00251980">
              <w:rPr>
                <w:sz w:val="20"/>
                <w:szCs w:val="20"/>
              </w:rPr>
              <w:t>with small-group discussions of thought questions distributed</w:t>
            </w:r>
            <w:r>
              <w:rPr>
                <w:sz w:val="20"/>
                <w:szCs w:val="20"/>
              </w:rPr>
              <w:t xml:space="preserve"> </w:t>
            </w:r>
            <w:r w:rsidRPr="00251980">
              <w:rPr>
                <w:sz w:val="20"/>
                <w:szCs w:val="20"/>
              </w:rPr>
              <w:t>in two handouts.</w:t>
            </w:r>
          </w:p>
          <w:p w14:paraId="5A10A3CB" w14:textId="5E06C4C9" w:rsidR="00251980" w:rsidRDefault="00251980" w:rsidP="00251980">
            <w:pPr>
              <w:rPr>
                <w:sz w:val="20"/>
                <w:szCs w:val="20"/>
              </w:rPr>
            </w:pPr>
          </w:p>
          <w:p w14:paraId="44B8328E" w14:textId="102443EE" w:rsidR="00251980" w:rsidRDefault="00251980" w:rsidP="00251980">
            <w:pPr>
              <w:rPr>
                <w:sz w:val="20"/>
                <w:szCs w:val="20"/>
              </w:rPr>
            </w:pPr>
            <w:r>
              <w:rPr>
                <w:sz w:val="20"/>
                <w:szCs w:val="20"/>
              </w:rPr>
              <w:t xml:space="preserve">Session 1 (e.g., </w:t>
            </w:r>
            <w:r w:rsidRPr="00251980">
              <w:rPr>
                <w:sz w:val="20"/>
                <w:szCs w:val="20"/>
              </w:rPr>
              <w:t>Importance of building resilience to stress: Self-perpetuating cycle between feeling overwhelmed and responding maladaptively</w:t>
            </w:r>
            <w:r>
              <w:rPr>
                <w:sz w:val="20"/>
                <w:szCs w:val="20"/>
              </w:rPr>
              <w:t xml:space="preserve">; </w:t>
            </w:r>
            <w:r w:rsidRPr="00251980">
              <w:rPr>
                <w:sz w:val="20"/>
                <w:szCs w:val="20"/>
              </w:rPr>
              <w:t>Ellis’ A-B-C model and impact of cognitions on feelings and behaviors</w:t>
            </w:r>
            <w:r>
              <w:rPr>
                <w:sz w:val="20"/>
                <w:szCs w:val="20"/>
              </w:rPr>
              <w:t xml:space="preserve">; </w:t>
            </w:r>
            <w:r w:rsidRPr="00251980">
              <w:rPr>
                <w:sz w:val="20"/>
                <w:szCs w:val="20"/>
              </w:rPr>
              <w:t>Pessimistic explanatory style: Internal, stable, and global attributions for negative events</w:t>
            </w:r>
            <w:r>
              <w:rPr>
                <w:sz w:val="20"/>
                <w:szCs w:val="20"/>
              </w:rPr>
              <w:t>)</w:t>
            </w:r>
          </w:p>
          <w:p w14:paraId="0A95C866" w14:textId="6C65C0A9" w:rsidR="00251980" w:rsidRDefault="00251980" w:rsidP="00251980">
            <w:pPr>
              <w:rPr>
                <w:sz w:val="20"/>
                <w:szCs w:val="20"/>
              </w:rPr>
            </w:pPr>
          </w:p>
          <w:p w14:paraId="169CF2B5" w14:textId="1ED98077" w:rsidR="00251980" w:rsidRDefault="00251980" w:rsidP="00251980">
            <w:pPr>
              <w:rPr>
                <w:sz w:val="20"/>
                <w:szCs w:val="20"/>
              </w:rPr>
            </w:pPr>
            <w:r>
              <w:rPr>
                <w:sz w:val="20"/>
                <w:szCs w:val="20"/>
              </w:rPr>
              <w:t xml:space="preserve">Session 2 (e.g., </w:t>
            </w:r>
            <w:r w:rsidRPr="00251980">
              <w:rPr>
                <w:sz w:val="20"/>
                <w:szCs w:val="20"/>
              </w:rPr>
              <w:t>Getting perspective: Considering worst, best, and realistic outcomes</w:t>
            </w:r>
            <w:r>
              <w:rPr>
                <w:sz w:val="20"/>
                <w:szCs w:val="20"/>
              </w:rPr>
              <w:t xml:space="preserve">; </w:t>
            </w:r>
            <w:r w:rsidRPr="00251980">
              <w:rPr>
                <w:sz w:val="20"/>
                <w:szCs w:val="20"/>
              </w:rPr>
              <w:t>Being realistic: Considering likely outcomes and their positive elements</w:t>
            </w:r>
            <w:r>
              <w:rPr>
                <w:sz w:val="20"/>
                <w:szCs w:val="20"/>
              </w:rPr>
              <w:t xml:space="preserve">; </w:t>
            </w:r>
            <w:r w:rsidRPr="00251980">
              <w:rPr>
                <w:sz w:val="20"/>
                <w:szCs w:val="20"/>
              </w:rPr>
              <w:t>De-catastrophizing: Maintaining specificity regarding negative events</w:t>
            </w:r>
            <w:r>
              <w:rPr>
                <w:sz w:val="20"/>
                <w:szCs w:val="20"/>
              </w:rPr>
              <w:t>)</w:t>
            </w:r>
          </w:p>
          <w:p w14:paraId="5E7417EA" w14:textId="69AF4E58" w:rsidR="00251980" w:rsidRDefault="00251980" w:rsidP="00251980">
            <w:pPr>
              <w:rPr>
                <w:sz w:val="20"/>
                <w:szCs w:val="20"/>
              </w:rPr>
            </w:pPr>
          </w:p>
          <w:p w14:paraId="055D6881" w14:textId="3F43736E" w:rsidR="00251980" w:rsidRDefault="00251980" w:rsidP="00251980">
            <w:pPr>
              <w:rPr>
                <w:sz w:val="20"/>
                <w:szCs w:val="20"/>
              </w:rPr>
            </w:pPr>
            <w:r>
              <w:rPr>
                <w:sz w:val="20"/>
                <w:szCs w:val="20"/>
              </w:rPr>
              <w:t xml:space="preserve">Session 3 (e.g., </w:t>
            </w:r>
            <w:r w:rsidRPr="00251980">
              <w:rPr>
                <w:sz w:val="20"/>
                <w:szCs w:val="20"/>
              </w:rPr>
              <w:t>Benefits of taking personal responsibility and active skill-building</w:t>
            </w:r>
            <w:r>
              <w:rPr>
                <w:sz w:val="20"/>
                <w:szCs w:val="20"/>
              </w:rPr>
              <w:t xml:space="preserve">; </w:t>
            </w:r>
            <w:r w:rsidRPr="00251980">
              <w:rPr>
                <w:sz w:val="20"/>
                <w:szCs w:val="20"/>
              </w:rPr>
              <w:t>Importance of active, assertive problem-solving</w:t>
            </w:r>
            <w:r>
              <w:rPr>
                <w:sz w:val="20"/>
                <w:szCs w:val="20"/>
              </w:rPr>
              <w:t xml:space="preserve">; </w:t>
            </w:r>
            <w:r w:rsidRPr="00251980">
              <w:rPr>
                <w:sz w:val="20"/>
                <w:szCs w:val="20"/>
              </w:rPr>
              <w:t xml:space="preserve">Process of active problem-solving: Identifying goals </w:t>
            </w:r>
            <w:r w:rsidRPr="00251980">
              <w:rPr>
                <w:sz w:val="20"/>
                <w:szCs w:val="20"/>
              </w:rPr>
              <w:lastRenderedPageBreak/>
              <w:t>and realistic possibilities, taking action, and evaluating outcomes</w:t>
            </w:r>
            <w:r>
              <w:rPr>
                <w:sz w:val="20"/>
                <w:szCs w:val="20"/>
              </w:rPr>
              <w:t xml:space="preserve">) </w:t>
            </w:r>
          </w:p>
          <w:p w14:paraId="1F2D1F29" w14:textId="77777777" w:rsidR="003A71C4" w:rsidRDefault="003A71C4" w:rsidP="002D12FF">
            <w:pPr>
              <w:rPr>
                <w:sz w:val="20"/>
                <w:szCs w:val="20"/>
              </w:rPr>
            </w:pPr>
          </w:p>
          <w:p w14:paraId="6C0F280D" w14:textId="77777777" w:rsidR="003A71C4" w:rsidRDefault="003A71C4" w:rsidP="002D12FF">
            <w:pPr>
              <w:rPr>
                <w:sz w:val="20"/>
                <w:szCs w:val="20"/>
              </w:rPr>
            </w:pPr>
            <w:r w:rsidRPr="00C04C4C">
              <w:rPr>
                <w:sz w:val="20"/>
                <w:szCs w:val="20"/>
              </w:rPr>
              <w:sym w:font="Wingdings" w:char="F0E0"/>
            </w:r>
          </w:p>
          <w:p w14:paraId="0404D55F" w14:textId="77777777" w:rsidR="002D12FF" w:rsidRDefault="002D12FF" w:rsidP="002D12FF">
            <w:pPr>
              <w:pBdr>
                <w:bottom w:val="single" w:sz="6" w:space="1" w:color="auto"/>
              </w:pBdr>
              <w:rPr>
                <w:sz w:val="20"/>
                <w:szCs w:val="20"/>
              </w:rPr>
            </w:pPr>
          </w:p>
          <w:p w14:paraId="131C127F" w14:textId="41B18CF3" w:rsidR="002D12FF" w:rsidRDefault="002D12FF" w:rsidP="002D12FF">
            <w:pPr>
              <w:rPr>
                <w:sz w:val="20"/>
                <w:szCs w:val="20"/>
              </w:rPr>
            </w:pPr>
            <w:r>
              <w:rPr>
                <w:sz w:val="20"/>
                <w:szCs w:val="20"/>
              </w:rPr>
              <w:t>Study 2</w:t>
            </w:r>
          </w:p>
          <w:p w14:paraId="5511BA93" w14:textId="77777777" w:rsidR="002D12FF" w:rsidRDefault="002D12FF" w:rsidP="002D12FF">
            <w:pPr>
              <w:rPr>
                <w:sz w:val="20"/>
                <w:szCs w:val="20"/>
              </w:rPr>
            </w:pPr>
          </w:p>
          <w:p w14:paraId="60A66E77" w14:textId="77777777" w:rsidR="002D12FF" w:rsidRDefault="002D12FF" w:rsidP="002D12FF">
            <w:pPr>
              <w:rPr>
                <w:sz w:val="20"/>
                <w:szCs w:val="20"/>
              </w:rPr>
            </w:pPr>
            <w:r w:rsidRPr="002D12FF">
              <w:rPr>
                <w:sz w:val="20"/>
                <w:szCs w:val="20"/>
              </w:rPr>
              <w:t>Again, because of time constraints, the PATH</w:t>
            </w:r>
            <w:r>
              <w:rPr>
                <w:sz w:val="20"/>
                <w:szCs w:val="20"/>
              </w:rPr>
              <w:t xml:space="preserve"> </w:t>
            </w:r>
            <w:r w:rsidRPr="002D12FF">
              <w:rPr>
                <w:sz w:val="20"/>
                <w:szCs w:val="20"/>
              </w:rPr>
              <w:t>was condensed to three 30 to 50 minute sessions, spaced over</w:t>
            </w:r>
            <w:r>
              <w:rPr>
                <w:sz w:val="20"/>
                <w:szCs w:val="20"/>
              </w:rPr>
              <w:t xml:space="preserve"> </w:t>
            </w:r>
            <w:r w:rsidRPr="002D12FF">
              <w:rPr>
                <w:sz w:val="20"/>
                <w:szCs w:val="20"/>
              </w:rPr>
              <w:t>a 5 to 6 day period. Its purpose was to teach undergraduates</w:t>
            </w:r>
            <w:r>
              <w:rPr>
                <w:sz w:val="20"/>
                <w:szCs w:val="20"/>
              </w:rPr>
              <w:t xml:space="preserve"> </w:t>
            </w:r>
            <w:r w:rsidRPr="002D12FF">
              <w:rPr>
                <w:sz w:val="20"/>
                <w:szCs w:val="20"/>
              </w:rPr>
              <w:t>an adaptive explanatory style in order to promote thriving</w:t>
            </w:r>
            <w:r>
              <w:rPr>
                <w:sz w:val="20"/>
                <w:szCs w:val="20"/>
              </w:rPr>
              <w:t xml:space="preserve"> </w:t>
            </w:r>
            <w:r w:rsidRPr="002D12FF">
              <w:rPr>
                <w:sz w:val="20"/>
                <w:szCs w:val="20"/>
              </w:rPr>
              <w:t>and resilience. Sessions were similar in form and content</w:t>
            </w:r>
            <w:r>
              <w:rPr>
                <w:sz w:val="20"/>
                <w:szCs w:val="20"/>
              </w:rPr>
              <w:t xml:space="preserve"> </w:t>
            </w:r>
            <w:r w:rsidRPr="002D12FF">
              <w:rPr>
                <w:sz w:val="20"/>
                <w:szCs w:val="20"/>
              </w:rPr>
              <w:t>to those described in Study 1 (see Table 1) with several</w:t>
            </w:r>
            <w:r>
              <w:rPr>
                <w:sz w:val="20"/>
                <w:szCs w:val="20"/>
              </w:rPr>
              <w:t xml:space="preserve"> </w:t>
            </w:r>
            <w:r w:rsidRPr="002D12FF">
              <w:rPr>
                <w:sz w:val="20"/>
                <w:szCs w:val="20"/>
              </w:rPr>
              <w:t>exceptions.</w:t>
            </w:r>
          </w:p>
          <w:p w14:paraId="58170971" w14:textId="77777777" w:rsidR="002D12FF" w:rsidRDefault="002D12FF" w:rsidP="002D12FF">
            <w:pPr>
              <w:rPr>
                <w:sz w:val="20"/>
                <w:szCs w:val="20"/>
              </w:rPr>
            </w:pPr>
          </w:p>
          <w:p w14:paraId="6160D503" w14:textId="53365463" w:rsidR="002D12FF" w:rsidRPr="002D12FF" w:rsidRDefault="002D12FF" w:rsidP="002D12FF">
            <w:pPr>
              <w:rPr>
                <w:sz w:val="20"/>
                <w:szCs w:val="20"/>
              </w:rPr>
            </w:pPr>
            <w:r w:rsidRPr="002D12FF">
              <w:rPr>
                <w:sz w:val="20"/>
                <w:szCs w:val="20"/>
              </w:rPr>
              <w:t>The three</w:t>
            </w:r>
            <w:r>
              <w:rPr>
                <w:sz w:val="20"/>
                <w:szCs w:val="20"/>
              </w:rPr>
              <w:t xml:space="preserve"> </w:t>
            </w:r>
            <w:r w:rsidRPr="002D12FF">
              <w:rPr>
                <w:sz w:val="20"/>
                <w:szCs w:val="20"/>
              </w:rPr>
              <w:t>dimensions of explanatory style were translated into a three</w:t>
            </w:r>
            <w:r>
              <w:rPr>
                <w:sz w:val="20"/>
                <w:szCs w:val="20"/>
              </w:rPr>
              <w:t xml:space="preserve"> </w:t>
            </w:r>
            <w:r w:rsidRPr="002D12FF">
              <w:rPr>
                <w:sz w:val="20"/>
                <w:szCs w:val="20"/>
              </w:rPr>
              <w:t>step</w:t>
            </w:r>
            <w:r>
              <w:rPr>
                <w:sz w:val="20"/>
                <w:szCs w:val="20"/>
              </w:rPr>
              <w:t xml:space="preserve"> </w:t>
            </w:r>
            <w:r w:rsidRPr="002D12FF">
              <w:rPr>
                <w:sz w:val="20"/>
                <w:szCs w:val="20"/>
              </w:rPr>
              <w:t>process, beginning with a focus on decreasing perceived</w:t>
            </w:r>
            <w:r>
              <w:rPr>
                <w:sz w:val="20"/>
                <w:szCs w:val="20"/>
              </w:rPr>
              <w:t xml:space="preserve"> </w:t>
            </w:r>
            <w:r w:rsidRPr="002D12FF">
              <w:rPr>
                <w:sz w:val="20"/>
                <w:szCs w:val="20"/>
              </w:rPr>
              <w:t>globality (Step 1: getting perspective by seeing the event as</w:t>
            </w:r>
            <w:r>
              <w:rPr>
                <w:sz w:val="20"/>
                <w:szCs w:val="20"/>
              </w:rPr>
              <w:t xml:space="preserve"> </w:t>
            </w:r>
            <w:r w:rsidRPr="002D12FF">
              <w:rPr>
                <w:sz w:val="20"/>
                <w:szCs w:val="20"/>
              </w:rPr>
              <w:t>specific and limited), followed by increasing unstable (temporary),</w:t>
            </w:r>
            <w:r>
              <w:rPr>
                <w:sz w:val="20"/>
                <w:szCs w:val="20"/>
              </w:rPr>
              <w:t xml:space="preserve"> </w:t>
            </w:r>
            <w:r w:rsidRPr="002D12FF">
              <w:rPr>
                <w:sz w:val="20"/>
                <w:szCs w:val="20"/>
              </w:rPr>
              <w:t>internal attributions (Step 2: considering what</w:t>
            </w:r>
          </w:p>
          <w:p w14:paraId="4A5AFE2B" w14:textId="505A6B7F" w:rsidR="002D12FF" w:rsidRPr="002D12FF" w:rsidRDefault="002D12FF" w:rsidP="002D12FF">
            <w:pPr>
              <w:rPr>
                <w:sz w:val="20"/>
                <w:szCs w:val="20"/>
              </w:rPr>
            </w:pPr>
            <w:r w:rsidRPr="002D12FF">
              <w:rPr>
                <w:sz w:val="20"/>
                <w:szCs w:val="20"/>
              </w:rPr>
              <w:t>changeable aspects of one’s self or behaviors</w:t>
            </w:r>
            <w:r>
              <w:rPr>
                <w:sz w:val="20"/>
                <w:szCs w:val="20"/>
              </w:rPr>
              <w:t xml:space="preserve"> </w:t>
            </w:r>
            <w:r w:rsidRPr="002D12FF">
              <w:rPr>
                <w:sz w:val="20"/>
                <w:szCs w:val="20"/>
              </w:rPr>
              <w:t>may have been to</w:t>
            </w:r>
            <w:r>
              <w:rPr>
                <w:sz w:val="20"/>
                <w:szCs w:val="20"/>
              </w:rPr>
              <w:t xml:space="preserve"> </w:t>
            </w:r>
            <w:r w:rsidRPr="002D12FF">
              <w:rPr>
                <w:sz w:val="20"/>
                <w:szCs w:val="20"/>
              </w:rPr>
              <w:t>blame or could be changed for the future), and ending with</w:t>
            </w:r>
          </w:p>
          <w:p w14:paraId="1FD59E46" w14:textId="77777777" w:rsidR="002D12FF" w:rsidRPr="002D12FF" w:rsidRDefault="002D12FF" w:rsidP="002D12FF">
            <w:pPr>
              <w:rPr>
                <w:sz w:val="20"/>
                <w:szCs w:val="20"/>
              </w:rPr>
            </w:pPr>
            <w:r w:rsidRPr="002D12FF">
              <w:rPr>
                <w:sz w:val="20"/>
                <w:szCs w:val="20"/>
              </w:rPr>
              <w:t>decreasing perceived stability (permanence) in general (Step</w:t>
            </w:r>
          </w:p>
          <w:p w14:paraId="21112D94" w14:textId="092B4981" w:rsidR="002D12FF" w:rsidRPr="003662AE" w:rsidRDefault="002D12FF" w:rsidP="002D12FF">
            <w:pPr>
              <w:rPr>
                <w:sz w:val="20"/>
                <w:szCs w:val="20"/>
              </w:rPr>
            </w:pPr>
            <w:r w:rsidRPr="002D12FF">
              <w:rPr>
                <w:sz w:val="20"/>
                <w:szCs w:val="20"/>
              </w:rPr>
              <w:t>3: realizing that bad things do not last forever, so it is important</w:t>
            </w:r>
            <w:r>
              <w:rPr>
                <w:sz w:val="20"/>
                <w:szCs w:val="20"/>
              </w:rPr>
              <w:t xml:space="preserve"> </w:t>
            </w:r>
            <w:r w:rsidRPr="002D12FF">
              <w:rPr>
                <w:sz w:val="20"/>
                <w:szCs w:val="20"/>
              </w:rPr>
              <w:t>to know when to “let go”).</w:t>
            </w:r>
          </w:p>
        </w:tc>
        <w:tc>
          <w:tcPr>
            <w:tcW w:w="4494" w:type="dxa"/>
            <w:tcBorders>
              <w:left w:val="nil"/>
              <w:right w:val="nil"/>
            </w:tcBorders>
          </w:tcPr>
          <w:p w14:paraId="63252FBE" w14:textId="6853322D" w:rsidR="002D12FF" w:rsidRDefault="002D12FF" w:rsidP="00114E81">
            <w:pPr>
              <w:rPr>
                <w:sz w:val="20"/>
                <w:szCs w:val="20"/>
              </w:rPr>
            </w:pPr>
            <w:r>
              <w:rPr>
                <w:sz w:val="20"/>
                <w:szCs w:val="20"/>
              </w:rPr>
              <w:lastRenderedPageBreak/>
              <w:t>Study 1</w:t>
            </w:r>
          </w:p>
          <w:p w14:paraId="7D7560A8" w14:textId="77777777" w:rsidR="002D12FF" w:rsidRDefault="002D12FF" w:rsidP="00114E81">
            <w:pPr>
              <w:rPr>
                <w:sz w:val="20"/>
                <w:szCs w:val="20"/>
              </w:rPr>
            </w:pPr>
          </w:p>
          <w:p w14:paraId="25E3DDFA" w14:textId="76AD9D38" w:rsidR="00114E81" w:rsidRDefault="00114E81" w:rsidP="00114E81">
            <w:pPr>
              <w:rPr>
                <w:sz w:val="20"/>
                <w:szCs w:val="20"/>
              </w:rPr>
            </w:pPr>
            <w:r w:rsidRPr="00114E81">
              <w:rPr>
                <w:sz w:val="20"/>
                <w:szCs w:val="20"/>
              </w:rPr>
              <w:t>The PATH had a significant impact on</w:t>
            </w:r>
            <w:r>
              <w:rPr>
                <w:sz w:val="20"/>
                <w:szCs w:val="20"/>
              </w:rPr>
              <w:t xml:space="preserve"> </w:t>
            </w:r>
            <w:r w:rsidRPr="00114E81">
              <w:rPr>
                <w:sz w:val="20"/>
                <w:szCs w:val="20"/>
              </w:rPr>
              <w:t>undergraduates’</w:t>
            </w:r>
            <w:r>
              <w:rPr>
                <w:sz w:val="20"/>
                <w:szCs w:val="20"/>
              </w:rPr>
              <w:t xml:space="preserve"> </w:t>
            </w:r>
            <w:r w:rsidRPr="00114E81">
              <w:rPr>
                <w:sz w:val="20"/>
                <w:szCs w:val="20"/>
              </w:rPr>
              <w:t>use o</w:t>
            </w:r>
            <w:r>
              <w:rPr>
                <w:sz w:val="20"/>
                <w:szCs w:val="20"/>
              </w:rPr>
              <w:t xml:space="preserve">f personal control and </w:t>
            </w:r>
            <w:r w:rsidRPr="00114E81">
              <w:rPr>
                <w:sz w:val="20"/>
                <w:szCs w:val="20"/>
              </w:rPr>
              <w:t>optimistic explanatory styles, as</w:t>
            </w:r>
            <w:r>
              <w:rPr>
                <w:sz w:val="20"/>
                <w:szCs w:val="20"/>
              </w:rPr>
              <w:t xml:space="preserve"> </w:t>
            </w:r>
            <w:r w:rsidRPr="00114E81">
              <w:rPr>
                <w:sz w:val="20"/>
                <w:szCs w:val="20"/>
              </w:rPr>
              <w:t>well as on</w:t>
            </w:r>
            <w:r>
              <w:rPr>
                <w:sz w:val="20"/>
                <w:szCs w:val="20"/>
              </w:rPr>
              <w:t xml:space="preserve"> their </w:t>
            </w:r>
            <w:r w:rsidRPr="00114E81">
              <w:rPr>
                <w:sz w:val="20"/>
                <w:szCs w:val="20"/>
              </w:rPr>
              <w:t>level of thriving. As in other resilience</w:t>
            </w:r>
            <w:r>
              <w:rPr>
                <w:sz w:val="20"/>
                <w:szCs w:val="20"/>
              </w:rPr>
              <w:t xml:space="preserve"> </w:t>
            </w:r>
            <w:r w:rsidRPr="00114E81">
              <w:rPr>
                <w:sz w:val="20"/>
                <w:szCs w:val="20"/>
              </w:rPr>
              <w:t>building</w:t>
            </w:r>
            <w:r>
              <w:rPr>
                <w:sz w:val="20"/>
                <w:szCs w:val="20"/>
              </w:rPr>
              <w:t xml:space="preserve"> </w:t>
            </w:r>
            <w:r w:rsidRPr="00114E81">
              <w:rPr>
                <w:sz w:val="20"/>
                <w:szCs w:val="20"/>
              </w:rPr>
              <w:t>programs that build an optimistic explanatory</w:t>
            </w:r>
            <w:r>
              <w:rPr>
                <w:sz w:val="20"/>
                <w:szCs w:val="20"/>
              </w:rPr>
              <w:t xml:space="preserve"> </w:t>
            </w:r>
            <w:r w:rsidRPr="00114E81">
              <w:rPr>
                <w:sz w:val="20"/>
                <w:szCs w:val="20"/>
              </w:rPr>
              <w:t>style, the PATH also significantly reduced participants’</w:t>
            </w:r>
            <w:r>
              <w:rPr>
                <w:sz w:val="20"/>
                <w:szCs w:val="20"/>
              </w:rPr>
              <w:t xml:space="preserve"> </w:t>
            </w:r>
            <w:r w:rsidRPr="00114E81">
              <w:rPr>
                <w:sz w:val="20"/>
                <w:szCs w:val="20"/>
              </w:rPr>
              <w:t>depressive symptoms. Scores improved significantly from</w:t>
            </w:r>
            <w:r>
              <w:rPr>
                <w:sz w:val="20"/>
                <w:szCs w:val="20"/>
              </w:rPr>
              <w:t xml:space="preserve"> </w:t>
            </w:r>
            <w:r w:rsidRPr="00114E81">
              <w:rPr>
                <w:sz w:val="20"/>
                <w:szCs w:val="20"/>
              </w:rPr>
              <w:t xml:space="preserve">pretest to posttest each time treatment </w:t>
            </w:r>
            <w:r>
              <w:rPr>
                <w:sz w:val="20"/>
                <w:szCs w:val="20"/>
              </w:rPr>
              <w:t xml:space="preserve">was </w:t>
            </w:r>
            <w:r w:rsidRPr="00114E81">
              <w:rPr>
                <w:sz w:val="20"/>
                <w:szCs w:val="20"/>
              </w:rPr>
              <w:t>delivered,</w:t>
            </w:r>
            <w:r>
              <w:rPr>
                <w:sz w:val="20"/>
                <w:szCs w:val="20"/>
              </w:rPr>
              <w:t xml:space="preserve"> </w:t>
            </w:r>
            <w:r w:rsidRPr="00114E81">
              <w:rPr>
                <w:sz w:val="20"/>
                <w:szCs w:val="20"/>
              </w:rPr>
              <w:t>whe</w:t>
            </w:r>
            <w:r>
              <w:rPr>
                <w:sz w:val="20"/>
                <w:szCs w:val="20"/>
              </w:rPr>
              <w:t xml:space="preserve">reas no significant improvement </w:t>
            </w:r>
            <w:r w:rsidRPr="00114E81">
              <w:rPr>
                <w:sz w:val="20"/>
                <w:szCs w:val="20"/>
              </w:rPr>
              <w:t>occurred during the</w:t>
            </w:r>
            <w:r>
              <w:rPr>
                <w:sz w:val="20"/>
                <w:szCs w:val="20"/>
              </w:rPr>
              <w:t xml:space="preserve"> same periods for the comparison </w:t>
            </w:r>
            <w:r w:rsidRPr="00114E81">
              <w:rPr>
                <w:sz w:val="20"/>
                <w:szCs w:val="20"/>
              </w:rPr>
              <w:t>group.</w:t>
            </w:r>
          </w:p>
          <w:p w14:paraId="4E53BD1D" w14:textId="77777777" w:rsidR="00114E81" w:rsidRDefault="00114E81" w:rsidP="00114E81">
            <w:pPr>
              <w:rPr>
                <w:sz w:val="20"/>
                <w:szCs w:val="20"/>
              </w:rPr>
            </w:pPr>
          </w:p>
          <w:p w14:paraId="34F8630F" w14:textId="77777777" w:rsidR="003A71C4" w:rsidRDefault="002D12FF" w:rsidP="002D12FF">
            <w:pPr>
              <w:rPr>
                <w:sz w:val="20"/>
                <w:szCs w:val="20"/>
              </w:rPr>
            </w:pPr>
            <w:r w:rsidRPr="002D12FF">
              <w:rPr>
                <w:sz w:val="20"/>
                <w:szCs w:val="20"/>
              </w:rPr>
              <w:t>The students related a range of stressful events, primarily</w:t>
            </w:r>
            <w:r>
              <w:rPr>
                <w:sz w:val="20"/>
                <w:szCs w:val="20"/>
              </w:rPr>
              <w:t xml:space="preserve"> </w:t>
            </w:r>
            <w:r w:rsidRPr="002D12FF">
              <w:rPr>
                <w:sz w:val="20"/>
                <w:szCs w:val="20"/>
              </w:rPr>
              <w:t>related to acad</w:t>
            </w:r>
            <w:r>
              <w:rPr>
                <w:sz w:val="20"/>
                <w:szCs w:val="20"/>
              </w:rPr>
              <w:t xml:space="preserve">emics (e.g., grades, </w:t>
            </w:r>
            <w:r w:rsidRPr="002D12FF">
              <w:rPr>
                <w:sz w:val="20"/>
                <w:szCs w:val="20"/>
              </w:rPr>
              <w:t>assignments) and interpersonal</w:t>
            </w:r>
            <w:r>
              <w:rPr>
                <w:sz w:val="20"/>
                <w:szCs w:val="20"/>
              </w:rPr>
              <w:t xml:space="preserve"> </w:t>
            </w:r>
            <w:r w:rsidRPr="002D12FF">
              <w:rPr>
                <w:sz w:val="20"/>
                <w:szCs w:val="20"/>
              </w:rPr>
              <w:t>conflicts (e.g., disagreements</w:t>
            </w:r>
            <w:r>
              <w:rPr>
                <w:sz w:val="20"/>
                <w:szCs w:val="20"/>
              </w:rPr>
              <w:t xml:space="preserve"> </w:t>
            </w:r>
            <w:r w:rsidRPr="002D12FF">
              <w:rPr>
                <w:sz w:val="20"/>
                <w:szCs w:val="20"/>
              </w:rPr>
              <w:t>with roommates, relationship</w:t>
            </w:r>
            <w:r>
              <w:rPr>
                <w:sz w:val="20"/>
                <w:szCs w:val="20"/>
              </w:rPr>
              <w:t xml:space="preserve"> </w:t>
            </w:r>
            <w:r w:rsidRPr="002D12FF">
              <w:rPr>
                <w:sz w:val="20"/>
                <w:szCs w:val="20"/>
              </w:rPr>
              <w:t>break-ups). On the one hand, strategies involving active</w:t>
            </w:r>
            <w:r>
              <w:rPr>
                <w:sz w:val="20"/>
                <w:szCs w:val="20"/>
              </w:rPr>
              <w:t xml:space="preserve"> </w:t>
            </w:r>
            <w:r w:rsidRPr="002D12FF">
              <w:rPr>
                <w:sz w:val="20"/>
                <w:szCs w:val="20"/>
              </w:rPr>
              <w:t>problem-solving were described by many participants when</w:t>
            </w:r>
            <w:r>
              <w:rPr>
                <w:sz w:val="20"/>
                <w:szCs w:val="20"/>
              </w:rPr>
              <w:t xml:space="preserve"> </w:t>
            </w:r>
            <w:r w:rsidRPr="002D12FF">
              <w:rPr>
                <w:sz w:val="20"/>
                <w:szCs w:val="20"/>
              </w:rPr>
              <w:t>asked for “adaptive” responses and were named as a key component</w:t>
            </w:r>
            <w:r>
              <w:rPr>
                <w:sz w:val="20"/>
                <w:szCs w:val="20"/>
              </w:rPr>
              <w:t xml:space="preserve"> </w:t>
            </w:r>
            <w:r w:rsidRPr="002D12FF">
              <w:rPr>
                <w:sz w:val="20"/>
                <w:szCs w:val="20"/>
              </w:rPr>
              <w:t>in “healthy” responses by all. For example, students</w:t>
            </w:r>
            <w:r>
              <w:rPr>
                <w:sz w:val="20"/>
                <w:szCs w:val="20"/>
              </w:rPr>
              <w:t xml:space="preserve"> </w:t>
            </w:r>
            <w:r w:rsidRPr="002D12FF">
              <w:rPr>
                <w:sz w:val="20"/>
                <w:szCs w:val="20"/>
              </w:rPr>
              <w:t>noted such approaches as considering what they could do</w:t>
            </w:r>
            <w:r>
              <w:rPr>
                <w:sz w:val="20"/>
                <w:szCs w:val="20"/>
              </w:rPr>
              <w:t xml:space="preserve"> </w:t>
            </w:r>
            <w:r w:rsidRPr="002D12FF">
              <w:rPr>
                <w:sz w:val="20"/>
                <w:szCs w:val="20"/>
              </w:rPr>
              <w:t>better next time or analyzing the stressful situation. On the</w:t>
            </w:r>
            <w:r>
              <w:rPr>
                <w:sz w:val="20"/>
                <w:szCs w:val="20"/>
              </w:rPr>
              <w:t xml:space="preserve"> </w:t>
            </w:r>
            <w:r w:rsidRPr="002D12FF">
              <w:rPr>
                <w:sz w:val="20"/>
                <w:szCs w:val="20"/>
              </w:rPr>
              <w:t>other hand, many participants also gave examples of what</w:t>
            </w:r>
            <w:r>
              <w:rPr>
                <w:sz w:val="20"/>
                <w:szCs w:val="20"/>
              </w:rPr>
              <w:t xml:space="preserve"> </w:t>
            </w:r>
            <w:r w:rsidRPr="002D12FF">
              <w:rPr>
                <w:sz w:val="20"/>
                <w:szCs w:val="20"/>
              </w:rPr>
              <w:t xml:space="preserve">may be termed a </w:t>
            </w:r>
            <w:r w:rsidRPr="002D12FF">
              <w:rPr>
                <w:i/>
                <w:iCs/>
                <w:sz w:val="20"/>
                <w:szCs w:val="20"/>
              </w:rPr>
              <w:t>positive mindset</w:t>
            </w:r>
            <w:r w:rsidRPr="002D12FF">
              <w:rPr>
                <w:sz w:val="20"/>
                <w:szCs w:val="20"/>
              </w:rPr>
              <w:t xml:space="preserve">, such as </w:t>
            </w:r>
            <w:r w:rsidRPr="002D12FF">
              <w:rPr>
                <w:sz w:val="20"/>
                <w:szCs w:val="20"/>
              </w:rPr>
              <w:lastRenderedPageBreak/>
              <w:t>reminding themselves</w:t>
            </w:r>
            <w:r>
              <w:rPr>
                <w:sz w:val="20"/>
                <w:szCs w:val="20"/>
              </w:rPr>
              <w:t xml:space="preserve"> </w:t>
            </w:r>
            <w:r w:rsidRPr="002D12FF">
              <w:rPr>
                <w:sz w:val="20"/>
                <w:szCs w:val="20"/>
              </w:rPr>
              <w:t>that a stressful situation would pass and that it was not</w:t>
            </w:r>
            <w:r>
              <w:rPr>
                <w:sz w:val="20"/>
                <w:szCs w:val="20"/>
              </w:rPr>
              <w:t xml:space="preserve"> </w:t>
            </w:r>
            <w:r w:rsidRPr="002D12FF">
              <w:rPr>
                <w:sz w:val="20"/>
                <w:szCs w:val="20"/>
              </w:rPr>
              <w:t>the sole factor in their lives.</w:t>
            </w:r>
          </w:p>
          <w:p w14:paraId="4137A346" w14:textId="7F48E2B9" w:rsidR="002D12FF" w:rsidRDefault="002D12FF" w:rsidP="002D12FF">
            <w:pPr>
              <w:pBdr>
                <w:bottom w:val="single" w:sz="6" w:space="1" w:color="auto"/>
              </w:pBdr>
              <w:rPr>
                <w:sz w:val="20"/>
                <w:szCs w:val="20"/>
              </w:rPr>
            </w:pPr>
          </w:p>
          <w:p w14:paraId="72F8E13D" w14:textId="77777777" w:rsidR="002D12FF" w:rsidRDefault="002D12FF" w:rsidP="002D12FF">
            <w:pPr>
              <w:pBdr>
                <w:bottom w:val="single" w:sz="6" w:space="1" w:color="auto"/>
              </w:pBdr>
              <w:rPr>
                <w:sz w:val="20"/>
                <w:szCs w:val="20"/>
              </w:rPr>
            </w:pPr>
          </w:p>
          <w:p w14:paraId="771AF2CE" w14:textId="34856F6F" w:rsidR="002D12FF" w:rsidRDefault="002D12FF" w:rsidP="002D12FF">
            <w:pPr>
              <w:rPr>
                <w:sz w:val="20"/>
                <w:szCs w:val="20"/>
              </w:rPr>
            </w:pPr>
            <w:r>
              <w:rPr>
                <w:sz w:val="20"/>
                <w:szCs w:val="20"/>
              </w:rPr>
              <w:t>Study 2</w:t>
            </w:r>
          </w:p>
          <w:p w14:paraId="56C54927" w14:textId="77777777" w:rsidR="002D12FF" w:rsidRDefault="002D12FF" w:rsidP="002D12FF">
            <w:pPr>
              <w:rPr>
                <w:sz w:val="20"/>
                <w:szCs w:val="20"/>
              </w:rPr>
            </w:pPr>
          </w:p>
          <w:p w14:paraId="4D2AE51C" w14:textId="73632C53" w:rsidR="002D12FF" w:rsidRDefault="002D12FF" w:rsidP="002D12FF">
            <w:pPr>
              <w:rPr>
                <w:sz w:val="20"/>
                <w:szCs w:val="20"/>
              </w:rPr>
            </w:pPr>
            <w:r w:rsidRPr="002D12FF">
              <w:rPr>
                <w:sz w:val="20"/>
                <w:szCs w:val="20"/>
              </w:rPr>
              <w:t>The PATH was</w:t>
            </w:r>
            <w:r>
              <w:rPr>
                <w:sz w:val="20"/>
                <w:szCs w:val="20"/>
              </w:rPr>
              <w:t xml:space="preserve"> again successful in increasing </w:t>
            </w:r>
            <w:r w:rsidRPr="002D12FF">
              <w:rPr>
                <w:sz w:val="20"/>
                <w:szCs w:val="20"/>
              </w:rPr>
              <w:t>resilience and</w:t>
            </w:r>
            <w:r>
              <w:rPr>
                <w:sz w:val="20"/>
                <w:szCs w:val="20"/>
              </w:rPr>
              <w:t xml:space="preserve"> </w:t>
            </w:r>
            <w:r w:rsidRPr="002D12FF">
              <w:rPr>
                <w:sz w:val="20"/>
                <w:szCs w:val="20"/>
              </w:rPr>
              <w:t>the effect size was large.</w:t>
            </w:r>
            <w:r>
              <w:rPr>
                <w:sz w:val="20"/>
                <w:szCs w:val="20"/>
              </w:rPr>
              <w:t xml:space="preserve"> </w:t>
            </w:r>
            <w:r w:rsidRPr="002D12FF">
              <w:rPr>
                <w:sz w:val="20"/>
                <w:szCs w:val="20"/>
              </w:rPr>
              <w:t>Whereas Study 1 compared the PATH</w:t>
            </w:r>
            <w:r>
              <w:rPr>
                <w:sz w:val="20"/>
                <w:szCs w:val="20"/>
              </w:rPr>
              <w:t xml:space="preserve"> </w:t>
            </w:r>
            <w:r w:rsidRPr="002D12FF">
              <w:rPr>
                <w:sz w:val="20"/>
                <w:szCs w:val="20"/>
              </w:rPr>
              <w:t>with a waiting list control group, the present s</w:t>
            </w:r>
            <w:r>
              <w:rPr>
                <w:sz w:val="20"/>
                <w:szCs w:val="20"/>
              </w:rPr>
              <w:t xml:space="preserve">tudy </w:t>
            </w:r>
            <w:r w:rsidRPr="002D12FF">
              <w:rPr>
                <w:sz w:val="20"/>
                <w:szCs w:val="20"/>
              </w:rPr>
              <w:t>compared</w:t>
            </w:r>
            <w:r>
              <w:rPr>
                <w:sz w:val="20"/>
                <w:szCs w:val="20"/>
              </w:rPr>
              <w:t xml:space="preserve"> </w:t>
            </w:r>
            <w:r w:rsidRPr="002D12FF">
              <w:rPr>
                <w:sz w:val="20"/>
                <w:szCs w:val="20"/>
              </w:rPr>
              <w:t>it with a placebo treatment, matched in every way except for</w:t>
            </w:r>
            <w:r>
              <w:rPr>
                <w:sz w:val="20"/>
                <w:szCs w:val="20"/>
              </w:rPr>
              <w:t xml:space="preserve"> </w:t>
            </w:r>
            <w:r w:rsidRPr="002D12FF">
              <w:rPr>
                <w:sz w:val="20"/>
                <w:szCs w:val="20"/>
              </w:rPr>
              <w:t>content.</w:t>
            </w:r>
            <w:r>
              <w:rPr>
                <w:sz w:val="20"/>
                <w:szCs w:val="20"/>
              </w:rPr>
              <w:t xml:space="preserve"> </w:t>
            </w:r>
            <w:r w:rsidRPr="002D12FF">
              <w:rPr>
                <w:sz w:val="20"/>
                <w:szCs w:val="20"/>
              </w:rPr>
              <w:t>Despite ratings indicating that participants found</w:t>
            </w:r>
            <w:r>
              <w:rPr>
                <w:sz w:val="20"/>
                <w:szCs w:val="20"/>
              </w:rPr>
              <w:t xml:space="preserve"> </w:t>
            </w:r>
            <w:r w:rsidRPr="002D12FF">
              <w:rPr>
                <w:sz w:val="20"/>
                <w:szCs w:val="20"/>
              </w:rPr>
              <w:t>bot</w:t>
            </w:r>
            <w:r>
              <w:rPr>
                <w:sz w:val="20"/>
                <w:szCs w:val="20"/>
              </w:rPr>
              <w:t xml:space="preserve">h programs to be worthwhile and </w:t>
            </w:r>
            <w:r w:rsidRPr="002D12FF">
              <w:rPr>
                <w:sz w:val="20"/>
                <w:szCs w:val="20"/>
              </w:rPr>
              <w:t>successful in teaching</w:t>
            </w:r>
            <w:r>
              <w:rPr>
                <w:sz w:val="20"/>
                <w:szCs w:val="20"/>
              </w:rPr>
              <w:t xml:space="preserve"> </w:t>
            </w:r>
            <w:r w:rsidRPr="002D12FF">
              <w:rPr>
                <w:sz w:val="20"/>
                <w:szCs w:val="20"/>
              </w:rPr>
              <w:t>them something about coping with stress, only participants</w:t>
            </w:r>
            <w:r>
              <w:rPr>
                <w:sz w:val="20"/>
                <w:szCs w:val="20"/>
              </w:rPr>
              <w:t xml:space="preserve"> </w:t>
            </w:r>
            <w:r w:rsidRPr="002D12FF">
              <w:rPr>
                <w:sz w:val="20"/>
                <w:szCs w:val="20"/>
              </w:rPr>
              <w:t>in the treatment group changed significantly on any of the</w:t>
            </w:r>
            <w:r>
              <w:rPr>
                <w:sz w:val="20"/>
                <w:szCs w:val="20"/>
              </w:rPr>
              <w:t xml:space="preserve"> </w:t>
            </w:r>
            <w:r w:rsidRPr="002D12FF">
              <w:rPr>
                <w:sz w:val="20"/>
                <w:szCs w:val="20"/>
              </w:rPr>
              <w:t>measures.</w:t>
            </w:r>
          </w:p>
          <w:p w14:paraId="1612DEC3" w14:textId="77777777" w:rsidR="002D12FF" w:rsidRDefault="002D12FF" w:rsidP="002D12FF">
            <w:pPr>
              <w:rPr>
                <w:sz w:val="20"/>
                <w:szCs w:val="20"/>
              </w:rPr>
            </w:pPr>
          </w:p>
          <w:p w14:paraId="2B0E5DC2" w14:textId="01A445B5" w:rsidR="002D12FF" w:rsidRPr="003662AE" w:rsidRDefault="002D12FF" w:rsidP="002D12FF">
            <w:pPr>
              <w:rPr>
                <w:sz w:val="20"/>
                <w:szCs w:val="20"/>
              </w:rPr>
            </w:pPr>
          </w:p>
        </w:tc>
      </w:tr>
      <w:tr w:rsidR="003A71C4" w14:paraId="76A6A057" w14:textId="77777777" w:rsidTr="002D12FF">
        <w:tc>
          <w:tcPr>
            <w:tcW w:w="1260" w:type="dxa"/>
            <w:tcBorders>
              <w:left w:val="nil"/>
              <w:right w:val="nil"/>
            </w:tcBorders>
          </w:tcPr>
          <w:p w14:paraId="7DA21DB9" w14:textId="399E3070" w:rsidR="003A71C4" w:rsidRPr="003662AE" w:rsidRDefault="0039416E" w:rsidP="002D12FF">
            <w:pPr>
              <w:rPr>
                <w:sz w:val="20"/>
                <w:szCs w:val="20"/>
              </w:rPr>
            </w:pPr>
            <w:r>
              <w:rPr>
                <w:sz w:val="20"/>
                <w:szCs w:val="20"/>
              </w:rPr>
              <w:lastRenderedPageBreak/>
              <w:fldChar w:fldCharType="begin"/>
            </w:r>
            <w:r w:rsidR="00424697">
              <w:rPr>
                <w:sz w:val="20"/>
                <w:szCs w:val="20"/>
              </w:rPr>
              <w:instrText xml:space="preserve"> ADDIN ZOTERO_ITEM CSL_CITATION {"citationID":"5YPgYDgL","properties":{"formattedCitation":"(Gilmore et al., 2019)","plainCitation":"(Gilmore et al., 2019)","dontUpdate":true,"noteIndex":0},"citationItems":[{"id":4635,"uris":["http://zotero.org/users/5278757/items/76MXDDHZ"],"uri":["http://zotero.org/users/5278757/items/76MXDDHZ"],"itemData":{"id":4635,"type":"article-journal","container-title":"Pedagogy, Culture &amp; Society","issue":"3","note":"publisher: Taylor &amp; Francis","page":"441–461","source":"Google Scholar","title":"An Australian case for relational resilience. Building academic pathways in first year, preservice teacher education","volume":"27","author":[{"family":"Gilmore","given":"Gwen"},{"family":"Welsh","given":"Scott"},{"family":"Loton","given":"Dan"}],"issued":{"date-parts":[["2019"]]}}}],"schema":"https://github.com/citation-style-language/schema/raw/master/csl-citation.json"} </w:instrText>
            </w:r>
            <w:r>
              <w:rPr>
                <w:sz w:val="20"/>
                <w:szCs w:val="20"/>
              </w:rPr>
              <w:fldChar w:fldCharType="separate"/>
            </w:r>
            <w:r>
              <w:rPr>
                <w:sz w:val="20"/>
              </w:rPr>
              <w:t>Gilmore et al.</w:t>
            </w:r>
            <w:r w:rsidRPr="0039416E">
              <w:rPr>
                <w:sz w:val="20"/>
              </w:rPr>
              <w:t xml:space="preserve"> </w:t>
            </w:r>
            <w:r>
              <w:rPr>
                <w:sz w:val="20"/>
              </w:rPr>
              <w:t>(</w:t>
            </w:r>
            <w:r w:rsidRPr="0039416E">
              <w:rPr>
                <w:sz w:val="20"/>
              </w:rPr>
              <w:t>2019)</w:t>
            </w:r>
            <w:r>
              <w:rPr>
                <w:sz w:val="20"/>
                <w:szCs w:val="20"/>
              </w:rPr>
              <w:fldChar w:fldCharType="end"/>
            </w:r>
          </w:p>
        </w:tc>
        <w:tc>
          <w:tcPr>
            <w:tcW w:w="1622" w:type="dxa"/>
            <w:tcBorders>
              <w:left w:val="nil"/>
              <w:right w:val="nil"/>
            </w:tcBorders>
          </w:tcPr>
          <w:p w14:paraId="4F5B4EEC" w14:textId="77777777" w:rsidR="003A71C4" w:rsidRDefault="003A71C4" w:rsidP="002D12FF">
            <w:pPr>
              <w:rPr>
                <w:sz w:val="20"/>
                <w:szCs w:val="20"/>
              </w:rPr>
            </w:pPr>
            <w:r w:rsidRPr="00881FF4">
              <w:rPr>
                <w:sz w:val="20"/>
                <w:szCs w:val="20"/>
              </w:rPr>
              <w:t xml:space="preserve">Melbourne, </w:t>
            </w:r>
            <w:r>
              <w:rPr>
                <w:sz w:val="20"/>
                <w:szCs w:val="20"/>
              </w:rPr>
              <w:t>VIC</w:t>
            </w:r>
            <w:r w:rsidRPr="00881FF4">
              <w:rPr>
                <w:sz w:val="20"/>
                <w:szCs w:val="20"/>
              </w:rPr>
              <w:t>, Australia</w:t>
            </w:r>
            <w:r>
              <w:rPr>
                <w:sz w:val="20"/>
                <w:szCs w:val="20"/>
              </w:rPr>
              <w:t>.</w:t>
            </w:r>
          </w:p>
          <w:p w14:paraId="7CEF925E" w14:textId="77777777" w:rsidR="003A71C4" w:rsidRDefault="003A71C4" w:rsidP="002D12FF">
            <w:pPr>
              <w:rPr>
                <w:sz w:val="20"/>
                <w:szCs w:val="20"/>
              </w:rPr>
            </w:pPr>
          </w:p>
          <w:p w14:paraId="0DCF09CD" w14:textId="77777777" w:rsidR="003A71C4" w:rsidRDefault="003A71C4" w:rsidP="002D12FF">
            <w:pPr>
              <w:rPr>
                <w:sz w:val="20"/>
                <w:szCs w:val="20"/>
              </w:rPr>
            </w:pPr>
            <w:r>
              <w:rPr>
                <w:sz w:val="20"/>
                <w:szCs w:val="20"/>
              </w:rPr>
              <w:t>43 students involved in quantitative feedback</w:t>
            </w:r>
          </w:p>
          <w:p w14:paraId="5AB7B571" w14:textId="77777777" w:rsidR="003A71C4" w:rsidRDefault="003A71C4" w:rsidP="002D12FF">
            <w:pPr>
              <w:rPr>
                <w:sz w:val="20"/>
                <w:szCs w:val="20"/>
              </w:rPr>
            </w:pPr>
          </w:p>
          <w:p w14:paraId="54B8A430" w14:textId="77777777" w:rsidR="003A71C4" w:rsidRPr="003662AE" w:rsidRDefault="003A71C4" w:rsidP="002D12FF">
            <w:pPr>
              <w:rPr>
                <w:sz w:val="20"/>
                <w:szCs w:val="20"/>
              </w:rPr>
            </w:pPr>
            <w:r>
              <w:rPr>
                <w:sz w:val="20"/>
                <w:szCs w:val="20"/>
              </w:rPr>
              <w:t>9 students involved in qualitative feedback</w:t>
            </w:r>
          </w:p>
        </w:tc>
        <w:tc>
          <w:tcPr>
            <w:tcW w:w="1620" w:type="dxa"/>
            <w:tcBorders>
              <w:left w:val="nil"/>
              <w:right w:val="nil"/>
            </w:tcBorders>
          </w:tcPr>
          <w:p w14:paraId="4A7FB41B" w14:textId="77777777" w:rsidR="003A71C4" w:rsidRPr="003662AE" w:rsidRDefault="003A71C4" w:rsidP="002D12FF">
            <w:pPr>
              <w:rPr>
                <w:sz w:val="20"/>
                <w:szCs w:val="20"/>
              </w:rPr>
            </w:pPr>
            <w:r>
              <w:rPr>
                <w:sz w:val="20"/>
                <w:szCs w:val="20"/>
              </w:rPr>
              <w:t>Education</w:t>
            </w:r>
          </w:p>
        </w:tc>
        <w:tc>
          <w:tcPr>
            <w:tcW w:w="5219" w:type="dxa"/>
            <w:tcBorders>
              <w:left w:val="nil"/>
              <w:right w:val="nil"/>
            </w:tcBorders>
          </w:tcPr>
          <w:p w14:paraId="202D5484" w14:textId="77777777" w:rsidR="003A71C4" w:rsidRPr="00C57C67" w:rsidRDefault="003A71C4" w:rsidP="002D12FF">
            <w:pPr>
              <w:rPr>
                <w:b/>
                <w:sz w:val="20"/>
                <w:szCs w:val="20"/>
              </w:rPr>
            </w:pPr>
            <w:r>
              <w:rPr>
                <w:sz w:val="20"/>
                <w:szCs w:val="20"/>
              </w:rPr>
              <w:t xml:space="preserve">A </w:t>
            </w:r>
            <w:r w:rsidRPr="00762740">
              <w:rPr>
                <w:sz w:val="20"/>
                <w:szCs w:val="20"/>
              </w:rPr>
              <w:t>pre-graduate diploma of education</w:t>
            </w:r>
            <w:r>
              <w:rPr>
                <w:sz w:val="20"/>
                <w:szCs w:val="20"/>
              </w:rPr>
              <w:t xml:space="preserve"> (PSDE) course with an emphasis on developing </w:t>
            </w:r>
            <w:r w:rsidRPr="00C57C67">
              <w:rPr>
                <w:b/>
                <w:sz w:val="20"/>
                <w:szCs w:val="20"/>
              </w:rPr>
              <w:t>resilience</w:t>
            </w:r>
            <w:r w:rsidRPr="00C57C67">
              <w:rPr>
                <w:sz w:val="20"/>
                <w:szCs w:val="20"/>
              </w:rPr>
              <w:t>, the</w:t>
            </w:r>
            <w:r w:rsidRPr="00C57C67">
              <w:rPr>
                <w:b/>
                <w:sz w:val="20"/>
                <w:szCs w:val="20"/>
              </w:rPr>
              <w:t xml:space="preserve"> capacity of an</w:t>
            </w:r>
          </w:p>
          <w:p w14:paraId="0610043A" w14:textId="77777777" w:rsidR="003A71C4" w:rsidRDefault="003A71C4" w:rsidP="002D12FF">
            <w:pPr>
              <w:rPr>
                <w:sz w:val="20"/>
                <w:szCs w:val="20"/>
              </w:rPr>
            </w:pPr>
            <w:r w:rsidRPr="00C57C67">
              <w:rPr>
                <w:b/>
                <w:sz w:val="20"/>
                <w:szCs w:val="20"/>
              </w:rPr>
              <w:t>individual to withstand difficulties</w:t>
            </w:r>
            <w:r w:rsidRPr="00C57C67">
              <w:rPr>
                <w:sz w:val="20"/>
                <w:szCs w:val="20"/>
              </w:rPr>
              <w:t xml:space="preserve">, and </w:t>
            </w:r>
            <w:r w:rsidRPr="00C57C67">
              <w:rPr>
                <w:b/>
                <w:sz w:val="20"/>
                <w:szCs w:val="20"/>
              </w:rPr>
              <w:t>relational resilience</w:t>
            </w:r>
            <w:r w:rsidRPr="00C57C67">
              <w:rPr>
                <w:sz w:val="20"/>
                <w:szCs w:val="20"/>
              </w:rPr>
              <w:t>, a capacity</w:t>
            </w:r>
            <w:r>
              <w:rPr>
                <w:sz w:val="20"/>
                <w:szCs w:val="20"/>
              </w:rPr>
              <w:t xml:space="preserve"> </w:t>
            </w:r>
            <w:r w:rsidRPr="00C57C67">
              <w:rPr>
                <w:sz w:val="20"/>
                <w:szCs w:val="20"/>
              </w:rPr>
              <w:t xml:space="preserve">to develop empathy with others, </w:t>
            </w:r>
            <w:r>
              <w:rPr>
                <w:sz w:val="20"/>
                <w:szCs w:val="20"/>
              </w:rPr>
              <w:t>was implemented for non-traditional students in a teaching program.</w:t>
            </w:r>
          </w:p>
          <w:p w14:paraId="2F7EE85B" w14:textId="77777777" w:rsidR="003A71C4" w:rsidRDefault="003A71C4" w:rsidP="002D12FF">
            <w:pPr>
              <w:rPr>
                <w:sz w:val="20"/>
                <w:szCs w:val="20"/>
              </w:rPr>
            </w:pPr>
          </w:p>
          <w:p w14:paraId="32A4C93F" w14:textId="77777777" w:rsidR="003A71C4" w:rsidRDefault="003A71C4" w:rsidP="002D12FF">
            <w:pPr>
              <w:rPr>
                <w:sz w:val="20"/>
                <w:szCs w:val="20"/>
              </w:rPr>
            </w:pPr>
            <w:r w:rsidRPr="00AB26EB">
              <w:rPr>
                <w:sz w:val="20"/>
                <w:szCs w:val="20"/>
              </w:rPr>
              <w:t>this PSDE was</w:t>
            </w:r>
            <w:r>
              <w:rPr>
                <w:sz w:val="20"/>
                <w:szCs w:val="20"/>
              </w:rPr>
              <w:t xml:space="preserve"> </w:t>
            </w:r>
            <w:r w:rsidRPr="00AB26EB">
              <w:rPr>
                <w:sz w:val="20"/>
                <w:szCs w:val="20"/>
              </w:rPr>
              <w:t>structured to align with a ‘</w:t>
            </w:r>
            <w:r>
              <w:rPr>
                <w:sz w:val="20"/>
                <w:szCs w:val="20"/>
              </w:rPr>
              <w:t xml:space="preserve">transition </w:t>
            </w:r>
            <w:r w:rsidRPr="00AB26EB">
              <w:rPr>
                <w:sz w:val="20"/>
                <w:szCs w:val="20"/>
              </w:rPr>
              <w:t>pedagogy’ that argues for universities to be specific</w:t>
            </w:r>
            <w:r>
              <w:rPr>
                <w:sz w:val="20"/>
                <w:szCs w:val="20"/>
              </w:rPr>
              <w:t xml:space="preserve"> </w:t>
            </w:r>
            <w:r w:rsidRPr="00AB26EB">
              <w:rPr>
                <w:sz w:val="20"/>
                <w:szCs w:val="20"/>
              </w:rPr>
              <w:t>and holistic in developing courses to scaffold and support entering students</w:t>
            </w:r>
            <w:r>
              <w:rPr>
                <w:sz w:val="20"/>
                <w:szCs w:val="20"/>
              </w:rPr>
              <w:t xml:space="preserve"> … </w:t>
            </w:r>
            <w:r w:rsidRPr="00AB26EB">
              <w:rPr>
                <w:sz w:val="20"/>
                <w:szCs w:val="20"/>
              </w:rPr>
              <w:t>the PSDE course sought to positively value and tap into the cultural</w:t>
            </w:r>
            <w:r>
              <w:rPr>
                <w:sz w:val="20"/>
                <w:szCs w:val="20"/>
              </w:rPr>
              <w:t xml:space="preserve"> </w:t>
            </w:r>
            <w:r w:rsidRPr="00AB26EB">
              <w:rPr>
                <w:sz w:val="20"/>
                <w:szCs w:val="20"/>
              </w:rPr>
              <w:t>and linguistic diversity of the student cohorts, and to ‘find ways to enable non-traditional</w:t>
            </w:r>
            <w:r>
              <w:rPr>
                <w:sz w:val="20"/>
                <w:szCs w:val="20"/>
              </w:rPr>
              <w:t xml:space="preserve"> </w:t>
            </w:r>
            <w:r w:rsidRPr="00AB26EB">
              <w:rPr>
                <w:sz w:val="20"/>
                <w:szCs w:val="20"/>
              </w:rPr>
              <w:t>students to draw on the rich cultural resources, alternative knowledge and ways of</w:t>
            </w:r>
            <w:r>
              <w:rPr>
                <w:sz w:val="20"/>
                <w:szCs w:val="20"/>
              </w:rPr>
              <w:t xml:space="preserve"> </w:t>
            </w:r>
            <w:r w:rsidRPr="00AB26EB">
              <w:rPr>
                <w:sz w:val="20"/>
                <w:szCs w:val="20"/>
              </w:rPr>
              <w:t>knowing the rich cultural resources they bring with them to the course’</w:t>
            </w:r>
          </w:p>
          <w:p w14:paraId="76C935B9" w14:textId="77777777" w:rsidR="003A71C4" w:rsidRDefault="003A71C4" w:rsidP="002D12FF">
            <w:pPr>
              <w:rPr>
                <w:sz w:val="20"/>
                <w:szCs w:val="20"/>
              </w:rPr>
            </w:pPr>
          </w:p>
          <w:p w14:paraId="201EF11F" w14:textId="77777777" w:rsidR="003A71C4" w:rsidRDefault="003A71C4" w:rsidP="002D12FF">
            <w:pPr>
              <w:rPr>
                <w:sz w:val="20"/>
                <w:szCs w:val="20"/>
              </w:rPr>
            </w:pPr>
            <w:r w:rsidRPr="00AB26EB">
              <w:rPr>
                <w:sz w:val="20"/>
                <w:szCs w:val="20"/>
              </w:rPr>
              <w:t>The PSDE is a year-long intensive program with 16 weeks per semester in contrast to</w:t>
            </w:r>
            <w:r>
              <w:rPr>
                <w:sz w:val="20"/>
                <w:szCs w:val="20"/>
              </w:rPr>
              <w:t xml:space="preserve"> </w:t>
            </w:r>
            <w:r w:rsidRPr="00AB26EB">
              <w:rPr>
                <w:sz w:val="20"/>
                <w:szCs w:val="20"/>
              </w:rPr>
              <w:t>traditional 12- week teacher education units. The course is supported by a government</w:t>
            </w:r>
            <w:r>
              <w:rPr>
                <w:sz w:val="20"/>
                <w:szCs w:val="20"/>
              </w:rPr>
              <w:t xml:space="preserve"> </w:t>
            </w:r>
            <w:r w:rsidRPr="00AB26EB">
              <w:rPr>
                <w:sz w:val="20"/>
                <w:szCs w:val="20"/>
              </w:rPr>
              <w:t>initiative called Integ</w:t>
            </w:r>
            <w:r>
              <w:rPr>
                <w:sz w:val="20"/>
                <w:szCs w:val="20"/>
              </w:rPr>
              <w:t xml:space="preserve">rated Education Programme (IEP) … </w:t>
            </w:r>
            <w:r w:rsidRPr="00C57C67">
              <w:rPr>
                <w:sz w:val="20"/>
                <w:szCs w:val="20"/>
              </w:rPr>
              <w:t xml:space="preserve">More emphasis is therefore placed on ensuring the creation of </w:t>
            </w:r>
            <w:r w:rsidRPr="00C57C67">
              <w:rPr>
                <w:b/>
                <w:sz w:val="20"/>
                <w:szCs w:val="20"/>
              </w:rPr>
              <w:t>functional interpersonal group working relationships</w:t>
            </w:r>
            <w:r w:rsidRPr="00C57C67">
              <w:rPr>
                <w:sz w:val="20"/>
                <w:szCs w:val="20"/>
              </w:rPr>
              <w:t xml:space="preserve">, a collegiate approach to learning, the </w:t>
            </w:r>
            <w:r w:rsidRPr="00C57C67">
              <w:rPr>
                <w:b/>
                <w:sz w:val="20"/>
                <w:szCs w:val="20"/>
              </w:rPr>
              <w:t>building of interpersonal bonds</w:t>
            </w:r>
            <w:r w:rsidRPr="00C57C67">
              <w:rPr>
                <w:sz w:val="20"/>
                <w:szCs w:val="20"/>
              </w:rPr>
              <w:t xml:space="preserve">, as well as, where necessary, </w:t>
            </w:r>
            <w:r w:rsidRPr="00C57C67">
              <w:rPr>
                <w:b/>
                <w:sz w:val="20"/>
                <w:szCs w:val="20"/>
              </w:rPr>
              <w:t>conflict resolution</w:t>
            </w:r>
          </w:p>
          <w:p w14:paraId="5E14EFED" w14:textId="77777777" w:rsidR="003A71C4" w:rsidRDefault="003A71C4" w:rsidP="002D12FF">
            <w:pPr>
              <w:rPr>
                <w:sz w:val="20"/>
                <w:szCs w:val="20"/>
              </w:rPr>
            </w:pPr>
          </w:p>
          <w:p w14:paraId="644543BE" w14:textId="77777777" w:rsidR="003A71C4" w:rsidRPr="003662AE" w:rsidRDefault="003A71C4" w:rsidP="002D12FF">
            <w:pPr>
              <w:rPr>
                <w:sz w:val="20"/>
                <w:szCs w:val="20"/>
              </w:rPr>
            </w:pPr>
            <w:r w:rsidRPr="00C04C4C">
              <w:rPr>
                <w:sz w:val="20"/>
                <w:szCs w:val="20"/>
              </w:rPr>
              <w:sym w:font="Wingdings" w:char="F0E0"/>
            </w:r>
          </w:p>
        </w:tc>
        <w:tc>
          <w:tcPr>
            <w:tcW w:w="4494" w:type="dxa"/>
            <w:tcBorders>
              <w:left w:val="nil"/>
              <w:right w:val="nil"/>
            </w:tcBorders>
          </w:tcPr>
          <w:p w14:paraId="5044B866" w14:textId="77777777" w:rsidR="003A71C4" w:rsidRDefault="003A71C4" w:rsidP="002D12FF">
            <w:pPr>
              <w:rPr>
                <w:sz w:val="20"/>
                <w:szCs w:val="20"/>
              </w:rPr>
            </w:pPr>
            <w:r w:rsidRPr="008952C4">
              <w:rPr>
                <w:sz w:val="20"/>
                <w:szCs w:val="20"/>
              </w:rPr>
              <w:lastRenderedPageBreak/>
              <w:t>Students connected the course curriculum and future teaching roles including teaching</w:t>
            </w:r>
            <w:r>
              <w:rPr>
                <w:sz w:val="20"/>
                <w:szCs w:val="20"/>
              </w:rPr>
              <w:t xml:space="preserve"> </w:t>
            </w:r>
            <w:r w:rsidRPr="008952C4">
              <w:rPr>
                <w:sz w:val="20"/>
                <w:szCs w:val="20"/>
              </w:rPr>
              <w:t>placement with their responsibilities as citizens and as future teachers. The first</w:t>
            </w:r>
            <w:r>
              <w:rPr>
                <w:sz w:val="20"/>
                <w:szCs w:val="20"/>
              </w:rPr>
              <w:t xml:space="preserve"> </w:t>
            </w:r>
            <w:r w:rsidRPr="008952C4">
              <w:rPr>
                <w:sz w:val="20"/>
                <w:szCs w:val="20"/>
              </w:rPr>
              <w:t>connection related to how they needed to frame diversity through ‘</w:t>
            </w:r>
            <w:r w:rsidRPr="008952C4">
              <w:rPr>
                <w:b/>
                <w:sz w:val="20"/>
                <w:szCs w:val="20"/>
              </w:rPr>
              <w:t>accepting difference</w:t>
            </w:r>
            <w:r>
              <w:rPr>
                <w:sz w:val="20"/>
                <w:szCs w:val="20"/>
              </w:rPr>
              <w:t xml:space="preserve"> </w:t>
            </w:r>
            <w:r w:rsidRPr="008952C4">
              <w:rPr>
                <w:sz w:val="20"/>
                <w:szCs w:val="20"/>
              </w:rPr>
              <w:t>and embracing that this is a good thing because everyone in the course is different</w:t>
            </w:r>
            <w:r>
              <w:rPr>
                <w:sz w:val="20"/>
                <w:szCs w:val="20"/>
              </w:rPr>
              <w:t xml:space="preserve"> </w:t>
            </w:r>
            <w:r w:rsidRPr="008952C4">
              <w:rPr>
                <w:sz w:val="20"/>
                <w:szCs w:val="20"/>
              </w:rPr>
              <w:t>and just like students you will teach, they are different and diversity should be</w:t>
            </w:r>
            <w:r>
              <w:rPr>
                <w:sz w:val="20"/>
                <w:szCs w:val="20"/>
              </w:rPr>
              <w:t xml:space="preserve"> </w:t>
            </w:r>
            <w:r w:rsidRPr="008952C4">
              <w:rPr>
                <w:sz w:val="20"/>
                <w:szCs w:val="20"/>
              </w:rPr>
              <w:t>embraced’.</w:t>
            </w:r>
          </w:p>
          <w:p w14:paraId="7762FBDD" w14:textId="77777777" w:rsidR="003A71C4" w:rsidRDefault="003A71C4" w:rsidP="002D12FF">
            <w:pPr>
              <w:rPr>
                <w:sz w:val="20"/>
                <w:szCs w:val="20"/>
              </w:rPr>
            </w:pPr>
          </w:p>
          <w:p w14:paraId="2B65532F" w14:textId="77777777" w:rsidR="003A71C4" w:rsidRDefault="003A71C4" w:rsidP="002D12FF">
            <w:pPr>
              <w:rPr>
                <w:sz w:val="20"/>
                <w:szCs w:val="20"/>
              </w:rPr>
            </w:pPr>
            <w:r w:rsidRPr="008952C4">
              <w:rPr>
                <w:sz w:val="20"/>
                <w:szCs w:val="20"/>
              </w:rPr>
              <w:t>This feedback from</w:t>
            </w:r>
            <w:r>
              <w:rPr>
                <w:sz w:val="20"/>
                <w:szCs w:val="20"/>
              </w:rPr>
              <w:t xml:space="preserve"> </w:t>
            </w:r>
            <w:r w:rsidRPr="008952C4">
              <w:rPr>
                <w:sz w:val="20"/>
                <w:szCs w:val="20"/>
              </w:rPr>
              <w:t>st</w:t>
            </w:r>
            <w:r>
              <w:rPr>
                <w:sz w:val="20"/>
                <w:szCs w:val="20"/>
              </w:rPr>
              <w:t xml:space="preserve">udents suggests that the </w:t>
            </w:r>
            <w:r w:rsidRPr="008952C4">
              <w:rPr>
                <w:b/>
                <w:sz w:val="20"/>
                <w:szCs w:val="20"/>
              </w:rPr>
              <w:t>social connections</w:t>
            </w:r>
            <w:r w:rsidRPr="008952C4">
              <w:rPr>
                <w:sz w:val="20"/>
                <w:szCs w:val="20"/>
              </w:rPr>
              <w:t xml:space="preserve"> student teachers on the course formed</w:t>
            </w:r>
            <w:r>
              <w:rPr>
                <w:sz w:val="20"/>
                <w:szCs w:val="20"/>
              </w:rPr>
              <w:t xml:space="preserve"> </w:t>
            </w:r>
            <w:r w:rsidRPr="008952C4">
              <w:rPr>
                <w:sz w:val="20"/>
                <w:szCs w:val="20"/>
              </w:rPr>
              <w:t>with each other, en</w:t>
            </w:r>
            <w:r>
              <w:rPr>
                <w:sz w:val="20"/>
                <w:szCs w:val="20"/>
              </w:rPr>
              <w:t xml:space="preserve">couraged new ways of looking at </w:t>
            </w:r>
            <w:r w:rsidRPr="008952C4">
              <w:rPr>
                <w:sz w:val="20"/>
                <w:szCs w:val="20"/>
              </w:rPr>
              <w:t>the world through experiencing</w:t>
            </w:r>
            <w:r>
              <w:rPr>
                <w:sz w:val="20"/>
                <w:szCs w:val="20"/>
              </w:rPr>
              <w:t xml:space="preserve"> unfamiliar points of </w:t>
            </w:r>
            <w:r w:rsidRPr="008952C4">
              <w:rPr>
                <w:sz w:val="20"/>
                <w:szCs w:val="20"/>
              </w:rPr>
              <w:t xml:space="preserve">view and </w:t>
            </w:r>
            <w:r w:rsidRPr="008952C4">
              <w:rPr>
                <w:b/>
                <w:sz w:val="20"/>
                <w:szCs w:val="20"/>
              </w:rPr>
              <w:t>fostering empathy</w:t>
            </w:r>
            <w:r>
              <w:rPr>
                <w:sz w:val="20"/>
                <w:szCs w:val="20"/>
              </w:rPr>
              <w:t xml:space="preserve"> with others whom we </w:t>
            </w:r>
            <w:r w:rsidRPr="008952C4">
              <w:rPr>
                <w:sz w:val="20"/>
                <w:szCs w:val="20"/>
              </w:rPr>
              <w:t>perhaps may</w:t>
            </w:r>
            <w:r>
              <w:rPr>
                <w:sz w:val="20"/>
                <w:szCs w:val="20"/>
              </w:rPr>
              <w:t xml:space="preserve"> </w:t>
            </w:r>
            <w:r w:rsidRPr="008952C4">
              <w:rPr>
                <w:sz w:val="20"/>
                <w:szCs w:val="20"/>
              </w:rPr>
              <w:t>not have o</w:t>
            </w:r>
            <w:r>
              <w:rPr>
                <w:sz w:val="20"/>
                <w:szCs w:val="20"/>
              </w:rPr>
              <w:t xml:space="preserve">rdinarily engaged with </w:t>
            </w:r>
            <w:r w:rsidRPr="008952C4">
              <w:rPr>
                <w:sz w:val="20"/>
                <w:szCs w:val="20"/>
              </w:rPr>
              <w:lastRenderedPageBreak/>
              <w:t>outside the course and its very deliberate social</w:t>
            </w:r>
            <w:r>
              <w:rPr>
                <w:sz w:val="20"/>
                <w:szCs w:val="20"/>
              </w:rPr>
              <w:t xml:space="preserve"> </w:t>
            </w:r>
            <w:r w:rsidRPr="008952C4">
              <w:rPr>
                <w:sz w:val="20"/>
                <w:szCs w:val="20"/>
              </w:rPr>
              <w:t>structure.</w:t>
            </w:r>
          </w:p>
          <w:p w14:paraId="6934FC53" w14:textId="77777777" w:rsidR="003A71C4" w:rsidRDefault="003A71C4" w:rsidP="002D12FF">
            <w:pPr>
              <w:rPr>
                <w:sz w:val="20"/>
                <w:szCs w:val="20"/>
              </w:rPr>
            </w:pPr>
          </w:p>
          <w:p w14:paraId="30C0FC95" w14:textId="77777777" w:rsidR="003A71C4" w:rsidRPr="003662AE" w:rsidRDefault="003A71C4" w:rsidP="002D12FF">
            <w:pPr>
              <w:rPr>
                <w:sz w:val="20"/>
                <w:szCs w:val="20"/>
              </w:rPr>
            </w:pPr>
            <w:r w:rsidRPr="00EA484D">
              <w:rPr>
                <w:sz w:val="20"/>
                <w:szCs w:val="20"/>
              </w:rPr>
              <w:t xml:space="preserve">students were given </w:t>
            </w:r>
            <w:r w:rsidRPr="00EA484D">
              <w:rPr>
                <w:b/>
                <w:sz w:val="20"/>
                <w:szCs w:val="20"/>
              </w:rPr>
              <w:t>agency to reflect</w:t>
            </w:r>
            <w:r w:rsidRPr="00EA484D">
              <w:rPr>
                <w:sz w:val="20"/>
                <w:szCs w:val="20"/>
              </w:rPr>
              <w:t xml:space="preserve"> on themselves as teachers and learners in</w:t>
            </w:r>
            <w:r>
              <w:rPr>
                <w:sz w:val="20"/>
                <w:szCs w:val="20"/>
              </w:rPr>
              <w:t xml:space="preserve"> </w:t>
            </w:r>
            <w:r w:rsidRPr="00EA484D">
              <w:rPr>
                <w:sz w:val="20"/>
                <w:szCs w:val="20"/>
              </w:rPr>
              <w:t>the world. This tended to shift the emphasis of the education from within the walls of</w:t>
            </w:r>
            <w:r>
              <w:rPr>
                <w:sz w:val="20"/>
                <w:szCs w:val="20"/>
              </w:rPr>
              <w:t xml:space="preserve"> </w:t>
            </w:r>
            <w:r w:rsidRPr="00EA484D">
              <w:rPr>
                <w:sz w:val="20"/>
                <w:szCs w:val="20"/>
              </w:rPr>
              <w:t>the institution and placed it in the self of the students and teachers, reflecting on human</w:t>
            </w:r>
            <w:r>
              <w:rPr>
                <w:sz w:val="20"/>
                <w:szCs w:val="20"/>
              </w:rPr>
              <w:t xml:space="preserve"> </w:t>
            </w:r>
            <w:r w:rsidRPr="00EA484D">
              <w:rPr>
                <w:sz w:val="20"/>
                <w:szCs w:val="20"/>
              </w:rPr>
              <w:t>experience generally, rather than knowledge transfer or even the overt experience of</w:t>
            </w:r>
            <w:r>
              <w:rPr>
                <w:sz w:val="20"/>
                <w:szCs w:val="20"/>
              </w:rPr>
              <w:t xml:space="preserve"> </w:t>
            </w:r>
            <w:r w:rsidRPr="00EA484D">
              <w:rPr>
                <w:sz w:val="20"/>
                <w:szCs w:val="20"/>
              </w:rPr>
              <w:t xml:space="preserve">learning in a pedagogical environment. The sense </w:t>
            </w:r>
            <w:r w:rsidRPr="00EA484D">
              <w:rPr>
                <w:b/>
                <w:sz w:val="20"/>
                <w:szCs w:val="20"/>
              </w:rPr>
              <w:t>of mutual empathy and reciprocity</w:t>
            </w:r>
            <w:r>
              <w:rPr>
                <w:sz w:val="20"/>
                <w:szCs w:val="20"/>
              </w:rPr>
              <w:t xml:space="preserve"> </w:t>
            </w:r>
            <w:r w:rsidRPr="00EA484D">
              <w:rPr>
                <w:sz w:val="20"/>
                <w:szCs w:val="20"/>
              </w:rPr>
              <w:t>within the group discussion was further evident later in the discussion</w:t>
            </w:r>
          </w:p>
        </w:tc>
      </w:tr>
      <w:tr w:rsidR="003A71C4" w14:paraId="512D54D9" w14:textId="77777777" w:rsidTr="002D12FF">
        <w:tc>
          <w:tcPr>
            <w:tcW w:w="1260" w:type="dxa"/>
            <w:tcBorders>
              <w:left w:val="nil"/>
              <w:right w:val="nil"/>
            </w:tcBorders>
          </w:tcPr>
          <w:p w14:paraId="71621CFE" w14:textId="1E0FEF96" w:rsidR="003A71C4" w:rsidRPr="003662AE" w:rsidRDefault="0039416E" w:rsidP="002D12FF">
            <w:pPr>
              <w:rPr>
                <w:sz w:val="20"/>
                <w:szCs w:val="20"/>
              </w:rPr>
            </w:pPr>
            <w:r>
              <w:rPr>
                <w:sz w:val="20"/>
                <w:szCs w:val="20"/>
              </w:rPr>
              <w:lastRenderedPageBreak/>
              <w:fldChar w:fldCharType="begin"/>
            </w:r>
            <w:r w:rsidR="00424697">
              <w:rPr>
                <w:sz w:val="20"/>
                <w:szCs w:val="20"/>
              </w:rPr>
              <w:instrText xml:space="preserve"> ADDIN ZOTERO_ITEM CSL_CITATION {"citationID":"p8WvI9On","properties":{"formattedCitation":"(Goertzen &amp; Whitaker, 2015)","plainCitation":"(Goertzen &amp; Whitaker, 2015)","dontUpdate":true,"noteIndex":0},"citationItems":[{"id":4638,"uris":["http://zotero.org/users/5278757/items/EBWMFLUB"],"uri":["http://zotero.org/users/5278757/items/EBWMFLUB"],"itemData":{"id":4638,"type":"article-journal","container-title":"Journal of Management Development","note":"publisher: Emerald Group Publishing Limited","source":"Google Scholar","title":"Development of psychological capital in an academic-based leadership education program","author":[{"family":"Goertzen","given":"Brent J."},{"family":"Whitaker","given":"Brett L."}],"issued":{"date-parts":[["2015"]]}}}],"schema":"https://github.com/citation-style-language/schema/raw/master/csl-citation.json"} </w:instrText>
            </w:r>
            <w:r>
              <w:rPr>
                <w:sz w:val="20"/>
                <w:szCs w:val="20"/>
              </w:rPr>
              <w:fldChar w:fldCharType="separate"/>
            </w:r>
            <w:r>
              <w:rPr>
                <w:sz w:val="20"/>
              </w:rPr>
              <w:t>Goertzen &amp; Whitaker</w:t>
            </w:r>
            <w:r w:rsidRPr="0039416E">
              <w:rPr>
                <w:sz w:val="20"/>
              </w:rPr>
              <w:t xml:space="preserve"> </w:t>
            </w:r>
            <w:r>
              <w:rPr>
                <w:sz w:val="20"/>
              </w:rPr>
              <w:t>(</w:t>
            </w:r>
            <w:r w:rsidRPr="0039416E">
              <w:rPr>
                <w:sz w:val="20"/>
              </w:rPr>
              <w:t>2015)</w:t>
            </w:r>
            <w:r>
              <w:rPr>
                <w:sz w:val="20"/>
                <w:szCs w:val="20"/>
              </w:rPr>
              <w:fldChar w:fldCharType="end"/>
            </w:r>
          </w:p>
        </w:tc>
        <w:tc>
          <w:tcPr>
            <w:tcW w:w="1622" w:type="dxa"/>
            <w:tcBorders>
              <w:left w:val="nil"/>
              <w:right w:val="nil"/>
            </w:tcBorders>
          </w:tcPr>
          <w:p w14:paraId="5BFF31FC" w14:textId="77777777" w:rsidR="003A71C4" w:rsidRDefault="003A71C4" w:rsidP="002D12FF">
            <w:pPr>
              <w:rPr>
                <w:sz w:val="20"/>
                <w:szCs w:val="20"/>
              </w:rPr>
            </w:pPr>
            <w:r>
              <w:rPr>
                <w:sz w:val="20"/>
                <w:szCs w:val="20"/>
              </w:rPr>
              <w:t>*Hays, KS, US.</w:t>
            </w:r>
          </w:p>
          <w:p w14:paraId="682D782C" w14:textId="77777777" w:rsidR="003A71C4" w:rsidRDefault="003A71C4" w:rsidP="002D12FF">
            <w:pPr>
              <w:rPr>
                <w:sz w:val="20"/>
                <w:szCs w:val="20"/>
              </w:rPr>
            </w:pPr>
          </w:p>
          <w:p w14:paraId="336811D8" w14:textId="77777777" w:rsidR="003A71C4" w:rsidRDefault="003A71C4" w:rsidP="002D12FF">
            <w:pPr>
              <w:rPr>
                <w:sz w:val="20"/>
                <w:szCs w:val="20"/>
              </w:rPr>
            </w:pPr>
            <w:r>
              <w:rPr>
                <w:sz w:val="20"/>
                <w:szCs w:val="20"/>
              </w:rPr>
              <w:t xml:space="preserve">Undergraduate students </w:t>
            </w:r>
          </w:p>
          <w:p w14:paraId="3A81477D" w14:textId="77777777" w:rsidR="003A71C4" w:rsidRDefault="003A71C4" w:rsidP="002D12FF">
            <w:pPr>
              <w:rPr>
                <w:sz w:val="20"/>
                <w:szCs w:val="20"/>
              </w:rPr>
            </w:pPr>
          </w:p>
          <w:p w14:paraId="0CA04CD9" w14:textId="77777777" w:rsidR="003A71C4" w:rsidRPr="003662AE" w:rsidRDefault="003A71C4" w:rsidP="002D12FF">
            <w:pPr>
              <w:rPr>
                <w:sz w:val="20"/>
                <w:szCs w:val="20"/>
              </w:rPr>
            </w:pPr>
            <w:r>
              <w:rPr>
                <w:sz w:val="20"/>
                <w:szCs w:val="20"/>
              </w:rPr>
              <w:t>(group numbers varied by program delivery modality)</w:t>
            </w:r>
          </w:p>
        </w:tc>
        <w:tc>
          <w:tcPr>
            <w:tcW w:w="1620" w:type="dxa"/>
            <w:tcBorders>
              <w:left w:val="nil"/>
              <w:right w:val="nil"/>
            </w:tcBorders>
          </w:tcPr>
          <w:p w14:paraId="7CB0CA6A" w14:textId="77777777" w:rsidR="003A71C4" w:rsidRPr="003662AE" w:rsidRDefault="003A71C4" w:rsidP="002D12FF">
            <w:pPr>
              <w:rPr>
                <w:sz w:val="20"/>
                <w:szCs w:val="20"/>
              </w:rPr>
            </w:pPr>
            <w:r>
              <w:rPr>
                <w:sz w:val="20"/>
                <w:szCs w:val="20"/>
              </w:rPr>
              <w:t>Organizational L</w:t>
            </w:r>
            <w:r w:rsidRPr="00AF3D7D">
              <w:rPr>
                <w:sz w:val="20"/>
                <w:szCs w:val="20"/>
              </w:rPr>
              <w:t>eadership</w:t>
            </w:r>
          </w:p>
        </w:tc>
        <w:tc>
          <w:tcPr>
            <w:tcW w:w="5219" w:type="dxa"/>
            <w:tcBorders>
              <w:left w:val="nil"/>
              <w:right w:val="nil"/>
            </w:tcBorders>
          </w:tcPr>
          <w:p w14:paraId="25523D72" w14:textId="77777777" w:rsidR="003A71C4" w:rsidRDefault="003A71C4" w:rsidP="002D12FF">
            <w:pPr>
              <w:rPr>
                <w:sz w:val="20"/>
                <w:szCs w:val="20"/>
              </w:rPr>
            </w:pPr>
            <w:r>
              <w:rPr>
                <w:sz w:val="20"/>
                <w:szCs w:val="20"/>
              </w:rPr>
              <w:t>A</w:t>
            </w:r>
            <w:r w:rsidRPr="00AF3D7D">
              <w:rPr>
                <w:sz w:val="20"/>
                <w:szCs w:val="20"/>
              </w:rPr>
              <w:t>n academic-based, leadership</w:t>
            </w:r>
            <w:r>
              <w:rPr>
                <w:sz w:val="20"/>
                <w:szCs w:val="20"/>
              </w:rPr>
              <w:t xml:space="preserve"> </w:t>
            </w:r>
            <w:r w:rsidRPr="00AF3D7D">
              <w:rPr>
                <w:sz w:val="20"/>
                <w:szCs w:val="20"/>
              </w:rPr>
              <w:t>education program</w:t>
            </w:r>
            <w:r>
              <w:rPr>
                <w:sz w:val="20"/>
                <w:szCs w:val="20"/>
              </w:rPr>
              <w:t xml:space="preserve"> based</w:t>
            </w:r>
            <w:r w:rsidRPr="00AF3D7D">
              <w:rPr>
                <w:sz w:val="20"/>
                <w:szCs w:val="20"/>
              </w:rPr>
              <w:t xml:space="preserve"> on the development of</w:t>
            </w:r>
            <w:r>
              <w:rPr>
                <w:sz w:val="20"/>
                <w:szCs w:val="20"/>
              </w:rPr>
              <w:t xml:space="preserve"> psychological capital (PsyCap) was implemented to build </w:t>
            </w:r>
            <w:r w:rsidRPr="00AF3D7D">
              <w:rPr>
                <w:sz w:val="20"/>
                <w:szCs w:val="20"/>
              </w:rPr>
              <w:t>self-efficacy</w:t>
            </w:r>
            <w:r>
              <w:rPr>
                <w:sz w:val="20"/>
                <w:szCs w:val="20"/>
              </w:rPr>
              <w:t>, optimism, hope, and resiliency in undergraduate students.</w:t>
            </w:r>
          </w:p>
          <w:p w14:paraId="5F0BF87B" w14:textId="77777777" w:rsidR="003A71C4" w:rsidRDefault="003A71C4" w:rsidP="002D12FF">
            <w:pPr>
              <w:rPr>
                <w:sz w:val="20"/>
                <w:szCs w:val="20"/>
              </w:rPr>
            </w:pPr>
          </w:p>
          <w:p w14:paraId="69487E1E" w14:textId="6F2434D1" w:rsidR="003A71C4" w:rsidRDefault="003A71C4" w:rsidP="002D12FF">
            <w:pPr>
              <w:rPr>
                <w:sz w:val="20"/>
                <w:szCs w:val="20"/>
              </w:rPr>
            </w:pPr>
            <w:r w:rsidRPr="00AF3D7D">
              <w:rPr>
                <w:sz w:val="20"/>
                <w:szCs w:val="20"/>
              </w:rPr>
              <w:t>The leadership education program relevant to this study has identified ten learning</w:t>
            </w:r>
            <w:r>
              <w:rPr>
                <w:sz w:val="20"/>
                <w:szCs w:val="20"/>
              </w:rPr>
              <w:t xml:space="preserve"> </w:t>
            </w:r>
            <w:r w:rsidRPr="00AF3D7D">
              <w:rPr>
                <w:sz w:val="20"/>
                <w:szCs w:val="20"/>
              </w:rPr>
              <w:t>objectives that are framed around both understanding and action. Of the ten objectives,</w:t>
            </w:r>
            <w:r>
              <w:rPr>
                <w:sz w:val="20"/>
                <w:szCs w:val="20"/>
              </w:rPr>
              <w:t xml:space="preserve"> </w:t>
            </w:r>
            <w:r w:rsidRPr="00AF3D7D">
              <w:rPr>
                <w:sz w:val="20"/>
                <w:szCs w:val="20"/>
              </w:rPr>
              <w:t>several are generally aligned with the PsyCap dimensions previously identified, including,</w:t>
            </w:r>
            <w:r>
              <w:rPr>
                <w:sz w:val="20"/>
                <w:szCs w:val="20"/>
              </w:rPr>
              <w:t xml:space="preserve"> </w:t>
            </w:r>
            <w:r w:rsidRPr="00AF3D7D">
              <w:rPr>
                <w:sz w:val="20"/>
                <w:szCs w:val="20"/>
              </w:rPr>
              <w:t xml:space="preserve">“demonstrate </w:t>
            </w:r>
            <w:r w:rsidRPr="00AF3D7D">
              <w:rPr>
                <w:b/>
                <w:sz w:val="20"/>
                <w:szCs w:val="20"/>
              </w:rPr>
              <w:t>initiative</w:t>
            </w:r>
            <w:r w:rsidRPr="00AF3D7D">
              <w:rPr>
                <w:sz w:val="20"/>
                <w:szCs w:val="20"/>
              </w:rPr>
              <w:t xml:space="preserve"> to both </w:t>
            </w:r>
            <w:r w:rsidRPr="00AF3D7D">
              <w:rPr>
                <w:b/>
                <w:sz w:val="20"/>
                <w:szCs w:val="20"/>
              </w:rPr>
              <w:t>introduce change and persist to see change through to its completion</w:t>
            </w:r>
            <w:r w:rsidRPr="00AF3D7D">
              <w:rPr>
                <w:sz w:val="20"/>
                <w:szCs w:val="20"/>
              </w:rPr>
              <w:t>” (analogous to resiliency), “</w:t>
            </w:r>
            <w:r w:rsidRPr="00AF3D7D">
              <w:rPr>
                <w:b/>
                <w:sz w:val="20"/>
                <w:szCs w:val="20"/>
              </w:rPr>
              <w:t>examine personal strengths and limitations</w:t>
            </w:r>
            <w:r>
              <w:rPr>
                <w:sz w:val="20"/>
                <w:szCs w:val="20"/>
              </w:rPr>
              <w:t xml:space="preserve"> </w:t>
            </w:r>
            <w:r w:rsidRPr="00AF3D7D">
              <w:rPr>
                <w:sz w:val="20"/>
                <w:szCs w:val="20"/>
              </w:rPr>
              <w:t xml:space="preserve">and </w:t>
            </w:r>
            <w:r w:rsidRPr="00AF3D7D">
              <w:rPr>
                <w:b/>
                <w:sz w:val="20"/>
                <w:szCs w:val="20"/>
              </w:rPr>
              <w:t>demonstrates ability to integrate feedback for improvement</w:t>
            </w:r>
            <w:r w:rsidRPr="00AF3D7D">
              <w:rPr>
                <w:sz w:val="20"/>
                <w:szCs w:val="20"/>
              </w:rPr>
              <w:t>” (analogous to both</w:t>
            </w:r>
            <w:r>
              <w:rPr>
                <w:sz w:val="20"/>
                <w:szCs w:val="20"/>
              </w:rPr>
              <w:t xml:space="preserve"> </w:t>
            </w:r>
            <w:r w:rsidRPr="00AF3D7D">
              <w:rPr>
                <w:sz w:val="20"/>
                <w:szCs w:val="20"/>
              </w:rPr>
              <w:t>self-efficacy and resiliency) and “</w:t>
            </w:r>
            <w:r w:rsidRPr="00AF3D7D">
              <w:rPr>
                <w:b/>
                <w:sz w:val="20"/>
                <w:szCs w:val="20"/>
              </w:rPr>
              <w:t xml:space="preserve">identify the leadership challenges of a given context </w:t>
            </w:r>
            <w:r w:rsidRPr="00AF3D7D">
              <w:rPr>
                <w:sz w:val="20"/>
                <w:szCs w:val="20"/>
              </w:rPr>
              <w:t>and</w:t>
            </w:r>
            <w:r>
              <w:rPr>
                <w:sz w:val="20"/>
                <w:szCs w:val="20"/>
              </w:rPr>
              <w:t xml:space="preserve"> </w:t>
            </w:r>
            <w:r w:rsidRPr="00AF3D7D">
              <w:rPr>
                <w:sz w:val="20"/>
                <w:szCs w:val="20"/>
              </w:rPr>
              <w:t>d</w:t>
            </w:r>
            <w:r w:rsidRPr="00AF3D7D">
              <w:rPr>
                <w:b/>
                <w:sz w:val="20"/>
                <w:szCs w:val="20"/>
              </w:rPr>
              <w:t>esign plans for what ought to be</w:t>
            </w:r>
            <w:r w:rsidRPr="00AF3D7D">
              <w:rPr>
                <w:sz w:val="20"/>
                <w:szCs w:val="20"/>
              </w:rPr>
              <w:t>” (analogous to both optimism and hope). In addition,</w:t>
            </w:r>
            <w:r>
              <w:rPr>
                <w:sz w:val="20"/>
                <w:szCs w:val="20"/>
              </w:rPr>
              <w:t xml:space="preserve"> </w:t>
            </w:r>
            <w:r w:rsidRPr="00AF3D7D">
              <w:rPr>
                <w:sz w:val="20"/>
                <w:szCs w:val="20"/>
              </w:rPr>
              <w:t>one of the identified graduate characteristics from this program is for students to be</w:t>
            </w:r>
            <w:r>
              <w:rPr>
                <w:sz w:val="20"/>
                <w:szCs w:val="20"/>
              </w:rPr>
              <w:t xml:space="preserve"> </w:t>
            </w:r>
            <w:r w:rsidRPr="00AF3D7D">
              <w:rPr>
                <w:sz w:val="20"/>
                <w:szCs w:val="20"/>
              </w:rPr>
              <w:t>“</w:t>
            </w:r>
            <w:r w:rsidRPr="00AF3D7D">
              <w:rPr>
                <w:b/>
                <w:sz w:val="20"/>
                <w:szCs w:val="20"/>
              </w:rPr>
              <w:t>self-reflective</w:t>
            </w:r>
            <w:r w:rsidRPr="00AF3D7D">
              <w:rPr>
                <w:sz w:val="20"/>
                <w:szCs w:val="20"/>
              </w:rPr>
              <w:t xml:space="preserve">,” </w:t>
            </w:r>
            <w:r>
              <w:rPr>
                <w:sz w:val="20"/>
                <w:szCs w:val="20"/>
              </w:rPr>
              <w:t xml:space="preserve">including knowing strengths and </w:t>
            </w:r>
            <w:r w:rsidRPr="00AF3D7D">
              <w:rPr>
                <w:sz w:val="20"/>
                <w:szCs w:val="20"/>
              </w:rPr>
              <w:t>weaknesses, engaging in continual</w:t>
            </w:r>
            <w:r>
              <w:rPr>
                <w:sz w:val="20"/>
                <w:szCs w:val="20"/>
              </w:rPr>
              <w:t xml:space="preserve"> </w:t>
            </w:r>
            <w:r w:rsidRPr="00AF3D7D">
              <w:rPr>
                <w:sz w:val="20"/>
                <w:szCs w:val="20"/>
              </w:rPr>
              <w:t>personal development and being emotionally intelligent.</w:t>
            </w:r>
          </w:p>
          <w:p w14:paraId="5B0B165B" w14:textId="00C3A62B" w:rsidR="002476D4" w:rsidRDefault="002476D4" w:rsidP="002D12FF">
            <w:pPr>
              <w:rPr>
                <w:sz w:val="20"/>
                <w:szCs w:val="20"/>
              </w:rPr>
            </w:pPr>
          </w:p>
          <w:p w14:paraId="6CCA6276" w14:textId="073DD4F8" w:rsidR="002476D4" w:rsidRDefault="002476D4" w:rsidP="002476D4">
            <w:pPr>
              <w:rPr>
                <w:sz w:val="20"/>
                <w:szCs w:val="20"/>
              </w:rPr>
            </w:pPr>
            <w:r w:rsidRPr="002476D4">
              <w:rPr>
                <w:sz w:val="20"/>
                <w:szCs w:val="20"/>
              </w:rPr>
              <w:t>PsyCap is defined as:</w:t>
            </w:r>
            <w:r>
              <w:rPr>
                <w:sz w:val="20"/>
                <w:szCs w:val="20"/>
              </w:rPr>
              <w:t xml:space="preserve"> </w:t>
            </w:r>
            <w:r w:rsidRPr="002476D4">
              <w:rPr>
                <w:sz w:val="20"/>
                <w:szCs w:val="20"/>
              </w:rPr>
              <w:t>[…] an individual’s positive psychological state of development and characterized by: 1)</w:t>
            </w:r>
            <w:r>
              <w:rPr>
                <w:sz w:val="20"/>
                <w:szCs w:val="20"/>
              </w:rPr>
              <w:t xml:space="preserve"> </w:t>
            </w:r>
            <w:r w:rsidRPr="002476D4">
              <w:rPr>
                <w:sz w:val="20"/>
                <w:szCs w:val="20"/>
              </w:rPr>
              <w:t>having confidence (self-efficacy) to take on and put in the necessary effort to succeed at</w:t>
            </w:r>
            <w:r>
              <w:rPr>
                <w:sz w:val="20"/>
                <w:szCs w:val="20"/>
              </w:rPr>
              <w:t xml:space="preserve"> </w:t>
            </w:r>
            <w:r w:rsidRPr="002476D4">
              <w:rPr>
                <w:sz w:val="20"/>
                <w:szCs w:val="20"/>
              </w:rPr>
              <w:t>challenging tasks; 2) making a positive attribution (optimism) about succeeding now and in</w:t>
            </w:r>
            <w:r>
              <w:rPr>
                <w:sz w:val="20"/>
                <w:szCs w:val="20"/>
              </w:rPr>
              <w:t xml:space="preserve"> </w:t>
            </w:r>
            <w:r w:rsidRPr="002476D4">
              <w:rPr>
                <w:sz w:val="20"/>
                <w:szCs w:val="20"/>
              </w:rPr>
              <w:lastRenderedPageBreak/>
              <w:t>the future; 3) persevering toward goals and, when necessary, redirecting paths to goals (hope)</w:t>
            </w:r>
            <w:r>
              <w:rPr>
                <w:sz w:val="20"/>
                <w:szCs w:val="20"/>
              </w:rPr>
              <w:t xml:space="preserve"> </w:t>
            </w:r>
            <w:r w:rsidRPr="002476D4">
              <w:rPr>
                <w:sz w:val="20"/>
                <w:szCs w:val="20"/>
              </w:rPr>
              <w:t>in order to succeed; and 4) when beset by problems and adversity, sustaining and bouncing</w:t>
            </w:r>
            <w:r>
              <w:rPr>
                <w:sz w:val="20"/>
                <w:szCs w:val="20"/>
              </w:rPr>
              <w:t xml:space="preserve"> </w:t>
            </w:r>
            <w:r w:rsidRPr="002476D4">
              <w:rPr>
                <w:sz w:val="20"/>
                <w:szCs w:val="20"/>
              </w:rPr>
              <w:t>back and even beyond (resiliency) to attain success (Luthans et al., 2007, p. 1).</w:t>
            </w:r>
          </w:p>
          <w:p w14:paraId="1D1B3345" w14:textId="77777777" w:rsidR="003A71C4" w:rsidRDefault="003A71C4" w:rsidP="002D12FF">
            <w:pPr>
              <w:rPr>
                <w:sz w:val="20"/>
                <w:szCs w:val="20"/>
              </w:rPr>
            </w:pPr>
          </w:p>
          <w:p w14:paraId="378AA6E6" w14:textId="77777777" w:rsidR="003A71C4" w:rsidRPr="003662AE" w:rsidRDefault="003A71C4" w:rsidP="002D12FF">
            <w:pPr>
              <w:rPr>
                <w:sz w:val="20"/>
                <w:szCs w:val="20"/>
              </w:rPr>
            </w:pPr>
            <w:r w:rsidRPr="00C04C4C">
              <w:rPr>
                <w:sz w:val="20"/>
                <w:szCs w:val="20"/>
              </w:rPr>
              <w:sym w:font="Wingdings" w:char="F0E0"/>
            </w:r>
            <w:r>
              <w:rPr>
                <w:sz w:val="20"/>
                <w:szCs w:val="20"/>
              </w:rPr>
              <w:t xml:space="preserve"> </w:t>
            </w:r>
            <w:r w:rsidRPr="0071383B">
              <w:rPr>
                <w:sz w:val="20"/>
                <w:szCs w:val="20"/>
              </w:rPr>
              <w:t xml:space="preserve">The leadership education program </w:t>
            </w:r>
            <w:r>
              <w:rPr>
                <w:sz w:val="20"/>
                <w:szCs w:val="20"/>
              </w:rPr>
              <w:t xml:space="preserve">was delivered via three different modalities to distinct groups: </w:t>
            </w:r>
            <w:r w:rsidRPr="0071383B">
              <w:rPr>
                <w:sz w:val="20"/>
                <w:szCs w:val="20"/>
              </w:rPr>
              <w:t>traditional face-to-face; online; and a blended</w:t>
            </w:r>
            <w:r>
              <w:rPr>
                <w:sz w:val="20"/>
                <w:szCs w:val="20"/>
              </w:rPr>
              <w:t xml:space="preserve"> model </w:t>
            </w:r>
            <w:r w:rsidRPr="0071383B">
              <w:rPr>
                <w:sz w:val="20"/>
                <w:szCs w:val="20"/>
              </w:rPr>
              <w:t>delivered to students at inte</w:t>
            </w:r>
            <w:r>
              <w:rPr>
                <w:sz w:val="20"/>
                <w:szCs w:val="20"/>
              </w:rPr>
              <w:t>rnational partner institutions</w:t>
            </w:r>
            <w:r w:rsidRPr="0071383B">
              <w:rPr>
                <w:sz w:val="20"/>
                <w:szCs w:val="20"/>
              </w:rPr>
              <w:t>.</w:t>
            </w:r>
          </w:p>
        </w:tc>
        <w:tc>
          <w:tcPr>
            <w:tcW w:w="4494" w:type="dxa"/>
            <w:tcBorders>
              <w:left w:val="nil"/>
              <w:right w:val="nil"/>
            </w:tcBorders>
          </w:tcPr>
          <w:p w14:paraId="5D318E4F" w14:textId="77777777" w:rsidR="003A71C4" w:rsidRPr="003662AE" w:rsidRDefault="003A71C4" w:rsidP="002D12FF">
            <w:pPr>
              <w:rPr>
                <w:sz w:val="20"/>
                <w:szCs w:val="20"/>
              </w:rPr>
            </w:pPr>
            <w:r w:rsidRPr="0071383B">
              <w:rPr>
                <w:sz w:val="20"/>
                <w:szCs w:val="20"/>
              </w:rPr>
              <w:lastRenderedPageBreak/>
              <w:t>The post hoc analysis of the overall sample indicated that there</w:t>
            </w:r>
            <w:r>
              <w:rPr>
                <w:sz w:val="20"/>
                <w:szCs w:val="20"/>
              </w:rPr>
              <w:t xml:space="preserve"> </w:t>
            </w:r>
            <w:r w:rsidRPr="0071383B">
              <w:rPr>
                <w:sz w:val="20"/>
                <w:szCs w:val="20"/>
              </w:rPr>
              <w:t>were significant differences between Time 1 and Time 2 for each of the five dimensions</w:t>
            </w:r>
            <w:r>
              <w:rPr>
                <w:sz w:val="20"/>
                <w:szCs w:val="20"/>
              </w:rPr>
              <w:t xml:space="preserve"> (self-efficacy, optimism, hope: dispositional, hope: states, resilience)</w:t>
            </w:r>
            <w:r w:rsidRPr="0071383B">
              <w:rPr>
                <w:sz w:val="20"/>
                <w:szCs w:val="20"/>
              </w:rPr>
              <w:t xml:space="preserve"> at</w:t>
            </w:r>
            <w:r>
              <w:rPr>
                <w:sz w:val="20"/>
                <w:szCs w:val="20"/>
              </w:rPr>
              <w:t xml:space="preserve"> </w:t>
            </w:r>
            <w:r w:rsidRPr="0071383B">
              <w:rPr>
                <w:sz w:val="20"/>
                <w:szCs w:val="20"/>
              </w:rPr>
              <w:t>the 0.01 level (see Table II). Similarly data indicated significant differences between Time 2</w:t>
            </w:r>
            <w:r>
              <w:rPr>
                <w:sz w:val="20"/>
                <w:szCs w:val="20"/>
              </w:rPr>
              <w:t xml:space="preserve"> </w:t>
            </w:r>
            <w:r w:rsidRPr="0071383B">
              <w:rPr>
                <w:sz w:val="20"/>
                <w:szCs w:val="20"/>
              </w:rPr>
              <w:t>and Time 3. However, only two dimensions (self-efficacy and optimism) were significantly</w:t>
            </w:r>
            <w:r>
              <w:rPr>
                <w:sz w:val="20"/>
                <w:szCs w:val="20"/>
              </w:rPr>
              <w:t xml:space="preserve"> </w:t>
            </w:r>
            <w:r w:rsidRPr="0071383B">
              <w:rPr>
                <w:sz w:val="20"/>
                <w:szCs w:val="20"/>
              </w:rPr>
              <w:t>different between Time 1 and Time 3.</w:t>
            </w:r>
          </w:p>
        </w:tc>
      </w:tr>
      <w:tr w:rsidR="00424697" w14:paraId="609701C2" w14:textId="77777777" w:rsidTr="002D12FF">
        <w:tc>
          <w:tcPr>
            <w:tcW w:w="1260" w:type="dxa"/>
            <w:tcBorders>
              <w:left w:val="nil"/>
              <w:right w:val="nil"/>
            </w:tcBorders>
          </w:tcPr>
          <w:p w14:paraId="014014D6" w14:textId="5E03B479" w:rsidR="00424697" w:rsidRPr="00424697" w:rsidRDefault="00424697" w:rsidP="002D12FF">
            <w:pPr>
              <w:rPr>
                <w:sz w:val="20"/>
                <w:szCs w:val="20"/>
                <w:highlight w:val="green"/>
              </w:rPr>
            </w:pPr>
            <w:r w:rsidRPr="00D367F5">
              <w:rPr>
                <w:sz w:val="20"/>
                <w:szCs w:val="20"/>
              </w:rPr>
              <w:fldChar w:fldCharType="begin"/>
            </w:r>
            <w:r w:rsidRPr="00D367F5">
              <w:rPr>
                <w:sz w:val="20"/>
                <w:szCs w:val="20"/>
              </w:rPr>
              <w:instrText xml:space="preserve"> ADDIN ZOTERO_ITEM CSL_CITATION {"citationID":"Wmdy2Bba","properties":{"formattedCitation":"(Houston et al., 2017)","plainCitation":"(Houston et al., 2017)","noteIndex":0},"citationItems":[{"id":4686,"uris":["http://zotero.org/users/5278757/items/6YWSKVFR"],"uri":["http://zotero.org/users/5278757/items/6YWSKVFR"],"itemData":{"id":4686,"type":"article-journal","abstract":"Objective: The purpose of this pilot study was to evaluate the Resilience and Coping Intervention (RCI) with college students. Participants: College students (aged 18–23) from a large Midwest US university who volunteered for a randomized controlled trial during the 2015 spring semester. Methods: College students were randomly assigned to an intervention (n = 64) or a control (n = 65) group. Intervention participants received three 45-minute RCI sessions over subsequent weeks. All participants completed pre- and post-intervention assessments at the beginning of Week 1 and end of Week 3. Student resilience, coping, hope, stress, depression, and anxiety were assessed. Results. RCI participants reported significantly more hope and less stress and depression from Week 1 to Week 3 compared with control participants. Results for resilience also approached statistical significance. Effect sizes were small to moderate. Conclusions: This study found preliminary evidence that RCI is an effective resilience intervention for use with college students.","container-title":"Journal of American College Health","DOI":"10.1080/07448481.2016.1227826","ISSN":"0744-8481","issue":"1","note":"publisher: Taylor &amp; Francis\n_eprint: https://doi.org/10.1080/07448481.2016.1227826\nPMID: 27559857","page":"1-9","source":"Taylor and Francis+NEJM","title":"Randomized controlled trial of the Resilience and Coping Intervention (RCI) with undergraduate university students","URL":"https://doi.org/10.1080/07448481.2016.1227826","volume":"65","author":[{"family":"Houston","given":"J. Brian"},{"family":"First","given":"Jennifer"},{"family":"Spialek","given":"Matthew L."},{"family":"Sorenson","given":"Mary E."},{"family":"Mills-Sandoval","given":"Toby"},{"family":"Lockett","given":"McKenzie"},{"family":"First","given":"Nathan L."},{"family":"Nitiéma","given":"Pascal"},{"family":"Allen","given":"Sandra F."},{"family":"Pfefferbaum","given":"Betty"}],"accessed":{"date-parts":[["2021",6,1]]},"issued":{"date-parts":[["2017",1,2]]}}}],"schema":"https://github.com/citation-style-language/schema/raw/master/csl-citation.json"} </w:instrText>
            </w:r>
            <w:r w:rsidRPr="00D367F5">
              <w:rPr>
                <w:sz w:val="20"/>
                <w:szCs w:val="20"/>
              </w:rPr>
              <w:fldChar w:fldCharType="separate"/>
            </w:r>
            <w:r w:rsidRPr="00D367F5">
              <w:rPr>
                <w:sz w:val="20"/>
              </w:rPr>
              <w:t>Houston et al. (2017)</w:t>
            </w:r>
            <w:r w:rsidRPr="00D367F5">
              <w:rPr>
                <w:sz w:val="20"/>
                <w:szCs w:val="20"/>
              </w:rPr>
              <w:fldChar w:fldCharType="end"/>
            </w:r>
          </w:p>
        </w:tc>
        <w:tc>
          <w:tcPr>
            <w:tcW w:w="1622" w:type="dxa"/>
            <w:tcBorders>
              <w:left w:val="nil"/>
              <w:right w:val="nil"/>
            </w:tcBorders>
          </w:tcPr>
          <w:p w14:paraId="7CE48CA0" w14:textId="77777777" w:rsidR="00CE5C98" w:rsidRDefault="00CE5C98" w:rsidP="002D12FF">
            <w:pPr>
              <w:rPr>
                <w:sz w:val="20"/>
                <w:szCs w:val="20"/>
              </w:rPr>
            </w:pPr>
            <w:r>
              <w:rPr>
                <w:sz w:val="20"/>
                <w:szCs w:val="20"/>
              </w:rPr>
              <w:t>*Columbia, MO, US.</w:t>
            </w:r>
          </w:p>
          <w:p w14:paraId="337AC5F3" w14:textId="77777777" w:rsidR="00CE5C98" w:rsidRDefault="00CE5C98" w:rsidP="002D12FF">
            <w:pPr>
              <w:rPr>
                <w:sz w:val="20"/>
                <w:szCs w:val="20"/>
              </w:rPr>
            </w:pPr>
          </w:p>
          <w:p w14:paraId="126C03C0" w14:textId="4E558287" w:rsidR="00424697" w:rsidRDefault="00CE5C98" w:rsidP="002D12FF">
            <w:pPr>
              <w:rPr>
                <w:sz w:val="20"/>
                <w:szCs w:val="20"/>
              </w:rPr>
            </w:pPr>
            <w:r>
              <w:rPr>
                <w:sz w:val="20"/>
                <w:szCs w:val="20"/>
              </w:rPr>
              <w:t>129 undergraduate students</w:t>
            </w:r>
          </w:p>
        </w:tc>
        <w:tc>
          <w:tcPr>
            <w:tcW w:w="1620" w:type="dxa"/>
            <w:tcBorders>
              <w:left w:val="nil"/>
              <w:right w:val="nil"/>
            </w:tcBorders>
          </w:tcPr>
          <w:p w14:paraId="54D8A475" w14:textId="51BDE618" w:rsidR="00424697" w:rsidRDefault="0047363E" w:rsidP="002D12FF">
            <w:pPr>
              <w:rPr>
                <w:sz w:val="20"/>
                <w:szCs w:val="20"/>
              </w:rPr>
            </w:pPr>
            <w:r>
              <w:rPr>
                <w:sz w:val="20"/>
                <w:szCs w:val="20"/>
              </w:rPr>
              <w:t>Unclear</w:t>
            </w:r>
          </w:p>
        </w:tc>
        <w:tc>
          <w:tcPr>
            <w:tcW w:w="5219" w:type="dxa"/>
            <w:tcBorders>
              <w:left w:val="nil"/>
              <w:right w:val="nil"/>
            </w:tcBorders>
          </w:tcPr>
          <w:p w14:paraId="23145EBD" w14:textId="65929793" w:rsidR="00D367F5" w:rsidRDefault="00D367F5" w:rsidP="00D367F5">
            <w:pPr>
              <w:rPr>
                <w:sz w:val="20"/>
                <w:szCs w:val="20"/>
              </w:rPr>
            </w:pPr>
            <w:r>
              <w:rPr>
                <w:sz w:val="20"/>
                <w:szCs w:val="20"/>
              </w:rPr>
              <w:t>Participants in the experimental</w:t>
            </w:r>
            <w:r w:rsidR="00CE5C98">
              <w:rPr>
                <w:sz w:val="20"/>
                <w:szCs w:val="20"/>
              </w:rPr>
              <w:t xml:space="preserve"> group (n=64)</w:t>
            </w:r>
            <w:r>
              <w:rPr>
                <w:sz w:val="20"/>
                <w:szCs w:val="20"/>
              </w:rPr>
              <w:t xml:space="preserve"> were exposed to a resilience and coping intervention (RCI) that aimed to improved students capacity to engage in </w:t>
            </w:r>
            <w:r w:rsidRPr="00D367F5">
              <w:rPr>
                <w:b/>
                <w:sz w:val="20"/>
                <w:szCs w:val="20"/>
              </w:rPr>
              <w:t>positive coping and resilience</w:t>
            </w:r>
            <w:r w:rsidRPr="00D367F5">
              <w:rPr>
                <w:sz w:val="20"/>
                <w:szCs w:val="20"/>
              </w:rPr>
              <w:t xml:space="preserve"> </w:t>
            </w:r>
            <w:r>
              <w:rPr>
                <w:sz w:val="20"/>
                <w:szCs w:val="20"/>
              </w:rPr>
              <w:t xml:space="preserve">through </w:t>
            </w:r>
            <w:r w:rsidRPr="00D367F5">
              <w:rPr>
                <w:sz w:val="20"/>
                <w:szCs w:val="20"/>
              </w:rPr>
              <w:t>help</w:t>
            </w:r>
            <w:r>
              <w:rPr>
                <w:sz w:val="20"/>
                <w:szCs w:val="20"/>
              </w:rPr>
              <w:t>ing</w:t>
            </w:r>
            <w:r w:rsidRPr="00D367F5">
              <w:rPr>
                <w:sz w:val="20"/>
                <w:szCs w:val="20"/>
              </w:rPr>
              <w:t xml:space="preserve"> participants </w:t>
            </w:r>
            <w:r>
              <w:rPr>
                <w:sz w:val="20"/>
                <w:szCs w:val="20"/>
              </w:rPr>
              <w:t xml:space="preserve">to identify thoughts, </w:t>
            </w:r>
            <w:r w:rsidRPr="00D367F5">
              <w:rPr>
                <w:sz w:val="20"/>
                <w:szCs w:val="20"/>
              </w:rPr>
              <w:t>feelings, and coping strategies related to issues following</w:t>
            </w:r>
            <w:r>
              <w:rPr>
                <w:sz w:val="20"/>
                <w:szCs w:val="20"/>
              </w:rPr>
              <w:t xml:space="preserve"> </w:t>
            </w:r>
            <w:r w:rsidRPr="00D367F5">
              <w:rPr>
                <w:sz w:val="20"/>
                <w:szCs w:val="20"/>
              </w:rPr>
              <w:t>problematic experience</w:t>
            </w:r>
            <w:r>
              <w:rPr>
                <w:sz w:val="20"/>
                <w:szCs w:val="20"/>
              </w:rPr>
              <w:t>s or everyday stressors.</w:t>
            </w:r>
          </w:p>
          <w:p w14:paraId="48F5CD38" w14:textId="77777777" w:rsidR="00D367F5" w:rsidRDefault="00D367F5" w:rsidP="00D367F5">
            <w:pPr>
              <w:rPr>
                <w:sz w:val="20"/>
                <w:szCs w:val="20"/>
              </w:rPr>
            </w:pPr>
          </w:p>
          <w:p w14:paraId="4DE8F126" w14:textId="43CDC622" w:rsidR="00D367F5" w:rsidRDefault="00D367F5" w:rsidP="00D367F5">
            <w:pPr>
              <w:rPr>
                <w:sz w:val="20"/>
                <w:szCs w:val="20"/>
              </w:rPr>
            </w:pPr>
            <w:r>
              <w:rPr>
                <w:sz w:val="20"/>
                <w:szCs w:val="20"/>
              </w:rPr>
              <w:t xml:space="preserve">The intervention was carried out over a three week period during which the RCI model was followed: </w:t>
            </w:r>
            <w:r w:rsidRPr="00D367F5">
              <w:rPr>
                <w:sz w:val="20"/>
                <w:szCs w:val="20"/>
              </w:rPr>
              <w:t>When working through the RCI</w:t>
            </w:r>
            <w:r>
              <w:rPr>
                <w:sz w:val="20"/>
                <w:szCs w:val="20"/>
              </w:rPr>
              <w:t xml:space="preserve"> </w:t>
            </w:r>
            <w:r w:rsidRPr="00D367F5">
              <w:rPr>
                <w:sz w:val="20"/>
                <w:szCs w:val="20"/>
              </w:rPr>
              <w:t>process in a group setting with peers, participants have</w:t>
            </w:r>
            <w:r>
              <w:rPr>
                <w:sz w:val="20"/>
                <w:szCs w:val="20"/>
              </w:rPr>
              <w:t xml:space="preserve"> </w:t>
            </w:r>
            <w:r w:rsidRPr="00D367F5">
              <w:rPr>
                <w:sz w:val="20"/>
                <w:szCs w:val="20"/>
              </w:rPr>
              <w:t>opportunities to share and validate their own experiences,</w:t>
            </w:r>
            <w:r>
              <w:rPr>
                <w:sz w:val="20"/>
                <w:szCs w:val="20"/>
              </w:rPr>
              <w:t xml:space="preserve"> </w:t>
            </w:r>
            <w:r w:rsidRPr="00D367F5">
              <w:rPr>
                <w:sz w:val="20"/>
                <w:szCs w:val="20"/>
              </w:rPr>
              <w:t>recognize that others have similar thoughts and feelings</w:t>
            </w:r>
            <w:r>
              <w:rPr>
                <w:sz w:val="20"/>
                <w:szCs w:val="20"/>
              </w:rPr>
              <w:t xml:space="preserve"> </w:t>
            </w:r>
            <w:r w:rsidRPr="00D367F5">
              <w:rPr>
                <w:sz w:val="20"/>
                <w:szCs w:val="20"/>
              </w:rPr>
              <w:t>related to a shared problem, express and process</w:t>
            </w:r>
            <w:r>
              <w:rPr>
                <w:sz w:val="20"/>
                <w:szCs w:val="20"/>
              </w:rPr>
              <w:t xml:space="preserve"> </w:t>
            </w:r>
            <w:r w:rsidRPr="00D367F5">
              <w:rPr>
                <w:sz w:val="20"/>
                <w:szCs w:val="20"/>
              </w:rPr>
              <w:t>their thoughts and feelings related to a problem, correct</w:t>
            </w:r>
            <w:r>
              <w:rPr>
                <w:sz w:val="20"/>
                <w:szCs w:val="20"/>
              </w:rPr>
              <w:t xml:space="preserve"> </w:t>
            </w:r>
            <w:r w:rsidRPr="00D367F5">
              <w:rPr>
                <w:sz w:val="20"/>
                <w:szCs w:val="20"/>
              </w:rPr>
              <w:t>cognitive distortions, recognize their own existing coping</w:t>
            </w:r>
            <w:r>
              <w:rPr>
                <w:sz w:val="20"/>
                <w:szCs w:val="20"/>
              </w:rPr>
              <w:t xml:space="preserve"> </w:t>
            </w:r>
            <w:r w:rsidRPr="00D367F5">
              <w:rPr>
                <w:sz w:val="20"/>
                <w:szCs w:val="20"/>
              </w:rPr>
              <w:t>strategies, learn new coping strategies from peers, connect</w:t>
            </w:r>
            <w:r>
              <w:rPr>
                <w:sz w:val="20"/>
                <w:szCs w:val="20"/>
              </w:rPr>
              <w:t xml:space="preserve"> </w:t>
            </w:r>
            <w:r w:rsidRPr="00D367F5">
              <w:rPr>
                <w:sz w:val="20"/>
                <w:szCs w:val="20"/>
              </w:rPr>
              <w:t>to supports, learn problem solving, and gain satisfaction</w:t>
            </w:r>
            <w:r>
              <w:rPr>
                <w:sz w:val="20"/>
                <w:szCs w:val="20"/>
              </w:rPr>
              <w:t xml:space="preserve"> </w:t>
            </w:r>
            <w:r w:rsidRPr="00D367F5">
              <w:rPr>
                <w:sz w:val="20"/>
                <w:szCs w:val="20"/>
              </w:rPr>
              <w:t>from helping others.</w:t>
            </w:r>
          </w:p>
          <w:p w14:paraId="4836D720" w14:textId="7AE7B91E" w:rsidR="00D367F5" w:rsidRDefault="00D367F5" w:rsidP="00D367F5">
            <w:pPr>
              <w:rPr>
                <w:sz w:val="20"/>
                <w:szCs w:val="20"/>
              </w:rPr>
            </w:pPr>
          </w:p>
          <w:p w14:paraId="26B5B394" w14:textId="7469330B" w:rsidR="00D367F5" w:rsidRDefault="00D367F5" w:rsidP="00D367F5">
            <w:pPr>
              <w:rPr>
                <w:sz w:val="20"/>
                <w:szCs w:val="20"/>
              </w:rPr>
            </w:pPr>
            <w:r w:rsidRPr="00D367F5">
              <w:rPr>
                <w:sz w:val="20"/>
                <w:szCs w:val="20"/>
              </w:rPr>
              <w:t>RCI sessions are intended to allow group members to</w:t>
            </w:r>
            <w:r>
              <w:rPr>
                <w:sz w:val="20"/>
                <w:szCs w:val="20"/>
              </w:rPr>
              <w:t xml:space="preserve"> </w:t>
            </w:r>
            <w:r w:rsidRPr="00D367F5">
              <w:rPr>
                <w:sz w:val="20"/>
                <w:szCs w:val="20"/>
              </w:rPr>
              <w:t>discuss shared problems. These problems can be identified</w:t>
            </w:r>
            <w:r>
              <w:rPr>
                <w:sz w:val="20"/>
                <w:szCs w:val="20"/>
              </w:rPr>
              <w:t xml:space="preserve"> </w:t>
            </w:r>
            <w:r w:rsidRPr="00D367F5">
              <w:rPr>
                <w:sz w:val="20"/>
                <w:szCs w:val="20"/>
              </w:rPr>
              <w:t>by participants as part of the session or can be identified</w:t>
            </w:r>
            <w:r>
              <w:rPr>
                <w:sz w:val="20"/>
                <w:szCs w:val="20"/>
              </w:rPr>
              <w:t xml:space="preserve"> </w:t>
            </w:r>
            <w:r w:rsidRPr="00D367F5">
              <w:rPr>
                <w:sz w:val="20"/>
                <w:szCs w:val="20"/>
              </w:rPr>
              <w:t>in advance by facilitators (eg, a recent community</w:t>
            </w:r>
            <w:r>
              <w:rPr>
                <w:sz w:val="20"/>
                <w:szCs w:val="20"/>
              </w:rPr>
              <w:t xml:space="preserve"> </w:t>
            </w:r>
            <w:r w:rsidRPr="00D367F5">
              <w:rPr>
                <w:sz w:val="20"/>
                <w:szCs w:val="20"/>
              </w:rPr>
              <w:t>disaster). For the current study, RCI group participants</w:t>
            </w:r>
            <w:r>
              <w:rPr>
                <w:sz w:val="20"/>
                <w:szCs w:val="20"/>
              </w:rPr>
              <w:t xml:space="preserve"> </w:t>
            </w:r>
            <w:r w:rsidRPr="00D367F5">
              <w:rPr>
                <w:sz w:val="20"/>
                <w:szCs w:val="20"/>
              </w:rPr>
              <w:t>identified their own shared problems to discuss during</w:t>
            </w:r>
            <w:r>
              <w:rPr>
                <w:sz w:val="20"/>
                <w:szCs w:val="20"/>
              </w:rPr>
              <w:t xml:space="preserve"> </w:t>
            </w:r>
            <w:r w:rsidRPr="00D367F5">
              <w:rPr>
                <w:sz w:val="20"/>
                <w:szCs w:val="20"/>
              </w:rPr>
              <w:t>the RCI sessions in Weeks 1 and 2. Group identified</w:t>
            </w:r>
            <w:r>
              <w:rPr>
                <w:sz w:val="20"/>
                <w:szCs w:val="20"/>
              </w:rPr>
              <w:t xml:space="preserve"> </w:t>
            </w:r>
            <w:r w:rsidRPr="00D367F5">
              <w:rPr>
                <w:sz w:val="20"/>
                <w:szCs w:val="20"/>
              </w:rPr>
              <w:t>problems included stress (general and academic), future</w:t>
            </w:r>
            <w:r>
              <w:rPr>
                <w:sz w:val="20"/>
                <w:szCs w:val="20"/>
              </w:rPr>
              <w:t xml:space="preserve"> </w:t>
            </w:r>
            <w:r w:rsidRPr="00D367F5">
              <w:rPr>
                <w:sz w:val="20"/>
                <w:szCs w:val="20"/>
              </w:rPr>
              <w:t>(career) concerns, time management challenges, and</w:t>
            </w:r>
            <w:r>
              <w:rPr>
                <w:sz w:val="20"/>
                <w:szCs w:val="20"/>
              </w:rPr>
              <w:t xml:space="preserve"> </w:t>
            </w:r>
            <w:r w:rsidRPr="00D367F5">
              <w:rPr>
                <w:sz w:val="20"/>
                <w:szCs w:val="20"/>
              </w:rPr>
              <w:t>roommate and relationship problems. For Week 3, we</w:t>
            </w:r>
            <w:r>
              <w:rPr>
                <w:sz w:val="20"/>
                <w:szCs w:val="20"/>
              </w:rPr>
              <w:t xml:space="preserve"> </w:t>
            </w:r>
            <w:r w:rsidRPr="00D367F5">
              <w:rPr>
                <w:sz w:val="20"/>
                <w:szCs w:val="20"/>
              </w:rPr>
              <w:t>provided participants with a list of possible problems (fitting</w:t>
            </w:r>
            <w:r>
              <w:rPr>
                <w:sz w:val="20"/>
                <w:szCs w:val="20"/>
              </w:rPr>
              <w:t xml:space="preserve"> </w:t>
            </w:r>
            <w:r w:rsidRPr="00D367F5">
              <w:rPr>
                <w:sz w:val="20"/>
                <w:szCs w:val="20"/>
              </w:rPr>
              <w:t xml:space="preserve">in on campus, problems with instructors and </w:t>
            </w:r>
            <w:r w:rsidRPr="00D367F5">
              <w:rPr>
                <w:sz w:val="20"/>
                <w:szCs w:val="20"/>
              </w:rPr>
              <w:lastRenderedPageBreak/>
              <w:t>professors,</w:t>
            </w:r>
            <w:r>
              <w:rPr>
                <w:sz w:val="20"/>
                <w:szCs w:val="20"/>
              </w:rPr>
              <w:t xml:space="preserve"> </w:t>
            </w:r>
            <w:r w:rsidRPr="00D367F5">
              <w:rPr>
                <w:sz w:val="20"/>
                <w:szCs w:val="20"/>
              </w:rPr>
              <w:t>drinking and substance use, relationship problems,</w:t>
            </w:r>
            <w:r>
              <w:rPr>
                <w:sz w:val="20"/>
                <w:szCs w:val="20"/>
              </w:rPr>
              <w:t xml:space="preserve"> </w:t>
            </w:r>
            <w:r w:rsidRPr="00D367F5">
              <w:rPr>
                <w:sz w:val="20"/>
                <w:szCs w:val="20"/>
              </w:rPr>
              <w:t>depression and anxiety, and grief and loss) and instructed</w:t>
            </w:r>
            <w:r>
              <w:rPr>
                <w:sz w:val="20"/>
                <w:szCs w:val="20"/>
              </w:rPr>
              <w:t xml:space="preserve"> </w:t>
            </w:r>
            <w:r w:rsidRPr="00D367F5">
              <w:rPr>
                <w:sz w:val="20"/>
                <w:szCs w:val="20"/>
              </w:rPr>
              <w:t>group participants to select from that list.</w:t>
            </w:r>
          </w:p>
          <w:p w14:paraId="294481DC" w14:textId="77777777" w:rsidR="00D367F5" w:rsidRDefault="00D367F5" w:rsidP="00D367F5">
            <w:pPr>
              <w:rPr>
                <w:sz w:val="20"/>
                <w:szCs w:val="20"/>
              </w:rPr>
            </w:pPr>
          </w:p>
          <w:p w14:paraId="1629FB54" w14:textId="707ECFEA" w:rsidR="00424697" w:rsidRDefault="00D367F5" w:rsidP="00D367F5">
            <w:pPr>
              <w:rPr>
                <w:sz w:val="20"/>
                <w:szCs w:val="20"/>
              </w:rPr>
            </w:pPr>
            <w:r w:rsidRPr="00C04C4C">
              <w:rPr>
                <w:sz w:val="20"/>
                <w:szCs w:val="20"/>
              </w:rPr>
              <w:sym w:font="Wingdings" w:char="F0E0"/>
            </w:r>
            <w:r>
              <w:rPr>
                <w:sz w:val="20"/>
                <w:szCs w:val="20"/>
              </w:rPr>
              <w:t xml:space="preserve">The RCI was delivered over </w:t>
            </w:r>
            <w:r w:rsidRPr="00D367F5">
              <w:rPr>
                <w:sz w:val="20"/>
                <w:szCs w:val="20"/>
              </w:rPr>
              <w:t xml:space="preserve">three 45-minute sessions </w:t>
            </w:r>
            <w:r>
              <w:rPr>
                <w:sz w:val="20"/>
                <w:szCs w:val="20"/>
              </w:rPr>
              <w:t>in</w:t>
            </w:r>
            <w:r w:rsidRPr="00D367F5">
              <w:rPr>
                <w:sz w:val="20"/>
                <w:szCs w:val="20"/>
              </w:rPr>
              <w:t xml:space="preserve"> subsequent weeks</w:t>
            </w:r>
            <w:r>
              <w:rPr>
                <w:sz w:val="20"/>
                <w:szCs w:val="20"/>
              </w:rPr>
              <w:t xml:space="preserve"> led by </w:t>
            </w:r>
            <w:r w:rsidR="00330983">
              <w:rPr>
                <w:sz w:val="20"/>
                <w:szCs w:val="20"/>
              </w:rPr>
              <w:t>licensed social workers and graduate students.</w:t>
            </w:r>
          </w:p>
        </w:tc>
        <w:tc>
          <w:tcPr>
            <w:tcW w:w="4494" w:type="dxa"/>
            <w:tcBorders>
              <w:left w:val="nil"/>
              <w:right w:val="nil"/>
            </w:tcBorders>
          </w:tcPr>
          <w:p w14:paraId="639B8700" w14:textId="458903EE" w:rsidR="00424697" w:rsidRPr="0071383B" w:rsidRDefault="00330983" w:rsidP="00330983">
            <w:pPr>
              <w:rPr>
                <w:sz w:val="20"/>
                <w:szCs w:val="20"/>
              </w:rPr>
            </w:pPr>
            <w:r w:rsidRPr="00330983">
              <w:rPr>
                <w:sz w:val="20"/>
                <w:szCs w:val="20"/>
              </w:rPr>
              <w:lastRenderedPageBreak/>
              <w:t xml:space="preserve">Overall, our results provide </w:t>
            </w:r>
            <w:r w:rsidRPr="00330983">
              <w:rPr>
                <w:b/>
                <w:sz w:val="20"/>
                <w:szCs w:val="20"/>
              </w:rPr>
              <w:t>preliminary evidence that RCI is an effective resilience intervention for use with college students</w:t>
            </w:r>
            <w:r w:rsidRPr="00330983">
              <w:rPr>
                <w:sz w:val="20"/>
                <w:szCs w:val="20"/>
              </w:rPr>
              <w:t>. Mixed-effects models indicated that</w:t>
            </w:r>
            <w:r>
              <w:rPr>
                <w:sz w:val="20"/>
                <w:szCs w:val="20"/>
              </w:rPr>
              <w:t xml:space="preserve"> </w:t>
            </w:r>
            <w:r w:rsidRPr="00330983">
              <w:rPr>
                <w:sz w:val="20"/>
                <w:szCs w:val="20"/>
              </w:rPr>
              <w:t xml:space="preserve">intervention participants reported </w:t>
            </w:r>
            <w:r w:rsidRPr="00330983">
              <w:rPr>
                <w:b/>
                <w:sz w:val="20"/>
                <w:szCs w:val="20"/>
              </w:rPr>
              <w:t>significantly more hope and significantly less stress and depression from pre- to post-assessment compared with control participants</w:t>
            </w:r>
            <w:r w:rsidRPr="00330983">
              <w:rPr>
                <w:sz w:val="20"/>
                <w:szCs w:val="20"/>
              </w:rPr>
              <w:t>. The stro</w:t>
            </w:r>
            <w:r>
              <w:rPr>
                <w:sz w:val="20"/>
                <w:szCs w:val="20"/>
              </w:rPr>
              <w:t xml:space="preserve">ngest intervention effects were </w:t>
            </w:r>
            <w:r w:rsidRPr="00330983">
              <w:rPr>
                <w:sz w:val="20"/>
                <w:szCs w:val="20"/>
              </w:rPr>
              <w:t>the</w:t>
            </w:r>
            <w:r>
              <w:rPr>
                <w:sz w:val="20"/>
                <w:szCs w:val="20"/>
              </w:rPr>
              <w:t xml:space="preserve"> </w:t>
            </w:r>
            <w:r w:rsidRPr="00330983">
              <w:rPr>
                <w:sz w:val="20"/>
                <w:szCs w:val="20"/>
              </w:rPr>
              <w:t>moderate effect</w:t>
            </w:r>
            <w:r>
              <w:rPr>
                <w:sz w:val="20"/>
                <w:szCs w:val="20"/>
              </w:rPr>
              <w:t xml:space="preserve">s of RCI on student stress. The </w:t>
            </w:r>
            <w:r w:rsidRPr="00330983">
              <w:rPr>
                <w:sz w:val="20"/>
                <w:szCs w:val="20"/>
              </w:rPr>
              <w:t>intervention</w:t>
            </w:r>
            <w:r>
              <w:rPr>
                <w:sz w:val="20"/>
                <w:szCs w:val="20"/>
              </w:rPr>
              <w:t xml:space="preserve"> </w:t>
            </w:r>
            <w:r w:rsidRPr="00330983">
              <w:rPr>
                <w:sz w:val="20"/>
                <w:szCs w:val="20"/>
              </w:rPr>
              <w:t>was conducted during the spring semester, which is</w:t>
            </w:r>
            <w:r>
              <w:rPr>
                <w:sz w:val="20"/>
                <w:szCs w:val="20"/>
              </w:rPr>
              <w:t xml:space="preserve"> </w:t>
            </w:r>
            <w:r w:rsidRPr="00330983">
              <w:rPr>
                <w:sz w:val="20"/>
                <w:szCs w:val="20"/>
              </w:rPr>
              <w:t xml:space="preserve">reported to be </w:t>
            </w:r>
            <w:r>
              <w:rPr>
                <w:sz w:val="20"/>
                <w:szCs w:val="20"/>
              </w:rPr>
              <w:t xml:space="preserve">the most stressful semester for </w:t>
            </w:r>
            <w:r w:rsidRPr="00330983">
              <w:rPr>
                <w:sz w:val="20"/>
                <w:szCs w:val="20"/>
              </w:rPr>
              <w:t>students.31</w:t>
            </w:r>
            <w:r>
              <w:rPr>
                <w:sz w:val="20"/>
                <w:szCs w:val="20"/>
              </w:rPr>
              <w:t xml:space="preserve"> </w:t>
            </w:r>
            <w:r w:rsidRPr="00330983">
              <w:rPr>
                <w:sz w:val="20"/>
                <w:szCs w:val="20"/>
              </w:rPr>
              <w:t>Depression and stress are 2 of the most frequent</w:t>
            </w:r>
            <w:r>
              <w:rPr>
                <w:sz w:val="20"/>
                <w:szCs w:val="20"/>
              </w:rPr>
              <w:t xml:space="preserve"> </w:t>
            </w:r>
            <w:r w:rsidRPr="00330983">
              <w:rPr>
                <w:sz w:val="20"/>
                <w:szCs w:val="20"/>
              </w:rPr>
              <w:t>mental</w:t>
            </w:r>
            <w:r>
              <w:rPr>
                <w:sz w:val="20"/>
                <w:szCs w:val="20"/>
              </w:rPr>
              <w:t xml:space="preserve"> </w:t>
            </w:r>
            <w:r w:rsidRPr="00330983">
              <w:rPr>
                <w:sz w:val="20"/>
                <w:szCs w:val="20"/>
              </w:rPr>
              <w:t xml:space="preserve">health concerns reported by college students,1,3 </w:t>
            </w:r>
            <w:r>
              <w:rPr>
                <w:sz w:val="20"/>
                <w:szCs w:val="20"/>
              </w:rPr>
              <w:t xml:space="preserve">and </w:t>
            </w:r>
            <w:r w:rsidRPr="00330983">
              <w:rPr>
                <w:sz w:val="20"/>
                <w:szCs w:val="20"/>
              </w:rPr>
              <w:t>RCI</w:t>
            </w:r>
            <w:r>
              <w:rPr>
                <w:sz w:val="20"/>
                <w:szCs w:val="20"/>
              </w:rPr>
              <w:t xml:space="preserve"> </w:t>
            </w:r>
            <w:r w:rsidRPr="00330983">
              <w:rPr>
                <w:sz w:val="20"/>
                <w:szCs w:val="20"/>
              </w:rPr>
              <w:t>was able to significantly improve these outcomes for</w:t>
            </w:r>
            <w:r>
              <w:rPr>
                <w:sz w:val="20"/>
                <w:szCs w:val="20"/>
              </w:rPr>
              <w:t xml:space="preserve"> </w:t>
            </w:r>
            <w:r w:rsidRPr="00330983">
              <w:rPr>
                <w:sz w:val="20"/>
                <w:szCs w:val="20"/>
              </w:rPr>
              <w:t>intervention participants compared with students</w:t>
            </w:r>
            <w:r>
              <w:rPr>
                <w:sz w:val="20"/>
                <w:szCs w:val="20"/>
              </w:rPr>
              <w:t xml:space="preserve"> </w:t>
            </w:r>
            <w:r w:rsidRPr="00330983">
              <w:rPr>
                <w:sz w:val="20"/>
                <w:szCs w:val="20"/>
              </w:rPr>
              <w:t>who</w:t>
            </w:r>
            <w:r>
              <w:rPr>
                <w:sz w:val="20"/>
                <w:szCs w:val="20"/>
              </w:rPr>
              <w:t xml:space="preserve"> </w:t>
            </w:r>
            <w:r w:rsidRPr="00330983">
              <w:rPr>
                <w:sz w:val="20"/>
                <w:szCs w:val="20"/>
              </w:rPr>
              <w:t xml:space="preserve">did not participate in RCI. </w:t>
            </w:r>
            <w:r w:rsidRPr="00330983">
              <w:rPr>
                <w:b/>
                <w:sz w:val="20"/>
                <w:szCs w:val="20"/>
              </w:rPr>
              <w:t>Our results also indicated that intervention participants approached a significant increase in resilience from pre- to post-assessment compared with control participants</w:t>
            </w:r>
            <w:r w:rsidRPr="00330983">
              <w:rPr>
                <w:sz w:val="20"/>
                <w:szCs w:val="20"/>
              </w:rPr>
              <w:t>.</w:t>
            </w:r>
          </w:p>
        </w:tc>
      </w:tr>
      <w:tr w:rsidR="003A71C4" w14:paraId="6011C566" w14:textId="77777777" w:rsidTr="002D12FF">
        <w:tc>
          <w:tcPr>
            <w:tcW w:w="1260" w:type="dxa"/>
            <w:tcBorders>
              <w:left w:val="nil"/>
              <w:right w:val="nil"/>
            </w:tcBorders>
          </w:tcPr>
          <w:p w14:paraId="531CF51A" w14:textId="1F198832" w:rsidR="003A71C4" w:rsidRPr="003662AE" w:rsidRDefault="0039416E" w:rsidP="002D12FF">
            <w:pPr>
              <w:rPr>
                <w:sz w:val="20"/>
                <w:szCs w:val="20"/>
              </w:rPr>
            </w:pPr>
            <w:r>
              <w:rPr>
                <w:sz w:val="20"/>
                <w:szCs w:val="20"/>
              </w:rPr>
              <w:fldChar w:fldCharType="begin"/>
            </w:r>
            <w:r w:rsidR="00424697">
              <w:rPr>
                <w:sz w:val="20"/>
                <w:szCs w:val="20"/>
              </w:rPr>
              <w:instrText xml:space="preserve"> ADDIN ZOTERO_ITEM CSL_CITATION {"citationID":"iwawT5UA","properties":{"formattedCitation":"(Kwon et al., 2020)","plainCitation":"(Kwon et al., 2020)","dontUpdate":true,"noteIndex":0},"citationItems":[{"id":4640,"uris":["http://zotero.org/users/5278757/items/KCNCFC6Z"],"uri":["http://zotero.org/users/5278757/items/KCNCFC6Z"],"itemData":{"id":4640,"type":"article-journal","container-title":"Journal of Hispanic Higher Education","issue":"4","note":"publisher: SAGE Publications Sage CA: Los Angeles, CA","page":"452–471","source":"Google Scholar","title":"A Resilience Intervention to Increase Academic Persistence Among Undocumented Students in Higher Education","volume":"19","author":[{"family":"Kwon","given":"Paul"},{"family":"Pattinson","given":"Marcela Carillo"},{"family":"Faust","given":"Emily"},{"family":"Hobaica","given":"Steven"},{"family":"Tse","given":"Joseph"},{"family":"Sainz","given":"Rebeca"},{"family":"Castañeda","given":"Cesar"},{"family":"Graham","given":"Brittany S."},{"family":"Keiser","given":"Gregory H."}],"issued":{"date-parts":[["2020"]]}}}],"schema":"https://github.com/citation-style-language/schema/raw/master/csl-citation.json"} </w:instrText>
            </w:r>
            <w:r>
              <w:rPr>
                <w:sz w:val="20"/>
                <w:szCs w:val="20"/>
              </w:rPr>
              <w:fldChar w:fldCharType="separate"/>
            </w:r>
            <w:r>
              <w:rPr>
                <w:sz w:val="20"/>
              </w:rPr>
              <w:t>Kwon et al.</w:t>
            </w:r>
            <w:r w:rsidRPr="0039416E">
              <w:rPr>
                <w:sz w:val="20"/>
              </w:rPr>
              <w:t xml:space="preserve"> </w:t>
            </w:r>
            <w:r>
              <w:rPr>
                <w:sz w:val="20"/>
              </w:rPr>
              <w:t>(</w:t>
            </w:r>
            <w:r w:rsidRPr="0039416E">
              <w:rPr>
                <w:sz w:val="20"/>
              </w:rPr>
              <w:t>2020)</w:t>
            </w:r>
            <w:r>
              <w:rPr>
                <w:sz w:val="20"/>
                <w:szCs w:val="20"/>
              </w:rPr>
              <w:fldChar w:fldCharType="end"/>
            </w:r>
          </w:p>
        </w:tc>
        <w:tc>
          <w:tcPr>
            <w:tcW w:w="1622" w:type="dxa"/>
            <w:tcBorders>
              <w:left w:val="nil"/>
              <w:right w:val="nil"/>
            </w:tcBorders>
          </w:tcPr>
          <w:p w14:paraId="18F3D258" w14:textId="77777777" w:rsidR="003A71C4" w:rsidRDefault="003A71C4" w:rsidP="002D12FF">
            <w:pPr>
              <w:rPr>
                <w:sz w:val="20"/>
                <w:szCs w:val="20"/>
              </w:rPr>
            </w:pPr>
            <w:r>
              <w:rPr>
                <w:sz w:val="20"/>
                <w:szCs w:val="20"/>
              </w:rPr>
              <w:t>Pullman, WA, US.</w:t>
            </w:r>
          </w:p>
          <w:p w14:paraId="5CD94306" w14:textId="77777777" w:rsidR="003A71C4" w:rsidRDefault="003A71C4" w:rsidP="002D12FF">
            <w:pPr>
              <w:rPr>
                <w:sz w:val="20"/>
                <w:szCs w:val="20"/>
              </w:rPr>
            </w:pPr>
          </w:p>
          <w:p w14:paraId="15ED1AD8" w14:textId="77777777" w:rsidR="003A71C4" w:rsidRDefault="003A71C4" w:rsidP="002D12FF">
            <w:pPr>
              <w:rPr>
                <w:sz w:val="20"/>
                <w:szCs w:val="20"/>
              </w:rPr>
            </w:pPr>
            <w:r>
              <w:rPr>
                <w:sz w:val="20"/>
                <w:szCs w:val="20"/>
              </w:rPr>
              <w:t>52 undergraduate students (study 1)</w:t>
            </w:r>
          </w:p>
          <w:p w14:paraId="442B85E5" w14:textId="77777777" w:rsidR="003A71C4" w:rsidRDefault="003A71C4" w:rsidP="002D12FF">
            <w:pPr>
              <w:rPr>
                <w:sz w:val="20"/>
                <w:szCs w:val="20"/>
              </w:rPr>
            </w:pPr>
          </w:p>
          <w:p w14:paraId="54BC6939" w14:textId="77777777" w:rsidR="003A71C4" w:rsidRPr="003662AE" w:rsidRDefault="003A71C4" w:rsidP="002D12FF">
            <w:pPr>
              <w:rPr>
                <w:sz w:val="20"/>
                <w:szCs w:val="20"/>
              </w:rPr>
            </w:pPr>
            <w:r>
              <w:rPr>
                <w:sz w:val="20"/>
                <w:szCs w:val="20"/>
              </w:rPr>
              <w:t>11 undergraduate students (study 2)</w:t>
            </w:r>
          </w:p>
        </w:tc>
        <w:tc>
          <w:tcPr>
            <w:tcW w:w="1620" w:type="dxa"/>
            <w:tcBorders>
              <w:left w:val="nil"/>
              <w:right w:val="nil"/>
            </w:tcBorders>
          </w:tcPr>
          <w:p w14:paraId="5B1D910A" w14:textId="77777777" w:rsidR="003A71C4" w:rsidRPr="003662AE" w:rsidRDefault="003A71C4" w:rsidP="002D12FF">
            <w:pPr>
              <w:rPr>
                <w:sz w:val="20"/>
                <w:szCs w:val="20"/>
              </w:rPr>
            </w:pPr>
            <w:r>
              <w:rPr>
                <w:sz w:val="20"/>
                <w:szCs w:val="20"/>
              </w:rPr>
              <w:t>Unclear</w:t>
            </w:r>
          </w:p>
        </w:tc>
        <w:tc>
          <w:tcPr>
            <w:tcW w:w="5219" w:type="dxa"/>
            <w:tcBorders>
              <w:left w:val="nil"/>
              <w:right w:val="nil"/>
            </w:tcBorders>
          </w:tcPr>
          <w:p w14:paraId="1852049A" w14:textId="77777777" w:rsidR="003A71C4" w:rsidRDefault="003A71C4" w:rsidP="002D12FF">
            <w:pPr>
              <w:rPr>
                <w:sz w:val="20"/>
                <w:szCs w:val="20"/>
              </w:rPr>
            </w:pPr>
            <w:r>
              <w:rPr>
                <w:sz w:val="20"/>
                <w:szCs w:val="20"/>
              </w:rPr>
              <w:t xml:space="preserve">An intervention designed to improve academic persistence among undocumented immigrant university students provided the experimental group (n=26) in Study 1 a </w:t>
            </w:r>
            <w:r w:rsidRPr="00BA7BF1">
              <w:rPr>
                <w:sz w:val="20"/>
                <w:szCs w:val="20"/>
              </w:rPr>
              <w:t>self-help workbook ba</w:t>
            </w:r>
            <w:r>
              <w:rPr>
                <w:sz w:val="20"/>
                <w:szCs w:val="20"/>
              </w:rPr>
              <w:t>sed on three resilience factors (</w:t>
            </w:r>
            <w:r w:rsidRPr="00DC4C64">
              <w:rPr>
                <w:b/>
                <w:bCs/>
                <w:sz w:val="20"/>
                <w:szCs w:val="20"/>
              </w:rPr>
              <w:t>social support</w:t>
            </w:r>
            <w:r>
              <w:rPr>
                <w:sz w:val="20"/>
                <w:szCs w:val="20"/>
              </w:rPr>
              <w:t xml:space="preserve">, </w:t>
            </w:r>
            <w:r w:rsidRPr="00DC4C64">
              <w:rPr>
                <w:b/>
                <w:bCs/>
                <w:sz w:val="20"/>
                <w:szCs w:val="20"/>
              </w:rPr>
              <w:t>hope</w:t>
            </w:r>
            <w:r>
              <w:rPr>
                <w:sz w:val="20"/>
                <w:szCs w:val="20"/>
              </w:rPr>
              <w:t xml:space="preserve">, and </w:t>
            </w:r>
            <w:r w:rsidRPr="00DC4C64">
              <w:rPr>
                <w:b/>
                <w:bCs/>
                <w:sz w:val="20"/>
                <w:szCs w:val="20"/>
              </w:rPr>
              <w:t>emotional openness</w:t>
            </w:r>
            <w:r>
              <w:rPr>
                <w:sz w:val="20"/>
                <w:szCs w:val="20"/>
              </w:rPr>
              <w:t xml:space="preserve">), while in study 2, participants (n=11) </w:t>
            </w:r>
            <w:r w:rsidRPr="00BC7839">
              <w:rPr>
                <w:sz w:val="20"/>
                <w:szCs w:val="20"/>
                <w:lang w:val="en-CA"/>
              </w:rPr>
              <w:t>weekly group meeting led by co</w:t>
            </w:r>
            <w:r>
              <w:rPr>
                <w:sz w:val="20"/>
                <w:szCs w:val="20"/>
                <w:lang w:val="en-CA"/>
              </w:rPr>
              <w:t>-</w:t>
            </w:r>
            <w:r w:rsidRPr="00BC7839">
              <w:rPr>
                <w:sz w:val="20"/>
                <w:szCs w:val="20"/>
                <w:lang w:val="en-CA"/>
              </w:rPr>
              <w:t>facilitators</w:t>
            </w:r>
            <w:r>
              <w:rPr>
                <w:sz w:val="20"/>
                <w:szCs w:val="20"/>
                <w:lang w:val="en-CA"/>
              </w:rPr>
              <w:t>.</w:t>
            </w:r>
          </w:p>
          <w:p w14:paraId="1D8744DD" w14:textId="77777777" w:rsidR="003A71C4" w:rsidRDefault="003A71C4" w:rsidP="002D12FF">
            <w:pPr>
              <w:rPr>
                <w:sz w:val="20"/>
                <w:szCs w:val="20"/>
              </w:rPr>
            </w:pPr>
          </w:p>
          <w:p w14:paraId="69699F9C" w14:textId="77777777" w:rsidR="003A71C4" w:rsidRPr="00BA7BF1" w:rsidRDefault="003A71C4" w:rsidP="002D12FF">
            <w:pPr>
              <w:rPr>
                <w:sz w:val="20"/>
                <w:szCs w:val="20"/>
              </w:rPr>
            </w:pPr>
            <w:r>
              <w:rPr>
                <w:sz w:val="20"/>
                <w:szCs w:val="20"/>
              </w:rPr>
              <w:t xml:space="preserve">The workbook contains </w:t>
            </w:r>
            <w:r w:rsidRPr="00BA7BF1">
              <w:rPr>
                <w:sz w:val="20"/>
                <w:szCs w:val="20"/>
              </w:rPr>
              <w:t>three sections, one f</w:t>
            </w:r>
            <w:r>
              <w:rPr>
                <w:sz w:val="20"/>
                <w:szCs w:val="20"/>
              </w:rPr>
              <w:t xml:space="preserve">or each key resilience variable: </w:t>
            </w:r>
            <w:r w:rsidRPr="00BA7BF1">
              <w:rPr>
                <w:b/>
                <w:sz w:val="20"/>
                <w:szCs w:val="20"/>
              </w:rPr>
              <w:t>social support</w:t>
            </w:r>
            <w:r>
              <w:rPr>
                <w:sz w:val="20"/>
                <w:szCs w:val="20"/>
              </w:rPr>
              <w:t xml:space="preserve"> (e.g., </w:t>
            </w:r>
            <w:r w:rsidRPr="00BA7BF1">
              <w:rPr>
                <w:sz w:val="20"/>
                <w:szCs w:val="20"/>
              </w:rPr>
              <w:t>Available university resources</w:t>
            </w:r>
            <w:r>
              <w:rPr>
                <w:sz w:val="20"/>
                <w:szCs w:val="20"/>
              </w:rPr>
              <w:t xml:space="preserve">, </w:t>
            </w:r>
            <w:r w:rsidRPr="00BA7BF1">
              <w:rPr>
                <w:sz w:val="20"/>
                <w:szCs w:val="20"/>
              </w:rPr>
              <w:t>Exercise in setting goals to increase social support</w:t>
            </w:r>
            <w:r>
              <w:rPr>
                <w:sz w:val="20"/>
                <w:szCs w:val="20"/>
              </w:rPr>
              <w:t>,</w:t>
            </w:r>
          </w:p>
          <w:p w14:paraId="141D0EE6" w14:textId="77777777" w:rsidR="003A71C4" w:rsidRPr="00BA7BF1" w:rsidRDefault="003A71C4" w:rsidP="002D12FF">
            <w:pPr>
              <w:rPr>
                <w:sz w:val="20"/>
                <w:szCs w:val="20"/>
              </w:rPr>
            </w:pPr>
            <w:r w:rsidRPr="00BA7BF1">
              <w:rPr>
                <w:sz w:val="20"/>
                <w:szCs w:val="20"/>
              </w:rPr>
              <w:t>Importance of advocating for oneself</w:t>
            </w:r>
            <w:r>
              <w:rPr>
                <w:sz w:val="20"/>
                <w:szCs w:val="20"/>
              </w:rPr>
              <w:t xml:space="preserve">), </w:t>
            </w:r>
            <w:r w:rsidRPr="00BA7BF1">
              <w:rPr>
                <w:b/>
                <w:sz w:val="20"/>
                <w:szCs w:val="20"/>
              </w:rPr>
              <w:t>hope</w:t>
            </w:r>
            <w:r>
              <w:rPr>
                <w:sz w:val="20"/>
                <w:szCs w:val="20"/>
              </w:rPr>
              <w:t xml:space="preserve"> (e.g., testimonials about the value of hope, </w:t>
            </w:r>
            <w:r w:rsidRPr="00BA7BF1">
              <w:rPr>
                <w:sz w:val="20"/>
                <w:szCs w:val="20"/>
              </w:rPr>
              <w:t>Identifying one’s values</w:t>
            </w:r>
          </w:p>
          <w:p w14:paraId="39D13E42" w14:textId="77777777" w:rsidR="003A71C4" w:rsidRDefault="003A71C4" w:rsidP="002D12FF">
            <w:pPr>
              <w:rPr>
                <w:sz w:val="20"/>
                <w:szCs w:val="20"/>
              </w:rPr>
            </w:pPr>
            <w:r w:rsidRPr="00BA7BF1">
              <w:rPr>
                <w:sz w:val="20"/>
                <w:szCs w:val="20"/>
              </w:rPr>
              <w:t>Values clarification exercise</w:t>
            </w:r>
            <w:r>
              <w:rPr>
                <w:sz w:val="20"/>
                <w:szCs w:val="20"/>
              </w:rPr>
              <w:t xml:space="preserve">), </w:t>
            </w:r>
            <w:r w:rsidRPr="00BA7BF1">
              <w:rPr>
                <w:b/>
                <w:sz w:val="20"/>
                <w:szCs w:val="20"/>
              </w:rPr>
              <w:t>emotional openness</w:t>
            </w:r>
            <w:r>
              <w:rPr>
                <w:sz w:val="20"/>
                <w:szCs w:val="20"/>
              </w:rPr>
              <w:t xml:space="preserve"> (e.g., </w:t>
            </w:r>
            <w:r w:rsidRPr="00BA7BF1">
              <w:rPr>
                <w:sz w:val="20"/>
                <w:szCs w:val="20"/>
              </w:rPr>
              <w:t>Importance of accepting one’s emotions</w:t>
            </w:r>
            <w:r>
              <w:rPr>
                <w:sz w:val="20"/>
                <w:szCs w:val="20"/>
              </w:rPr>
              <w:t xml:space="preserve">, </w:t>
            </w:r>
            <w:r w:rsidRPr="00BA7BF1">
              <w:rPr>
                <w:sz w:val="20"/>
                <w:szCs w:val="20"/>
              </w:rPr>
              <w:t>How every emotion can be adaptive in certain situations</w:t>
            </w:r>
            <w:r>
              <w:rPr>
                <w:sz w:val="20"/>
                <w:szCs w:val="20"/>
              </w:rPr>
              <w:t>).</w:t>
            </w:r>
            <w:r w:rsidRPr="00BA7BF1">
              <w:rPr>
                <w:sz w:val="20"/>
                <w:szCs w:val="20"/>
              </w:rPr>
              <w:t xml:space="preserve"> We incorporated colorful graphics</w:t>
            </w:r>
            <w:r>
              <w:rPr>
                <w:sz w:val="20"/>
                <w:szCs w:val="20"/>
              </w:rPr>
              <w:t xml:space="preserve"> </w:t>
            </w:r>
            <w:r w:rsidRPr="00BA7BF1">
              <w:rPr>
                <w:sz w:val="20"/>
                <w:szCs w:val="20"/>
              </w:rPr>
              <w:t>and hands-on exercises that readers could complete in the</w:t>
            </w:r>
            <w:r>
              <w:rPr>
                <w:sz w:val="20"/>
                <w:szCs w:val="20"/>
              </w:rPr>
              <w:t xml:space="preserve"> </w:t>
            </w:r>
            <w:r w:rsidRPr="00BA7BF1">
              <w:rPr>
                <w:sz w:val="20"/>
                <w:szCs w:val="20"/>
              </w:rPr>
              <w:t>workbook</w:t>
            </w:r>
            <w:r>
              <w:rPr>
                <w:sz w:val="20"/>
                <w:szCs w:val="20"/>
              </w:rPr>
              <w:t xml:space="preserve"> … </w:t>
            </w:r>
            <w:r w:rsidRPr="00BA7BF1">
              <w:rPr>
                <w:sz w:val="20"/>
                <w:szCs w:val="20"/>
              </w:rPr>
              <w:t>included inspirational stories from alumni who were once undocumented students in</w:t>
            </w:r>
            <w:r>
              <w:rPr>
                <w:sz w:val="20"/>
                <w:szCs w:val="20"/>
              </w:rPr>
              <w:t xml:space="preserve"> </w:t>
            </w:r>
            <w:r w:rsidRPr="00BA7BF1">
              <w:rPr>
                <w:sz w:val="20"/>
                <w:szCs w:val="20"/>
              </w:rPr>
              <w:t>college</w:t>
            </w:r>
            <w:r>
              <w:rPr>
                <w:sz w:val="20"/>
                <w:szCs w:val="20"/>
              </w:rPr>
              <w:t xml:space="preserve"> … </w:t>
            </w:r>
            <w:r w:rsidRPr="00BA7BF1">
              <w:rPr>
                <w:sz w:val="20"/>
                <w:szCs w:val="20"/>
              </w:rPr>
              <w:t>included resources available to students at Washington State</w:t>
            </w:r>
            <w:r>
              <w:rPr>
                <w:sz w:val="20"/>
                <w:szCs w:val="20"/>
              </w:rPr>
              <w:t xml:space="preserve"> University, </w:t>
            </w:r>
            <w:r w:rsidRPr="00BA7BF1">
              <w:rPr>
                <w:sz w:val="20"/>
                <w:szCs w:val="20"/>
              </w:rPr>
              <w:t>as well as links for online resources and videos</w:t>
            </w:r>
            <w:r>
              <w:rPr>
                <w:sz w:val="20"/>
                <w:szCs w:val="20"/>
              </w:rPr>
              <w:t xml:space="preserve"> …</w:t>
            </w:r>
          </w:p>
          <w:p w14:paraId="2B4E465D" w14:textId="77777777" w:rsidR="003A71C4" w:rsidRDefault="003A71C4" w:rsidP="002D12FF">
            <w:pPr>
              <w:rPr>
                <w:sz w:val="20"/>
                <w:szCs w:val="20"/>
              </w:rPr>
            </w:pPr>
          </w:p>
          <w:p w14:paraId="74EE3633" w14:textId="77777777" w:rsidR="003A71C4" w:rsidRPr="003662AE" w:rsidRDefault="003A71C4" w:rsidP="002D12FF">
            <w:pPr>
              <w:rPr>
                <w:sz w:val="20"/>
                <w:szCs w:val="20"/>
              </w:rPr>
            </w:pPr>
            <w:r w:rsidRPr="00C04C4C">
              <w:rPr>
                <w:sz w:val="20"/>
                <w:szCs w:val="20"/>
              </w:rPr>
              <w:sym w:font="Wingdings" w:char="F0E0"/>
            </w:r>
            <w:r>
              <w:rPr>
                <w:sz w:val="20"/>
                <w:szCs w:val="20"/>
              </w:rPr>
              <w:t xml:space="preserve">Delivery of the program was carried out over </w:t>
            </w:r>
            <w:r w:rsidRPr="00BA7BF1">
              <w:rPr>
                <w:sz w:val="20"/>
                <w:szCs w:val="20"/>
              </w:rPr>
              <w:t xml:space="preserve">10 weeks </w:t>
            </w:r>
            <w:r>
              <w:rPr>
                <w:sz w:val="20"/>
                <w:szCs w:val="20"/>
              </w:rPr>
              <w:t>with students being instructed to fill use their workbook each week via we</w:t>
            </w:r>
            <w:r w:rsidRPr="00BA7BF1">
              <w:rPr>
                <w:sz w:val="20"/>
                <w:szCs w:val="20"/>
              </w:rPr>
              <w:t>ekly email reminders</w:t>
            </w:r>
            <w:r>
              <w:rPr>
                <w:sz w:val="20"/>
                <w:szCs w:val="20"/>
              </w:rPr>
              <w:t xml:space="preserve"> (study 1); and group meetings for eight weeks for in-depth discussions about the workbook expeirence (study 2)</w:t>
            </w:r>
            <w:r w:rsidRPr="00BA7BF1">
              <w:rPr>
                <w:sz w:val="20"/>
                <w:szCs w:val="20"/>
              </w:rPr>
              <w:t>.</w:t>
            </w:r>
          </w:p>
        </w:tc>
        <w:tc>
          <w:tcPr>
            <w:tcW w:w="4494" w:type="dxa"/>
            <w:tcBorders>
              <w:left w:val="nil"/>
              <w:right w:val="nil"/>
            </w:tcBorders>
          </w:tcPr>
          <w:p w14:paraId="71A22940" w14:textId="77777777" w:rsidR="003A71C4" w:rsidRDefault="003A71C4" w:rsidP="002D12FF">
            <w:pPr>
              <w:autoSpaceDE w:val="0"/>
              <w:autoSpaceDN w:val="0"/>
              <w:adjustRightInd w:val="0"/>
              <w:rPr>
                <w:rFonts w:ascii="TimesNewRomanPSMT" w:hAnsi="TimesNewRomanPSMT" w:cs="TimesNewRomanPSMT"/>
                <w:sz w:val="20"/>
                <w:szCs w:val="20"/>
                <w:lang w:val="en-CA"/>
              </w:rPr>
            </w:pPr>
            <w:r>
              <w:rPr>
                <w:sz w:val="20"/>
                <w:szCs w:val="20"/>
              </w:rPr>
              <w:t xml:space="preserve">Study 1: (qual) </w:t>
            </w:r>
            <w:r>
              <w:rPr>
                <w:rFonts w:ascii="TimesNewRomanPSMT" w:hAnsi="TimesNewRomanPSMT" w:cs="TimesNewRomanPSMT"/>
                <w:sz w:val="20"/>
                <w:szCs w:val="20"/>
                <w:lang w:val="en-CA"/>
              </w:rPr>
              <w:t>The most helpful part about the</w:t>
            </w:r>
          </w:p>
          <w:p w14:paraId="75157DA6" w14:textId="77777777" w:rsidR="003A71C4" w:rsidRDefault="003A71C4" w:rsidP="002D12FF">
            <w:pPr>
              <w:rPr>
                <w:sz w:val="20"/>
                <w:szCs w:val="20"/>
              </w:rPr>
            </w:pPr>
            <w:r>
              <w:rPr>
                <w:rFonts w:ascii="TimesNewRomanPSMT" w:hAnsi="TimesNewRomanPSMT" w:cs="TimesNewRomanPSMT"/>
                <w:sz w:val="20"/>
                <w:szCs w:val="20"/>
                <w:lang w:val="en-CA"/>
              </w:rPr>
              <w:t xml:space="preserve">workbook was all the </w:t>
            </w:r>
            <w:r w:rsidRPr="00BC7839">
              <w:rPr>
                <w:rFonts w:ascii="TimesNewRomanPSMT" w:hAnsi="TimesNewRomanPSMT" w:cs="TimesNewRomanPSMT"/>
                <w:b/>
                <w:bCs/>
                <w:sz w:val="20"/>
                <w:szCs w:val="20"/>
                <w:lang w:val="en-CA"/>
              </w:rPr>
              <w:t>resources listed</w:t>
            </w:r>
            <w:r>
              <w:rPr>
                <w:rFonts w:ascii="TimesNewRomanPSMT" w:hAnsi="TimesNewRomanPSMT" w:cs="TimesNewRomanPSMT"/>
                <w:sz w:val="20"/>
                <w:szCs w:val="20"/>
                <w:lang w:val="en-CA"/>
              </w:rPr>
              <w:t xml:space="preserve"> that are available to undocumented students … </w:t>
            </w:r>
            <w:r w:rsidRPr="00BC7839">
              <w:rPr>
                <w:rFonts w:ascii="TimesNewRomanPSMT" w:hAnsi="TimesNewRomanPSMT" w:cs="TimesNewRomanPSMT"/>
                <w:b/>
                <w:bCs/>
                <w:sz w:val="20"/>
                <w:szCs w:val="20"/>
                <w:lang w:val="en-CA"/>
              </w:rPr>
              <w:t>Writing down my feelings in response to the questions</w:t>
            </w:r>
            <w:r w:rsidRPr="00BC7839">
              <w:rPr>
                <w:rFonts w:ascii="TimesNewRomanPSMT" w:hAnsi="TimesNewRomanPSMT" w:cs="TimesNewRomanPSMT"/>
                <w:sz w:val="20"/>
                <w:szCs w:val="20"/>
                <w:lang w:val="en-CA"/>
              </w:rPr>
              <w:t xml:space="preserve"> is something I rarely do, but it</w:t>
            </w:r>
            <w:r>
              <w:rPr>
                <w:rFonts w:ascii="TimesNewRomanPSMT" w:hAnsi="TimesNewRomanPSMT" w:cs="TimesNewRomanPSMT"/>
                <w:sz w:val="20"/>
                <w:szCs w:val="20"/>
                <w:lang w:val="en-CA"/>
              </w:rPr>
              <w:t xml:space="preserve"> </w:t>
            </w:r>
            <w:r w:rsidRPr="00BC7839">
              <w:rPr>
                <w:rFonts w:ascii="TimesNewRomanPSMT" w:hAnsi="TimesNewRomanPSMT" w:cs="TimesNewRomanPSMT"/>
                <w:sz w:val="20"/>
                <w:szCs w:val="20"/>
                <w:lang w:val="en-CA"/>
              </w:rPr>
              <w:t>felt different in a good way</w:t>
            </w:r>
            <w:r>
              <w:rPr>
                <w:rFonts w:ascii="TimesNewRomanPSMT" w:hAnsi="TimesNewRomanPSMT" w:cs="TimesNewRomanPSMT"/>
                <w:sz w:val="20"/>
                <w:szCs w:val="20"/>
                <w:lang w:val="en-CA"/>
              </w:rPr>
              <w:t xml:space="preserve"> … </w:t>
            </w:r>
            <w:r w:rsidRPr="00BC7839">
              <w:rPr>
                <w:rFonts w:ascii="TimesNewRomanPSMT" w:hAnsi="TimesNewRomanPSMT" w:cs="TimesNewRomanPSMT"/>
                <w:sz w:val="20"/>
                <w:szCs w:val="20"/>
                <w:lang w:val="en-CA"/>
              </w:rPr>
              <w:t xml:space="preserve">The chart on page 16 to </w:t>
            </w:r>
            <w:r w:rsidRPr="00BC7839">
              <w:rPr>
                <w:rFonts w:ascii="TimesNewRomanPSMT" w:hAnsi="TimesNewRomanPSMT" w:cs="TimesNewRomanPSMT"/>
                <w:b/>
                <w:bCs/>
                <w:sz w:val="20"/>
                <w:szCs w:val="20"/>
                <w:lang w:val="en-CA"/>
              </w:rPr>
              <w:t xml:space="preserve">help me set goals based on values </w:t>
            </w:r>
            <w:r w:rsidRPr="00BC7839">
              <w:rPr>
                <w:rFonts w:ascii="TimesNewRomanPSMT" w:hAnsi="TimesNewRomanPSMT" w:cs="TimesNewRomanPSMT"/>
                <w:sz w:val="20"/>
                <w:szCs w:val="20"/>
                <w:lang w:val="en-CA"/>
              </w:rPr>
              <w:t>was really helpful</w:t>
            </w:r>
            <w:r>
              <w:rPr>
                <w:rFonts w:ascii="TimesNewRomanPSMT" w:hAnsi="TimesNewRomanPSMT" w:cs="TimesNewRomanPSMT"/>
                <w:sz w:val="20"/>
                <w:szCs w:val="20"/>
                <w:lang w:val="en-CA"/>
              </w:rPr>
              <w:t xml:space="preserve"> …</w:t>
            </w:r>
          </w:p>
          <w:p w14:paraId="54823DD1" w14:textId="77777777" w:rsidR="003A71C4" w:rsidRDefault="003A71C4" w:rsidP="002D12FF">
            <w:pPr>
              <w:rPr>
                <w:sz w:val="20"/>
                <w:szCs w:val="20"/>
              </w:rPr>
            </w:pPr>
          </w:p>
          <w:p w14:paraId="238A6626" w14:textId="77777777" w:rsidR="003A71C4" w:rsidRPr="00DC4C64" w:rsidRDefault="003A71C4" w:rsidP="002D12FF">
            <w:pPr>
              <w:rPr>
                <w:sz w:val="20"/>
                <w:szCs w:val="20"/>
                <w:lang w:val="en-CA"/>
              </w:rPr>
            </w:pPr>
            <w:r>
              <w:rPr>
                <w:sz w:val="20"/>
                <w:szCs w:val="20"/>
              </w:rPr>
              <w:t xml:space="preserve">Study 2: (qual) </w:t>
            </w:r>
            <w:r w:rsidRPr="00D6007D">
              <w:rPr>
                <w:sz w:val="20"/>
                <w:szCs w:val="20"/>
                <w:lang w:val="en-CA"/>
              </w:rPr>
              <w:t>they are</w:t>
            </w:r>
            <w:r>
              <w:rPr>
                <w:sz w:val="20"/>
                <w:szCs w:val="20"/>
                <w:lang w:val="en-CA"/>
              </w:rPr>
              <w:t xml:space="preserve"> </w:t>
            </w:r>
            <w:r w:rsidRPr="00D6007D">
              <w:rPr>
                <w:sz w:val="20"/>
                <w:szCs w:val="20"/>
                <w:lang w:val="en-CA"/>
              </w:rPr>
              <w:t>not alone in their experience</w:t>
            </w:r>
            <w:r>
              <w:rPr>
                <w:sz w:val="20"/>
                <w:szCs w:val="20"/>
                <w:lang w:val="en-CA"/>
              </w:rPr>
              <w:t xml:space="preserve"> … </w:t>
            </w:r>
            <w:r w:rsidRPr="00DC4C64">
              <w:rPr>
                <w:sz w:val="20"/>
                <w:szCs w:val="20"/>
                <w:lang w:val="en-CA"/>
              </w:rPr>
              <w:t>participants who had already utilized these resources</w:t>
            </w:r>
            <w:r>
              <w:rPr>
                <w:sz w:val="20"/>
                <w:szCs w:val="20"/>
                <w:lang w:val="en-CA"/>
              </w:rPr>
              <w:t xml:space="preserve"> </w:t>
            </w:r>
            <w:r w:rsidRPr="00DC4C64">
              <w:rPr>
                <w:sz w:val="20"/>
                <w:szCs w:val="20"/>
                <w:lang w:val="en-CA"/>
              </w:rPr>
              <w:t>within the university played an important role in encouraging other students to do so</w:t>
            </w:r>
            <w:r>
              <w:rPr>
                <w:sz w:val="20"/>
                <w:szCs w:val="20"/>
                <w:lang w:val="en-CA"/>
              </w:rPr>
              <w:t xml:space="preserve"> </w:t>
            </w:r>
            <w:r w:rsidRPr="00DC4C64">
              <w:rPr>
                <w:sz w:val="20"/>
                <w:szCs w:val="20"/>
                <w:lang w:val="en-CA"/>
              </w:rPr>
              <w:t>as well</w:t>
            </w:r>
            <w:r>
              <w:rPr>
                <w:sz w:val="20"/>
                <w:szCs w:val="20"/>
                <w:lang w:val="en-CA"/>
              </w:rPr>
              <w:t xml:space="preserve"> … </w:t>
            </w:r>
            <w:r w:rsidRPr="00DC4C64">
              <w:rPr>
                <w:sz w:val="20"/>
                <w:szCs w:val="20"/>
                <w:lang w:val="en-CA"/>
              </w:rPr>
              <w:t>participants reported that the group experience facilitated the</w:t>
            </w:r>
            <w:r>
              <w:rPr>
                <w:sz w:val="20"/>
                <w:szCs w:val="20"/>
                <w:lang w:val="en-CA"/>
              </w:rPr>
              <w:t xml:space="preserve"> </w:t>
            </w:r>
            <w:r w:rsidRPr="00DC4C64">
              <w:rPr>
                <w:sz w:val="20"/>
                <w:szCs w:val="20"/>
                <w:lang w:val="en-CA"/>
              </w:rPr>
              <w:t>expansion of social support outside of the group setting</w:t>
            </w:r>
            <w:r>
              <w:rPr>
                <w:sz w:val="20"/>
                <w:szCs w:val="20"/>
                <w:lang w:val="en-CA"/>
              </w:rPr>
              <w:t xml:space="preserve"> … </w:t>
            </w:r>
            <w:r w:rsidRPr="00DC4C64">
              <w:rPr>
                <w:sz w:val="20"/>
                <w:szCs w:val="20"/>
                <w:lang w:val="en-CA"/>
              </w:rPr>
              <w:t>participants reported that the group encouraged them to set higher goals,</w:t>
            </w:r>
          </w:p>
          <w:p w14:paraId="0F7D96E0" w14:textId="77777777" w:rsidR="003A71C4" w:rsidRPr="00D6007D" w:rsidRDefault="003A71C4" w:rsidP="002D12FF">
            <w:pPr>
              <w:rPr>
                <w:sz w:val="20"/>
                <w:szCs w:val="20"/>
                <w:lang w:val="en-CA"/>
              </w:rPr>
            </w:pPr>
            <w:r w:rsidRPr="00DC4C64">
              <w:rPr>
                <w:sz w:val="20"/>
                <w:szCs w:val="20"/>
                <w:lang w:val="en-CA"/>
              </w:rPr>
              <w:t>increased their level of hope, and increased their motivation</w:t>
            </w:r>
            <w:r>
              <w:rPr>
                <w:sz w:val="20"/>
                <w:szCs w:val="20"/>
                <w:lang w:val="en-CA"/>
              </w:rPr>
              <w:t xml:space="preserve"> … </w:t>
            </w:r>
          </w:p>
        </w:tc>
      </w:tr>
      <w:tr w:rsidR="003A71C4" w14:paraId="6BA297DA" w14:textId="77777777" w:rsidTr="002D12FF">
        <w:tc>
          <w:tcPr>
            <w:tcW w:w="1260" w:type="dxa"/>
            <w:tcBorders>
              <w:left w:val="nil"/>
              <w:right w:val="nil"/>
            </w:tcBorders>
          </w:tcPr>
          <w:p w14:paraId="24CEB279" w14:textId="4D8A6626" w:rsidR="003A71C4" w:rsidRPr="003662AE" w:rsidRDefault="0039416E" w:rsidP="002D12FF">
            <w:pPr>
              <w:rPr>
                <w:sz w:val="20"/>
                <w:szCs w:val="20"/>
              </w:rPr>
            </w:pPr>
            <w:r>
              <w:rPr>
                <w:sz w:val="20"/>
                <w:szCs w:val="20"/>
              </w:rPr>
              <w:fldChar w:fldCharType="begin"/>
            </w:r>
            <w:r w:rsidR="00424697">
              <w:rPr>
                <w:sz w:val="20"/>
                <w:szCs w:val="20"/>
              </w:rPr>
              <w:instrText xml:space="preserve"> ADDIN ZOTERO_ITEM CSL_CITATION {"citationID":"IZYbD7if","properties":{"formattedCitation":"(Lee &amp; Mason, 2019)","plainCitation":"(Lee &amp; Mason, 2019)","dontUpdate":true,"noteIndex":0},"citationItems":[{"id":4643,"uris":["http://zotero.org/users/5278757/items/PEXWD9H7"],"uri":["http://zotero.org/users/5278757/items/PEXWD9H7"],"itemData":{"id":4643,"type":"article-journal","container-title":"Journal of College Student Psychotherapy","issue":"1","note":"publisher: Taylor &amp; Francis","page":"25–37","source":"Google Scholar","title":"Effectiveness of brief DBT-informed group therapy on psychological resilience: A preliminary naturalistic study","title-short":"Effectiveness of brief DBT-informed group therapy on psychological resilience","volume":"33","author":[{"family":"Lee","given":"Soonhee"},{"family":"Mason","given":"Mark"}],"issued":{"date-parts":[["2019"]]}}}],"schema":"https://github.com/citation-style-language/schema/raw/master/csl-citation.json"} </w:instrText>
            </w:r>
            <w:r>
              <w:rPr>
                <w:sz w:val="20"/>
                <w:szCs w:val="20"/>
              </w:rPr>
              <w:fldChar w:fldCharType="separate"/>
            </w:r>
            <w:r>
              <w:rPr>
                <w:sz w:val="20"/>
              </w:rPr>
              <w:t>Lee &amp; Mason</w:t>
            </w:r>
            <w:r w:rsidRPr="0039416E">
              <w:rPr>
                <w:sz w:val="20"/>
              </w:rPr>
              <w:t xml:space="preserve"> </w:t>
            </w:r>
            <w:r>
              <w:rPr>
                <w:sz w:val="20"/>
              </w:rPr>
              <w:t>(</w:t>
            </w:r>
            <w:r w:rsidRPr="0039416E">
              <w:rPr>
                <w:sz w:val="20"/>
              </w:rPr>
              <w:t>2019)</w:t>
            </w:r>
            <w:r>
              <w:rPr>
                <w:sz w:val="20"/>
                <w:szCs w:val="20"/>
              </w:rPr>
              <w:fldChar w:fldCharType="end"/>
            </w:r>
          </w:p>
        </w:tc>
        <w:tc>
          <w:tcPr>
            <w:tcW w:w="1622" w:type="dxa"/>
            <w:tcBorders>
              <w:left w:val="nil"/>
              <w:right w:val="nil"/>
            </w:tcBorders>
          </w:tcPr>
          <w:p w14:paraId="28A18C52" w14:textId="77777777" w:rsidR="003A71C4" w:rsidRDefault="003A71C4" w:rsidP="002D12FF">
            <w:pPr>
              <w:rPr>
                <w:sz w:val="20"/>
                <w:szCs w:val="20"/>
              </w:rPr>
            </w:pPr>
            <w:r>
              <w:rPr>
                <w:sz w:val="20"/>
                <w:szCs w:val="20"/>
              </w:rPr>
              <w:t>Baltimore, MD, US.</w:t>
            </w:r>
          </w:p>
          <w:p w14:paraId="589100C0" w14:textId="77777777" w:rsidR="003A71C4" w:rsidRDefault="003A71C4" w:rsidP="002D12FF">
            <w:pPr>
              <w:rPr>
                <w:sz w:val="20"/>
                <w:szCs w:val="20"/>
              </w:rPr>
            </w:pPr>
          </w:p>
          <w:p w14:paraId="4DD6B338" w14:textId="77777777" w:rsidR="003A71C4" w:rsidRPr="003662AE" w:rsidRDefault="003A71C4" w:rsidP="002D12FF">
            <w:pPr>
              <w:rPr>
                <w:sz w:val="20"/>
                <w:szCs w:val="20"/>
              </w:rPr>
            </w:pPr>
            <w:r>
              <w:rPr>
                <w:sz w:val="20"/>
                <w:szCs w:val="20"/>
              </w:rPr>
              <w:t>37 college students</w:t>
            </w:r>
          </w:p>
        </w:tc>
        <w:tc>
          <w:tcPr>
            <w:tcW w:w="1620" w:type="dxa"/>
            <w:tcBorders>
              <w:left w:val="nil"/>
              <w:right w:val="nil"/>
            </w:tcBorders>
          </w:tcPr>
          <w:p w14:paraId="40A653A5" w14:textId="77777777" w:rsidR="003A71C4" w:rsidRPr="003662AE" w:rsidRDefault="003A71C4" w:rsidP="002D12FF">
            <w:pPr>
              <w:rPr>
                <w:sz w:val="20"/>
                <w:szCs w:val="20"/>
              </w:rPr>
            </w:pPr>
            <w:r>
              <w:rPr>
                <w:sz w:val="20"/>
                <w:szCs w:val="20"/>
              </w:rPr>
              <w:t>Unclear</w:t>
            </w:r>
          </w:p>
        </w:tc>
        <w:tc>
          <w:tcPr>
            <w:tcW w:w="5219" w:type="dxa"/>
            <w:tcBorders>
              <w:left w:val="nil"/>
              <w:right w:val="nil"/>
            </w:tcBorders>
          </w:tcPr>
          <w:p w14:paraId="47E3B4C9" w14:textId="77777777" w:rsidR="003A71C4" w:rsidRDefault="003A71C4" w:rsidP="002D12FF">
            <w:pPr>
              <w:rPr>
                <w:sz w:val="20"/>
                <w:szCs w:val="20"/>
              </w:rPr>
            </w:pPr>
            <w:r>
              <w:rPr>
                <w:sz w:val="20"/>
                <w:szCs w:val="20"/>
              </w:rPr>
              <w:t>A dialectical behavior t</w:t>
            </w:r>
            <w:r w:rsidRPr="00C13D83">
              <w:rPr>
                <w:sz w:val="20"/>
                <w:szCs w:val="20"/>
              </w:rPr>
              <w:t>herapy</w:t>
            </w:r>
            <w:r>
              <w:rPr>
                <w:sz w:val="20"/>
                <w:szCs w:val="20"/>
              </w:rPr>
              <w:t xml:space="preserve">-informed (DBT) </w:t>
            </w:r>
            <w:r w:rsidRPr="00E57854">
              <w:rPr>
                <w:sz w:val="20"/>
                <w:szCs w:val="20"/>
              </w:rPr>
              <w:t>skills training</w:t>
            </w:r>
            <w:r>
              <w:rPr>
                <w:sz w:val="20"/>
                <w:szCs w:val="20"/>
              </w:rPr>
              <w:t xml:space="preserve"> program was implemented for those in the experimental group (n=18) to enhance the </w:t>
            </w:r>
            <w:r w:rsidRPr="00E57854">
              <w:rPr>
                <w:sz w:val="20"/>
                <w:szCs w:val="20"/>
              </w:rPr>
              <w:t>psychological</w:t>
            </w:r>
            <w:r>
              <w:rPr>
                <w:sz w:val="20"/>
                <w:szCs w:val="20"/>
              </w:rPr>
              <w:t xml:space="preserve"> </w:t>
            </w:r>
            <w:r w:rsidRPr="00E57854">
              <w:rPr>
                <w:sz w:val="20"/>
                <w:szCs w:val="20"/>
              </w:rPr>
              <w:t xml:space="preserve">resilience </w:t>
            </w:r>
            <w:r>
              <w:rPr>
                <w:sz w:val="20"/>
                <w:szCs w:val="20"/>
              </w:rPr>
              <w:t>of</w:t>
            </w:r>
            <w:r w:rsidRPr="00E57854">
              <w:rPr>
                <w:sz w:val="20"/>
                <w:szCs w:val="20"/>
              </w:rPr>
              <w:t xml:space="preserve"> college students with mental health issues (e.g., anxiety,</w:t>
            </w:r>
            <w:r>
              <w:rPr>
                <w:sz w:val="20"/>
                <w:szCs w:val="20"/>
              </w:rPr>
              <w:t xml:space="preserve"> </w:t>
            </w:r>
            <w:r w:rsidRPr="00E57854">
              <w:rPr>
                <w:sz w:val="20"/>
                <w:szCs w:val="20"/>
              </w:rPr>
              <w:t>academic issues, emotion dysregulation).</w:t>
            </w:r>
          </w:p>
          <w:p w14:paraId="059B66AE" w14:textId="77777777" w:rsidR="003A71C4" w:rsidRDefault="003A71C4" w:rsidP="002D12FF">
            <w:pPr>
              <w:rPr>
                <w:sz w:val="20"/>
                <w:szCs w:val="20"/>
              </w:rPr>
            </w:pPr>
          </w:p>
          <w:p w14:paraId="35BEC4A7" w14:textId="77777777" w:rsidR="003A71C4" w:rsidRDefault="003A71C4" w:rsidP="002D12FF">
            <w:pPr>
              <w:rPr>
                <w:sz w:val="20"/>
                <w:szCs w:val="20"/>
              </w:rPr>
            </w:pPr>
            <w:r>
              <w:rPr>
                <w:sz w:val="20"/>
                <w:szCs w:val="20"/>
              </w:rPr>
              <w:lastRenderedPageBreak/>
              <w:t xml:space="preserve">Program group meetings consisted of </w:t>
            </w:r>
            <w:r w:rsidRPr="00B55039">
              <w:rPr>
                <w:sz w:val="20"/>
                <w:szCs w:val="20"/>
              </w:rPr>
              <w:t>a brief mindfulness practice followed</w:t>
            </w:r>
            <w:r>
              <w:rPr>
                <w:sz w:val="20"/>
                <w:szCs w:val="20"/>
              </w:rPr>
              <w:t xml:space="preserve"> </w:t>
            </w:r>
            <w:r w:rsidRPr="00B55039">
              <w:rPr>
                <w:sz w:val="20"/>
                <w:szCs w:val="20"/>
              </w:rPr>
              <w:t>by psychoeducation and discussion</w:t>
            </w:r>
            <w:r>
              <w:rPr>
                <w:sz w:val="20"/>
                <w:szCs w:val="20"/>
              </w:rPr>
              <w:t xml:space="preserve">. </w:t>
            </w:r>
            <w:r w:rsidRPr="00B55039">
              <w:rPr>
                <w:sz w:val="20"/>
                <w:szCs w:val="20"/>
              </w:rPr>
              <w:t>Throughout the entire</w:t>
            </w:r>
            <w:r>
              <w:rPr>
                <w:sz w:val="20"/>
                <w:szCs w:val="20"/>
              </w:rPr>
              <w:t xml:space="preserve"> </w:t>
            </w:r>
            <w:r w:rsidRPr="00B55039">
              <w:rPr>
                <w:sz w:val="20"/>
                <w:szCs w:val="20"/>
              </w:rPr>
              <w:t>program, core mindfulness skills (i.e., “what” and “how” skills) were repeatedly</w:t>
            </w:r>
            <w:r>
              <w:rPr>
                <w:sz w:val="20"/>
                <w:szCs w:val="20"/>
              </w:rPr>
              <w:t xml:space="preserve"> </w:t>
            </w:r>
            <w:r w:rsidRPr="00B55039">
              <w:rPr>
                <w:sz w:val="20"/>
                <w:szCs w:val="20"/>
              </w:rPr>
              <w:t>emphasized and incorporated into discussion.</w:t>
            </w:r>
            <w:r>
              <w:rPr>
                <w:sz w:val="20"/>
                <w:szCs w:val="20"/>
              </w:rPr>
              <w:t xml:space="preserve"> Modules included: </w:t>
            </w:r>
            <w:r w:rsidRPr="00057516">
              <w:rPr>
                <w:b/>
                <w:sz w:val="20"/>
                <w:szCs w:val="20"/>
              </w:rPr>
              <w:t>mindfulness</w:t>
            </w:r>
            <w:r>
              <w:rPr>
                <w:sz w:val="20"/>
                <w:szCs w:val="20"/>
              </w:rPr>
              <w:t xml:space="preserve"> (e.g., setting goals, sources of stress, mindful breathing), </w:t>
            </w:r>
            <w:r w:rsidRPr="00057516">
              <w:rPr>
                <w:b/>
                <w:sz w:val="20"/>
                <w:szCs w:val="20"/>
              </w:rPr>
              <w:t>thought as thought</w:t>
            </w:r>
            <w:r>
              <w:rPr>
                <w:sz w:val="20"/>
                <w:szCs w:val="20"/>
              </w:rPr>
              <w:t xml:space="preserve"> (e.g., b</w:t>
            </w:r>
            <w:r w:rsidRPr="00057516">
              <w:rPr>
                <w:sz w:val="20"/>
                <w:szCs w:val="20"/>
              </w:rPr>
              <w:t>uilding a life worth living</w:t>
            </w:r>
            <w:r>
              <w:rPr>
                <w:sz w:val="20"/>
                <w:szCs w:val="20"/>
              </w:rPr>
              <w:t xml:space="preserve">, </w:t>
            </w:r>
            <w:r w:rsidRPr="00057516">
              <w:rPr>
                <w:sz w:val="20"/>
                <w:szCs w:val="20"/>
              </w:rPr>
              <w:t>Pleasurable</w:t>
            </w:r>
            <w:r>
              <w:rPr>
                <w:sz w:val="20"/>
                <w:szCs w:val="20"/>
              </w:rPr>
              <w:t xml:space="preserve"> </w:t>
            </w:r>
            <w:r w:rsidRPr="00057516">
              <w:rPr>
                <w:sz w:val="20"/>
                <w:szCs w:val="20"/>
              </w:rPr>
              <w:t>activities</w:t>
            </w:r>
            <w:r>
              <w:rPr>
                <w:sz w:val="20"/>
                <w:szCs w:val="20"/>
              </w:rPr>
              <w:t xml:space="preserve">, common thinking traps), </w:t>
            </w:r>
            <w:r w:rsidRPr="00057516">
              <w:rPr>
                <w:b/>
                <w:sz w:val="20"/>
                <w:szCs w:val="20"/>
              </w:rPr>
              <w:t>emotion as emotion</w:t>
            </w:r>
            <w:r>
              <w:rPr>
                <w:sz w:val="20"/>
                <w:szCs w:val="20"/>
              </w:rPr>
              <w:t xml:space="preserve"> (e.g., </w:t>
            </w:r>
            <w:r w:rsidRPr="00057516">
              <w:rPr>
                <w:sz w:val="20"/>
                <w:szCs w:val="20"/>
              </w:rPr>
              <w:t>Functions of emotion</w:t>
            </w:r>
            <w:r>
              <w:rPr>
                <w:sz w:val="20"/>
                <w:szCs w:val="20"/>
              </w:rPr>
              <w:t xml:space="preserve">, Wise mind, Model for </w:t>
            </w:r>
            <w:r w:rsidRPr="00057516">
              <w:rPr>
                <w:sz w:val="20"/>
                <w:szCs w:val="20"/>
              </w:rPr>
              <w:t>describing emotions</w:t>
            </w:r>
            <w:r>
              <w:rPr>
                <w:sz w:val="20"/>
                <w:szCs w:val="20"/>
              </w:rPr>
              <w:t xml:space="preserve">), </w:t>
            </w:r>
            <w:r w:rsidRPr="00057516">
              <w:rPr>
                <w:b/>
                <w:sz w:val="20"/>
                <w:szCs w:val="20"/>
              </w:rPr>
              <w:t>interpersonal effectiveness</w:t>
            </w:r>
            <w:r>
              <w:rPr>
                <w:sz w:val="20"/>
                <w:szCs w:val="20"/>
              </w:rPr>
              <w:t xml:space="preserve"> (e.g., </w:t>
            </w:r>
            <w:r w:rsidRPr="00057516">
              <w:rPr>
                <w:sz w:val="20"/>
                <w:szCs w:val="20"/>
              </w:rPr>
              <w:t>Relationship effectiveness skills, Self-respect effectiveness skills</w:t>
            </w:r>
            <w:r>
              <w:rPr>
                <w:sz w:val="20"/>
                <w:szCs w:val="20"/>
              </w:rPr>
              <w:t>).</w:t>
            </w:r>
          </w:p>
          <w:p w14:paraId="728B1148" w14:textId="77777777" w:rsidR="003A71C4" w:rsidRDefault="003A71C4" w:rsidP="002D12FF">
            <w:pPr>
              <w:rPr>
                <w:sz w:val="20"/>
                <w:szCs w:val="20"/>
              </w:rPr>
            </w:pPr>
          </w:p>
          <w:p w14:paraId="5C22F675" w14:textId="77777777" w:rsidR="003A71C4" w:rsidRPr="003662AE" w:rsidRDefault="003A71C4" w:rsidP="002D12FF">
            <w:pPr>
              <w:rPr>
                <w:sz w:val="20"/>
                <w:szCs w:val="20"/>
              </w:rPr>
            </w:pPr>
            <w:r w:rsidRPr="00C04C4C">
              <w:rPr>
                <w:sz w:val="20"/>
                <w:szCs w:val="20"/>
              </w:rPr>
              <w:sym w:font="Wingdings" w:char="F0E0"/>
            </w:r>
            <w:r>
              <w:rPr>
                <w:sz w:val="20"/>
                <w:szCs w:val="20"/>
              </w:rPr>
              <w:t xml:space="preserve">The intervention was delivered via </w:t>
            </w:r>
            <w:r w:rsidRPr="00B55039">
              <w:rPr>
                <w:sz w:val="20"/>
                <w:szCs w:val="20"/>
              </w:rPr>
              <w:t>1.5 h</w:t>
            </w:r>
            <w:r>
              <w:rPr>
                <w:sz w:val="20"/>
                <w:szCs w:val="20"/>
              </w:rPr>
              <w:t>ou</w:t>
            </w:r>
            <w:r w:rsidRPr="00B55039">
              <w:rPr>
                <w:sz w:val="20"/>
                <w:szCs w:val="20"/>
              </w:rPr>
              <w:t>r</w:t>
            </w:r>
            <w:r>
              <w:rPr>
                <w:sz w:val="20"/>
                <w:szCs w:val="20"/>
              </w:rPr>
              <w:t xml:space="preserve"> training group meetings over a </w:t>
            </w:r>
            <w:r w:rsidRPr="00C13D83">
              <w:rPr>
                <w:sz w:val="20"/>
                <w:szCs w:val="20"/>
              </w:rPr>
              <w:t>4-week</w:t>
            </w:r>
            <w:r>
              <w:rPr>
                <w:sz w:val="20"/>
                <w:szCs w:val="20"/>
              </w:rPr>
              <w:t xml:space="preserve"> period co-led by a combination of one licensed psychologist and three unlicensed doctoral trainees.</w:t>
            </w:r>
          </w:p>
        </w:tc>
        <w:tc>
          <w:tcPr>
            <w:tcW w:w="4494" w:type="dxa"/>
            <w:tcBorders>
              <w:left w:val="nil"/>
              <w:right w:val="nil"/>
            </w:tcBorders>
          </w:tcPr>
          <w:p w14:paraId="4455D7B8" w14:textId="77777777" w:rsidR="003A71C4" w:rsidRDefault="003A71C4" w:rsidP="002D12FF">
            <w:pPr>
              <w:rPr>
                <w:sz w:val="20"/>
                <w:szCs w:val="20"/>
              </w:rPr>
            </w:pPr>
            <w:r>
              <w:rPr>
                <w:sz w:val="20"/>
                <w:szCs w:val="20"/>
              </w:rPr>
              <w:lastRenderedPageBreak/>
              <w:t>T</w:t>
            </w:r>
            <w:r w:rsidRPr="00AE6571">
              <w:rPr>
                <w:sz w:val="20"/>
                <w:szCs w:val="20"/>
              </w:rPr>
              <w:t>he DBT-informed group members</w:t>
            </w:r>
            <w:r>
              <w:rPr>
                <w:sz w:val="20"/>
                <w:szCs w:val="20"/>
              </w:rPr>
              <w:t xml:space="preserve"> </w:t>
            </w:r>
            <w:r w:rsidRPr="00AE6571">
              <w:rPr>
                <w:sz w:val="20"/>
                <w:szCs w:val="20"/>
              </w:rPr>
              <w:t xml:space="preserve">showed significant increases both in </w:t>
            </w:r>
            <w:r w:rsidRPr="00AE6571">
              <w:rPr>
                <w:b/>
                <w:sz w:val="20"/>
                <w:szCs w:val="20"/>
              </w:rPr>
              <w:t>resilience</w:t>
            </w:r>
            <w:r w:rsidRPr="00AE6571">
              <w:rPr>
                <w:sz w:val="20"/>
                <w:szCs w:val="20"/>
              </w:rPr>
              <w:t xml:space="preserve"> and in </w:t>
            </w:r>
            <w:r w:rsidRPr="00AE6571">
              <w:rPr>
                <w:b/>
                <w:sz w:val="20"/>
                <w:szCs w:val="20"/>
              </w:rPr>
              <w:t>global mental health</w:t>
            </w:r>
            <w:r>
              <w:rPr>
                <w:sz w:val="20"/>
                <w:szCs w:val="20"/>
              </w:rPr>
              <w:t xml:space="preserve">. </w:t>
            </w:r>
            <w:r w:rsidRPr="00AE6571">
              <w:rPr>
                <w:sz w:val="20"/>
                <w:szCs w:val="20"/>
              </w:rPr>
              <w:t>In</w:t>
            </w:r>
            <w:r>
              <w:rPr>
                <w:sz w:val="20"/>
                <w:szCs w:val="20"/>
              </w:rPr>
              <w:t xml:space="preserve"> </w:t>
            </w:r>
            <w:r w:rsidRPr="00AE6571">
              <w:rPr>
                <w:sz w:val="20"/>
                <w:szCs w:val="20"/>
              </w:rPr>
              <w:t xml:space="preserve">other words, DBT-informed group participants showed improved </w:t>
            </w:r>
            <w:r w:rsidRPr="00AE6571">
              <w:rPr>
                <w:b/>
                <w:sz w:val="20"/>
                <w:szCs w:val="20"/>
              </w:rPr>
              <w:t>resilience</w:t>
            </w:r>
            <w:r>
              <w:rPr>
                <w:b/>
                <w:sz w:val="20"/>
                <w:szCs w:val="20"/>
              </w:rPr>
              <w:t xml:space="preserve"> </w:t>
            </w:r>
            <w:r w:rsidRPr="00AE6571">
              <w:rPr>
                <w:sz w:val="20"/>
                <w:szCs w:val="20"/>
              </w:rPr>
              <w:t xml:space="preserve">in </w:t>
            </w:r>
            <w:r w:rsidRPr="00AE6571">
              <w:rPr>
                <w:b/>
                <w:sz w:val="20"/>
                <w:szCs w:val="20"/>
              </w:rPr>
              <w:t>self-care</w:t>
            </w:r>
            <w:r w:rsidRPr="00AE6571">
              <w:rPr>
                <w:sz w:val="20"/>
                <w:szCs w:val="20"/>
              </w:rPr>
              <w:t xml:space="preserve">, </w:t>
            </w:r>
            <w:r w:rsidRPr="00AE6571">
              <w:rPr>
                <w:b/>
                <w:sz w:val="20"/>
                <w:szCs w:val="20"/>
              </w:rPr>
              <w:t>social connections</w:t>
            </w:r>
            <w:r w:rsidRPr="00AE6571">
              <w:rPr>
                <w:sz w:val="20"/>
                <w:szCs w:val="20"/>
              </w:rPr>
              <w:t xml:space="preserve">, </w:t>
            </w:r>
            <w:r w:rsidRPr="00AE6571">
              <w:rPr>
                <w:b/>
                <w:sz w:val="20"/>
                <w:szCs w:val="20"/>
              </w:rPr>
              <w:t>life skills</w:t>
            </w:r>
            <w:r w:rsidRPr="00AE6571">
              <w:rPr>
                <w:sz w:val="20"/>
                <w:szCs w:val="20"/>
              </w:rPr>
              <w:t xml:space="preserve"> and/or </w:t>
            </w:r>
            <w:r w:rsidRPr="00AE6571">
              <w:rPr>
                <w:b/>
                <w:sz w:val="20"/>
                <w:szCs w:val="20"/>
              </w:rPr>
              <w:t>cognitive style</w:t>
            </w:r>
            <w:r w:rsidRPr="00AE6571">
              <w:rPr>
                <w:sz w:val="20"/>
                <w:szCs w:val="20"/>
              </w:rPr>
              <w:t xml:space="preserve"> and improved</w:t>
            </w:r>
            <w:r>
              <w:rPr>
                <w:sz w:val="20"/>
                <w:szCs w:val="20"/>
              </w:rPr>
              <w:t xml:space="preserve"> </w:t>
            </w:r>
            <w:r w:rsidRPr="00AE6571">
              <w:rPr>
                <w:b/>
                <w:sz w:val="20"/>
                <w:szCs w:val="20"/>
              </w:rPr>
              <w:t xml:space="preserve">global mental health </w:t>
            </w:r>
            <w:r w:rsidRPr="00AE6571">
              <w:rPr>
                <w:sz w:val="20"/>
                <w:szCs w:val="20"/>
              </w:rPr>
              <w:t xml:space="preserve">through </w:t>
            </w:r>
            <w:r w:rsidRPr="00AE6571">
              <w:rPr>
                <w:sz w:val="20"/>
                <w:szCs w:val="20"/>
              </w:rPr>
              <w:lastRenderedPageBreak/>
              <w:t>well-being, symptom reduction, and/or positive</w:t>
            </w:r>
            <w:r>
              <w:rPr>
                <w:sz w:val="20"/>
                <w:szCs w:val="20"/>
              </w:rPr>
              <w:t xml:space="preserve"> </w:t>
            </w:r>
            <w:r w:rsidRPr="00AE6571">
              <w:rPr>
                <w:sz w:val="20"/>
                <w:szCs w:val="20"/>
              </w:rPr>
              <w:t>life function.</w:t>
            </w:r>
          </w:p>
          <w:p w14:paraId="2C41994B" w14:textId="77777777" w:rsidR="003A71C4" w:rsidRPr="003662AE" w:rsidRDefault="003A71C4" w:rsidP="002D12FF">
            <w:pPr>
              <w:rPr>
                <w:sz w:val="20"/>
                <w:szCs w:val="20"/>
              </w:rPr>
            </w:pPr>
          </w:p>
        </w:tc>
      </w:tr>
      <w:tr w:rsidR="003A71C4" w14:paraId="4173BA7B" w14:textId="77777777" w:rsidTr="002D12FF">
        <w:tc>
          <w:tcPr>
            <w:tcW w:w="1260" w:type="dxa"/>
            <w:tcBorders>
              <w:left w:val="nil"/>
              <w:right w:val="nil"/>
            </w:tcBorders>
          </w:tcPr>
          <w:p w14:paraId="57A87C95" w14:textId="52C6C77B" w:rsidR="003A71C4" w:rsidRPr="003662AE" w:rsidRDefault="0039416E" w:rsidP="002D12FF">
            <w:pPr>
              <w:rPr>
                <w:sz w:val="20"/>
                <w:szCs w:val="20"/>
              </w:rPr>
            </w:pPr>
            <w:r>
              <w:rPr>
                <w:sz w:val="20"/>
                <w:szCs w:val="20"/>
              </w:rPr>
              <w:lastRenderedPageBreak/>
              <w:fldChar w:fldCharType="begin"/>
            </w:r>
            <w:r w:rsidR="00424697">
              <w:rPr>
                <w:sz w:val="20"/>
                <w:szCs w:val="20"/>
              </w:rPr>
              <w:instrText xml:space="preserve"> ADDIN ZOTERO_ITEM CSL_CITATION {"citationID":"n4tg5exQ","properties":{"formattedCitation":"(Maddi et al., 2009)","plainCitation":"(Maddi et al., 2009)","dontUpdate":true,"noteIndex":0},"citationItems":[{"id":4644,"uris":["http://zotero.org/users/5278757/items/JBU9CNLG"],"uri":["http://zotero.org/users/5278757/items/JBU9CNLG"],"itemData":{"id":4644,"type":"article-journal","container-title":"The Journal of Positive Psychology","issue":"6","note":"publisher: Taylor &amp; Francis","page":"566–577","source":"Google Scholar","title":"Hardiness training facilitates performance in college","volume":"4","author":[{"family":"Maddi","given":"Salvatore R."},{"family":"Harvey","given":"Richard H."},{"family":"Khoshaba","given":"Deborah M."},{"family":"Fazel","given":"Mostafa"},{"family":"Resurreccion","given":"Nephthys"}],"issued":{"date-parts":[["2009"]]}}}],"schema":"https://github.com/citation-style-language/schema/raw/master/csl-citation.json"} </w:instrText>
            </w:r>
            <w:r>
              <w:rPr>
                <w:sz w:val="20"/>
                <w:szCs w:val="20"/>
              </w:rPr>
              <w:fldChar w:fldCharType="separate"/>
            </w:r>
            <w:r w:rsidRPr="0039416E">
              <w:rPr>
                <w:sz w:val="20"/>
              </w:rPr>
              <w:t>Mad</w:t>
            </w:r>
            <w:r>
              <w:rPr>
                <w:sz w:val="20"/>
              </w:rPr>
              <w:t>di et al.</w:t>
            </w:r>
            <w:r w:rsidRPr="0039416E">
              <w:rPr>
                <w:sz w:val="20"/>
              </w:rPr>
              <w:t xml:space="preserve"> </w:t>
            </w:r>
            <w:r>
              <w:rPr>
                <w:sz w:val="20"/>
              </w:rPr>
              <w:t>(</w:t>
            </w:r>
            <w:r w:rsidRPr="0039416E">
              <w:rPr>
                <w:sz w:val="20"/>
              </w:rPr>
              <w:t>2009)</w:t>
            </w:r>
            <w:r>
              <w:rPr>
                <w:sz w:val="20"/>
                <w:szCs w:val="20"/>
              </w:rPr>
              <w:fldChar w:fldCharType="end"/>
            </w:r>
          </w:p>
        </w:tc>
        <w:tc>
          <w:tcPr>
            <w:tcW w:w="1622" w:type="dxa"/>
            <w:tcBorders>
              <w:left w:val="nil"/>
              <w:right w:val="nil"/>
            </w:tcBorders>
          </w:tcPr>
          <w:p w14:paraId="75C039AA" w14:textId="77777777" w:rsidR="003A71C4" w:rsidRDefault="003A71C4" w:rsidP="002D12FF">
            <w:pPr>
              <w:rPr>
                <w:sz w:val="20"/>
                <w:szCs w:val="20"/>
              </w:rPr>
            </w:pPr>
            <w:r w:rsidRPr="000D0688">
              <w:rPr>
                <w:sz w:val="20"/>
                <w:szCs w:val="20"/>
              </w:rPr>
              <w:t>Irvine,</w:t>
            </w:r>
            <w:r>
              <w:rPr>
                <w:sz w:val="20"/>
                <w:szCs w:val="20"/>
              </w:rPr>
              <w:t xml:space="preserve"> CA, US.</w:t>
            </w:r>
          </w:p>
          <w:p w14:paraId="6A713148" w14:textId="77777777" w:rsidR="003A71C4" w:rsidRDefault="003A71C4" w:rsidP="002D12FF">
            <w:pPr>
              <w:rPr>
                <w:sz w:val="20"/>
                <w:szCs w:val="20"/>
              </w:rPr>
            </w:pPr>
          </w:p>
          <w:p w14:paraId="137C812F" w14:textId="77777777" w:rsidR="003A71C4" w:rsidRPr="000D0688" w:rsidRDefault="003A71C4" w:rsidP="002D12FF">
            <w:pPr>
              <w:rPr>
                <w:sz w:val="20"/>
                <w:szCs w:val="20"/>
              </w:rPr>
            </w:pPr>
            <w:r>
              <w:rPr>
                <w:sz w:val="20"/>
                <w:szCs w:val="20"/>
              </w:rPr>
              <w:t>727</w:t>
            </w:r>
          </w:p>
          <w:p w14:paraId="2A749C60" w14:textId="77777777" w:rsidR="003A71C4" w:rsidRPr="000D0688" w:rsidRDefault="003A71C4" w:rsidP="002D12FF">
            <w:pPr>
              <w:rPr>
                <w:sz w:val="20"/>
                <w:szCs w:val="20"/>
              </w:rPr>
            </w:pPr>
            <w:r>
              <w:rPr>
                <w:sz w:val="20"/>
                <w:szCs w:val="20"/>
              </w:rPr>
              <w:t>u</w:t>
            </w:r>
            <w:r w:rsidRPr="000D0688">
              <w:rPr>
                <w:sz w:val="20"/>
                <w:szCs w:val="20"/>
              </w:rPr>
              <w:t>ndergraduate</w:t>
            </w:r>
            <w:r>
              <w:rPr>
                <w:sz w:val="20"/>
                <w:szCs w:val="20"/>
              </w:rPr>
              <w:t xml:space="preserve"> students</w:t>
            </w:r>
          </w:p>
        </w:tc>
        <w:tc>
          <w:tcPr>
            <w:tcW w:w="1620" w:type="dxa"/>
            <w:tcBorders>
              <w:left w:val="nil"/>
              <w:right w:val="nil"/>
            </w:tcBorders>
          </w:tcPr>
          <w:p w14:paraId="569FE079" w14:textId="77777777" w:rsidR="003A71C4" w:rsidRPr="003662AE" w:rsidRDefault="003A71C4" w:rsidP="002D12FF">
            <w:pPr>
              <w:rPr>
                <w:sz w:val="20"/>
                <w:szCs w:val="20"/>
              </w:rPr>
            </w:pPr>
            <w:r>
              <w:rPr>
                <w:sz w:val="20"/>
                <w:szCs w:val="20"/>
              </w:rPr>
              <w:t>Unclear</w:t>
            </w:r>
          </w:p>
        </w:tc>
        <w:tc>
          <w:tcPr>
            <w:tcW w:w="5219" w:type="dxa"/>
            <w:tcBorders>
              <w:left w:val="nil"/>
              <w:right w:val="nil"/>
            </w:tcBorders>
          </w:tcPr>
          <w:p w14:paraId="4E735461" w14:textId="77777777" w:rsidR="003A71C4" w:rsidRDefault="003A71C4" w:rsidP="002D12FF">
            <w:pPr>
              <w:rPr>
                <w:sz w:val="20"/>
                <w:szCs w:val="20"/>
              </w:rPr>
            </w:pPr>
            <w:r>
              <w:rPr>
                <w:sz w:val="20"/>
                <w:szCs w:val="20"/>
              </w:rPr>
              <w:t>Experimental group participants (n=349) received the Hardiness Training intervention which was designed to increase in</w:t>
            </w:r>
            <w:r w:rsidRPr="007438C6">
              <w:rPr>
                <w:sz w:val="20"/>
                <w:szCs w:val="20"/>
              </w:rPr>
              <w:t xml:space="preserve"> hardiness</w:t>
            </w:r>
            <w:r>
              <w:rPr>
                <w:sz w:val="20"/>
                <w:szCs w:val="20"/>
              </w:rPr>
              <w:t xml:space="preserve"> </w:t>
            </w:r>
            <w:r w:rsidRPr="007438C6">
              <w:rPr>
                <w:sz w:val="20"/>
                <w:szCs w:val="20"/>
              </w:rPr>
              <w:t>attitudes and skills</w:t>
            </w:r>
            <w:r>
              <w:rPr>
                <w:sz w:val="20"/>
                <w:szCs w:val="20"/>
              </w:rPr>
              <w:t xml:space="preserve"> as means to improve resilience and performance effectiveness among </w:t>
            </w:r>
            <w:r w:rsidRPr="007438C6">
              <w:rPr>
                <w:sz w:val="20"/>
                <w:szCs w:val="20"/>
              </w:rPr>
              <w:t>undergraduate students.</w:t>
            </w:r>
          </w:p>
          <w:p w14:paraId="3978DF96" w14:textId="77777777" w:rsidR="003A71C4" w:rsidRDefault="003A71C4" w:rsidP="002D12FF">
            <w:pPr>
              <w:rPr>
                <w:sz w:val="20"/>
                <w:szCs w:val="20"/>
              </w:rPr>
            </w:pPr>
          </w:p>
          <w:p w14:paraId="6D2648DE" w14:textId="77777777" w:rsidR="003A71C4" w:rsidRPr="0091233B" w:rsidRDefault="003A71C4" w:rsidP="002D12FF">
            <w:pPr>
              <w:rPr>
                <w:sz w:val="20"/>
                <w:szCs w:val="20"/>
              </w:rPr>
            </w:pPr>
            <w:r w:rsidRPr="0091233B">
              <w:rPr>
                <w:sz w:val="20"/>
                <w:szCs w:val="20"/>
              </w:rPr>
              <w:t xml:space="preserve">The hardiness training course taught participants how to utilize particular techniques and develop particular attitudes that would facilitate turning the stressful circumstances from potential disasters into growth opportunities. The focuses targeted increasing five domains of functioning: </w:t>
            </w:r>
          </w:p>
          <w:p w14:paraId="70C66282" w14:textId="77777777" w:rsidR="003A71C4" w:rsidRPr="0091233B" w:rsidRDefault="003A71C4" w:rsidP="002D12FF">
            <w:pPr>
              <w:rPr>
                <w:sz w:val="20"/>
                <w:szCs w:val="20"/>
              </w:rPr>
            </w:pPr>
          </w:p>
          <w:p w14:paraId="05BE0ACB" w14:textId="77777777" w:rsidR="003A71C4" w:rsidRPr="0091233B" w:rsidRDefault="003A71C4" w:rsidP="002D12FF">
            <w:pPr>
              <w:rPr>
                <w:sz w:val="20"/>
                <w:szCs w:val="20"/>
              </w:rPr>
            </w:pPr>
            <w:r w:rsidRPr="0091233B">
              <w:rPr>
                <w:sz w:val="20"/>
                <w:szCs w:val="20"/>
              </w:rPr>
              <w:t xml:space="preserve">1) </w:t>
            </w:r>
            <w:r w:rsidRPr="0091233B">
              <w:rPr>
                <w:b/>
                <w:sz w:val="20"/>
                <w:szCs w:val="20"/>
              </w:rPr>
              <w:t>hardy coping</w:t>
            </w:r>
            <w:r w:rsidRPr="0091233B">
              <w:rPr>
                <w:sz w:val="20"/>
                <w:szCs w:val="20"/>
              </w:rPr>
              <w:t xml:space="preserve"> </w:t>
            </w:r>
            <w:r w:rsidRPr="0091233B">
              <w:rPr>
                <w:b/>
                <w:sz w:val="20"/>
                <w:szCs w:val="20"/>
              </w:rPr>
              <w:t>with stressful circumstances</w:t>
            </w:r>
            <w:r w:rsidRPr="0091233B">
              <w:rPr>
                <w:sz w:val="20"/>
                <w:szCs w:val="20"/>
              </w:rPr>
              <w:t xml:space="preserve"> by building perspective, understanding, and taking resulting actions to resolve the problem, </w:t>
            </w:r>
          </w:p>
          <w:p w14:paraId="66B0C112" w14:textId="77777777" w:rsidR="003A71C4" w:rsidRPr="0091233B" w:rsidRDefault="003A71C4" w:rsidP="002D12FF">
            <w:pPr>
              <w:rPr>
                <w:sz w:val="20"/>
                <w:szCs w:val="20"/>
              </w:rPr>
            </w:pPr>
          </w:p>
          <w:p w14:paraId="25EBB9A4" w14:textId="77777777" w:rsidR="003A71C4" w:rsidRPr="0091233B" w:rsidRDefault="003A71C4" w:rsidP="002D12FF">
            <w:pPr>
              <w:rPr>
                <w:sz w:val="20"/>
                <w:szCs w:val="20"/>
              </w:rPr>
            </w:pPr>
            <w:r w:rsidRPr="0091233B">
              <w:rPr>
                <w:sz w:val="20"/>
                <w:szCs w:val="20"/>
              </w:rPr>
              <w:t xml:space="preserve">2) </w:t>
            </w:r>
            <w:r w:rsidRPr="0091233B">
              <w:rPr>
                <w:b/>
                <w:sz w:val="20"/>
                <w:szCs w:val="20"/>
              </w:rPr>
              <w:t>hardy social support</w:t>
            </w:r>
            <w:r w:rsidRPr="0091233B">
              <w:rPr>
                <w:sz w:val="20"/>
                <w:szCs w:val="20"/>
              </w:rPr>
              <w:t xml:space="preserve"> by interacting in a manner that decreases conflicts through a pattern of mutual assistance and encouragement, </w:t>
            </w:r>
          </w:p>
          <w:p w14:paraId="5F3D83D8" w14:textId="77777777" w:rsidR="003A71C4" w:rsidRPr="0091233B" w:rsidRDefault="003A71C4" w:rsidP="002D12FF">
            <w:pPr>
              <w:rPr>
                <w:sz w:val="20"/>
                <w:szCs w:val="20"/>
              </w:rPr>
            </w:pPr>
          </w:p>
          <w:p w14:paraId="55F7E94F" w14:textId="77777777" w:rsidR="003A71C4" w:rsidRPr="0091233B" w:rsidRDefault="003A71C4" w:rsidP="002D12FF">
            <w:pPr>
              <w:rPr>
                <w:sz w:val="20"/>
                <w:szCs w:val="20"/>
              </w:rPr>
            </w:pPr>
            <w:r w:rsidRPr="0091233B">
              <w:rPr>
                <w:sz w:val="20"/>
                <w:szCs w:val="20"/>
              </w:rPr>
              <w:t xml:space="preserve">3) </w:t>
            </w:r>
            <w:r w:rsidRPr="0091233B">
              <w:rPr>
                <w:b/>
                <w:sz w:val="20"/>
                <w:szCs w:val="20"/>
              </w:rPr>
              <w:t>hardy relaxation</w:t>
            </w:r>
            <w:r w:rsidRPr="0091233B">
              <w:rPr>
                <w:sz w:val="20"/>
                <w:szCs w:val="20"/>
              </w:rPr>
              <w:t xml:space="preserve"> by practicing breathing, imagining, meditating, and various muscle awareness techniques, </w:t>
            </w:r>
          </w:p>
          <w:p w14:paraId="22BE4E7F" w14:textId="77777777" w:rsidR="003A71C4" w:rsidRPr="0091233B" w:rsidRDefault="003A71C4" w:rsidP="002D12FF">
            <w:pPr>
              <w:rPr>
                <w:sz w:val="20"/>
                <w:szCs w:val="20"/>
              </w:rPr>
            </w:pPr>
          </w:p>
          <w:p w14:paraId="79D62CF5" w14:textId="77777777" w:rsidR="003A71C4" w:rsidRPr="0091233B" w:rsidRDefault="003A71C4" w:rsidP="002D12FF">
            <w:pPr>
              <w:rPr>
                <w:sz w:val="20"/>
                <w:szCs w:val="20"/>
              </w:rPr>
            </w:pPr>
            <w:r w:rsidRPr="0091233B">
              <w:rPr>
                <w:sz w:val="20"/>
                <w:szCs w:val="20"/>
              </w:rPr>
              <w:lastRenderedPageBreak/>
              <w:t xml:space="preserve">4) </w:t>
            </w:r>
            <w:r w:rsidRPr="0091233B">
              <w:rPr>
                <w:b/>
                <w:sz w:val="20"/>
                <w:szCs w:val="20"/>
              </w:rPr>
              <w:t>hardy eating</w:t>
            </w:r>
            <w:r w:rsidRPr="0091233B">
              <w:rPr>
                <w:sz w:val="20"/>
                <w:szCs w:val="20"/>
              </w:rPr>
              <w:t xml:space="preserve"> by following nutritional principles of balance and moderation, </w:t>
            </w:r>
          </w:p>
          <w:p w14:paraId="2887B681" w14:textId="77777777" w:rsidR="003A71C4" w:rsidRPr="0091233B" w:rsidRDefault="003A71C4" w:rsidP="002D12FF">
            <w:pPr>
              <w:rPr>
                <w:sz w:val="20"/>
                <w:szCs w:val="20"/>
              </w:rPr>
            </w:pPr>
          </w:p>
          <w:p w14:paraId="7971444F" w14:textId="77777777" w:rsidR="003A71C4" w:rsidRDefault="003A71C4" w:rsidP="002D12FF">
            <w:pPr>
              <w:rPr>
                <w:sz w:val="20"/>
                <w:szCs w:val="20"/>
              </w:rPr>
            </w:pPr>
            <w:r w:rsidRPr="0091233B">
              <w:rPr>
                <w:sz w:val="20"/>
                <w:szCs w:val="20"/>
              </w:rPr>
              <w:t xml:space="preserve">5) </w:t>
            </w:r>
            <w:r w:rsidRPr="0091233B">
              <w:rPr>
                <w:b/>
                <w:sz w:val="20"/>
                <w:szCs w:val="20"/>
              </w:rPr>
              <w:t>hardy physical activity</w:t>
            </w:r>
            <w:r w:rsidRPr="0091233B">
              <w:rPr>
                <w:sz w:val="20"/>
                <w:szCs w:val="20"/>
              </w:rPr>
              <w:t xml:space="preserve"> by exercising according to principles of progression and specificity.</w:t>
            </w:r>
          </w:p>
          <w:p w14:paraId="0956758D" w14:textId="77777777" w:rsidR="003A71C4" w:rsidRDefault="003A71C4" w:rsidP="002D12FF">
            <w:pPr>
              <w:rPr>
                <w:sz w:val="20"/>
                <w:szCs w:val="20"/>
              </w:rPr>
            </w:pPr>
          </w:p>
          <w:p w14:paraId="54E85699" w14:textId="77777777" w:rsidR="003A71C4" w:rsidRPr="003662AE" w:rsidRDefault="003A71C4" w:rsidP="002D12FF">
            <w:pPr>
              <w:rPr>
                <w:sz w:val="20"/>
                <w:szCs w:val="20"/>
              </w:rPr>
            </w:pPr>
            <w:r w:rsidRPr="00C04C4C">
              <w:rPr>
                <w:sz w:val="20"/>
                <w:szCs w:val="20"/>
              </w:rPr>
              <w:sym w:font="Wingdings" w:char="F0E0"/>
            </w:r>
            <w:r>
              <w:rPr>
                <w:sz w:val="20"/>
                <w:szCs w:val="20"/>
              </w:rPr>
              <w:t xml:space="preserve">The Hardiness Training intervention was delivered via two </w:t>
            </w:r>
            <w:r w:rsidRPr="007438C6">
              <w:rPr>
                <w:sz w:val="20"/>
                <w:szCs w:val="20"/>
              </w:rPr>
              <w:t>lect</w:t>
            </w:r>
            <w:r>
              <w:rPr>
                <w:sz w:val="20"/>
                <w:szCs w:val="20"/>
              </w:rPr>
              <w:t>ures a week over the course of an 11-week period.</w:t>
            </w:r>
          </w:p>
        </w:tc>
        <w:tc>
          <w:tcPr>
            <w:tcW w:w="4494" w:type="dxa"/>
            <w:tcBorders>
              <w:left w:val="nil"/>
              <w:right w:val="nil"/>
            </w:tcBorders>
          </w:tcPr>
          <w:p w14:paraId="704F0425" w14:textId="77777777" w:rsidR="003A71C4" w:rsidRPr="00826BC4" w:rsidRDefault="003A71C4" w:rsidP="002D12FF">
            <w:pPr>
              <w:rPr>
                <w:sz w:val="20"/>
                <w:szCs w:val="20"/>
              </w:rPr>
            </w:pPr>
            <w:r w:rsidRPr="00826BC4">
              <w:rPr>
                <w:sz w:val="20"/>
                <w:szCs w:val="20"/>
              </w:rPr>
              <w:lastRenderedPageBreak/>
              <w:t xml:space="preserve">Relevant results included: </w:t>
            </w:r>
          </w:p>
          <w:p w14:paraId="225EF41B" w14:textId="77777777" w:rsidR="003A71C4" w:rsidRDefault="003A71C4" w:rsidP="002D12FF">
            <w:pPr>
              <w:rPr>
                <w:sz w:val="20"/>
                <w:szCs w:val="20"/>
                <w:highlight w:val="yellow"/>
              </w:rPr>
            </w:pPr>
          </w:p>
          <w:p w14:paraId="2FC7829B" w14:textId="77777777" w:rsidR="003A71C4" w:rsidRPr="00826BC4" w:rsidRDefault="003A71C4" w:rsidP="002D12FF">
            <w:pPr>
              <w:rPr>
                <w:sz w:val="20"/>
                <w:szCs w:val="20"/>
              </w:rPr>
            </w:pPr>
            <w:r w:rsidRPr="00826BC4">
              <w:rPr>
                <w:sz w:val="20"/>
                <w:szCs w:val="20"/>
              </w:rPr>
              <w:t xml:space="preserve">The Hardiness Training Group showed significantly </w:t>
            </w:r>
            <w:r w:rsidRPr="00826BC4">
              <w:rPr>
                <w:b/>
                <w:sz w:val="20"/>
                <w:szCs w:val="20"/>
              </w:rPr>
              <w:t>higher GPAs</w:t>
            </w:r>
            <w:r w:rsidRPr="00826BC4">
              <w:rPr>
                <w:sz w:val="20"/>
                <w:szCs w:val="20"/>
              </w:rPr>
              <w:t xml:space="preserve"> at the end of the training, and their </w:t>
            </w:r>
            <w:r w:rsidRPr="00826BC4">
              <w:rPr>
                <w:b/>
                <w:sz w:val="20"/>
                <w:szCs w:val="20"/>
              </w:rPr>
              <w:t>GPA at time of graduation</w:t>
            </w:r>
            <w:r w:rsidRPr="00826BC4">
              <w:rPr>
                <w:sz w:val="20"/>
                <w:szCs w:val="20"/>
              </w:rPr>
              <w:t xml:space="preserve"> (between 6 and 24 months after training) was sustained (Hardiness Training Group relative to Comparison Group).</w:t>
            </w:r>
          </w:p>
          <w:p w14:paraId="13EA4323" w14:textId="77777777" w:rsidR="003A71C4" w:rsidRPr="001276FC" w:rsidRDefault="003A71C4" w:rsidP="002D12FF">
            <w:pPr>
              <w:rPr>
                <w:sz w:val="20"/>
                <w:szCs w:val="20"/>
                <w:highlight w:val="yellow"/>
              </w:rPr>
            </w:pPr>
          </w:p>
          <w:p w14:paraId="1D1E4C7D" w14:textId="77777777" w:rsidR="003A71C4" w:rsidRDefault="003A71C4" w:rsidP="002D12FF">
            <w:pPr>
              <w:rPr>
                <w:sz w:val="20"/>
                <w:szCs w:val="20"/>
              </w:rPr>
            </w:pPr>
            <w:r w:rsidRPr="00826BC4">
              <w:rPr>
                <w:sz w:val="20"/>
                <w:szCs w:val="20"/>
              </w:rPr>
              <w:t xml:space="preserve">Participants who completed the Hardiness Training course increased in </w:t>
            </w:r>
            <w:r w:rsidRPr="00826BC4">
              <w:rPr>
                <w:b/>
                <w:sz w:val="20"/>
                <w:szCs w:val="20"/>
              </w:rPr>
              <w:t>hardiness attitudes</w:t>
            </w:r>
            <w:r w:rsidRPr="00826BC4">
              <w:rPr>
                <w:sz w:val="20"/>
                <w:szCs w:val="20"/>
              </w:rPr>
              <w:t xml:space="preserve"> and </w:t>
            </w:r>
            <w:r w:rsidRPr="00826BC4">
              <w:rPr>
                <w:b/>
                <w:sz w:val="20"/>
                <w:szCs w:val="20"/>
              </w:rPr>
              <w:t>skills</w:t>
            </w:r>
            <w:r w:rsidRPr="00826BC4">
              <w:rPr>
                <w:sz w:val="20"/>
                <w:szCs w:val="20"/>
              </w:rPr>
              <w:t xml:space="preserve">. </w:t>
            </w:r>
          </w:p>
          <w:p w14:paraId="2E6928C9" w14:textId="77777777" w:rsidR="003A71C4" w:rsidRDefault="003A71C4" w:rsidP="002D12FF">
            <w:pPr>
              <w:rPr>
                <w:sz w:val="20"/>
                <w:szCs w:val="20"/>
              </w:rPr>
            </w:pPr>
          </w:p>
          <w:p w14:paraId="134E648A" w14:textId="77777777" w:rsidR="003A71C4" w:rsidRPr="00826BC4" w:rsidRDefault="003A71C4" w:rsidP="002D12FF">
            <w:pPr>
              <w:rPr>
                <w:sz w:val="20"/>
                <w:szCs w:val="20"/>
                <w:highlight w:val="yellow"/>
              </w:rPr>
            </w:pPr>
            <w:r w:rsidRPr="00826BC4">
              <w:rPr>
                <w:sz w:val="20"/>
                <w:szCs w:val="20"/>
              </w:rPr>
              <w:t xml:space="preserve">Cumulatively, the results suggests that it is primarily the </w:t>
            </w:r>
            <w:r w:rsidRPr="00826BC4">
              <w:rPr>
                <w:b/>
                <w:sz w:val="20"/>
                <w:szCs w:val="20"/>
              </w:rPr>
              <w:t>existential courage constituted by Hardy Attitudes</w:t>
            </w:r>
            <w:r w:rsidRPr="00826BC4">
              <w:rPr>
                <w:sz w:val="20"/>
                <w:szCs w:val="20"/>
              </w:rPr>
              <w:t xml:space="preserve"> that facilitates college performance, with </w:t>
            </w:r>
            <w:r w:rsidRPr="00826BC4">
              <w:rPr>
                <w:b/>
                <w:sz w:val="20"/>
                <w:szCs w:val="20"/>
              </w:rPr>
              <w:t>problem-solving coping</w:t>
            </w:r>
            <w:r w:rsidRPr="00826BC4">
              <w:rPr>
                <w:sz w:val="20"/>
                <w:szCs w:val="20"/>
              </w:rPr>
              <w:t xml:space="preserve"> and </w:t>
            </w:r>
            <w:r w:rsidRPr="00826BC4">
              <w:rPr>
                <w:b/>
                <w:sz w:val="20"/>
                <w:szCs w:val="20"/>
              </w:rPr>
              <w:t>social support</w:t>
            </w:r>
            <w:r w:rsidRPr="00826BC4">
              <w:rPr>
                <w:sz w:val="20"/>
                <w:szCs w:val="20"/>
              </w:rPr>
              <w:t xml:space="preserve"> being less important.</w:t>
            </w:r>
          </w:p>
        </w:tc>
      </w:tr>
      <w:tr w:rsidR="003A71C4" w14:paraId="50B6001D" w14:textId="77777777" w:rsidTr="002D12FF">
        <w:tc>
          <w:tcPr>
            <w:tcW w:w="1260" w:type="dxa"/>
            <w:tcBorders>
              <w:left w:val="nil"/>
              <w:right w:val="nil"/>
            </w:tcBorders>
          </w:tcPr>
          <w:p w14:paraId="0FC5CAF1" w14:textId="0C3F02A4" w:rsidR="003A71C4" w:rsidRPr="003662AE" w:rsidRDefault="0039416E" w:rsidP="002D12FF">
            <w:pPr>
              <w:rPr>
                <w:sz w:val="20"/>
                <w:szCs w:val="20"/>
              </w:rPr>
            </w:pPr>
            <w:r>
              <w:rPr>
                <w:sz w:val="20"/>
                <w:szCs w:val="20"/>
              </w:rPr>
              <w:fldChar w:fldCharType="begin"/>
            </w:r>
            <w:r w:rsidR="00424697">
              <w:rPr>
                <w:sz w:val="20"/>
                <w:szCs w:val="20"/>
              </w:rPr>
              <w:instrText xml:space="preserve"> ADDIN ZOTERO_ITEM CSL_CITATION {"citationID":"EOV9zW1v","properties":{"formattedCitation":"(Monteverde, 2014)","plainCitation":"(Monteverde, 2014)","dontUpdate":true,"noteIndex":0},"citationItems":[{"id":4647,"uris":["http://zotero.org/users/5278757/items/UHA6ND4N"],"uri":["http://zotero.org/users/5278757/items/UHA6ND4N"],"itemData":{"id":4647,"type":"article-journal","container-title":"Nursing ethics","issue":"4","note":"publisher: Sage Publications Sage UK: London, England","page":"385–401","source":"Google Scholar","title":"Undergraduate healthcare ethics education, moral resilience, and the role of ethical theories","volume":"21","author":[{"family":"Monteverde","given":"Settimio"}],"issued":{"date-parts":[["2014"]]}}}],"schema":"https://github.com/citation-style-language/schema/raw/master/csl-citation.json"} </w:instrText>
            </w:r>
            <w:r>
              <w:rPr>
                <w:sz w:val="20"/>
                <w:szCs w:val="20"/>
              </w:rPr>
              <w:fldChar w:fldCharType="separate"/>
            </w:r>
            <w:r w:rsidRPr="0039416E">
              <w:rPr>
                <w:sz w:val="20"/>
              </w:rPr>
              <w:t xml:space="preserve">Monteverde </w:t>
            </w:r>
            <w:r>
              <w:rPr>
                <w:sz w:val="20"/>
              </w:rPr>
              <w:t>(</w:t>
            </w:r>
            <w:r w:rsidRPr="0039416E">
              <w:rPr>
                <w:sz w:val="20"/>
              </w:rPr>
              <w:t>2014)</w:t>
            </w:r>
            <w:r>
              <w:rPr>
                <w:sz w:val="20"/>
                <w:szCs w:val="20"/>
              </w:rPr>
              <w:fldChar w:fldCharType="end"/>
            </w:r>
          </w:p>
        </w:tc>
        <w:tc>
          <w:tcPr>
            <w:tcW w:w="1622" w:type="dxa"/>
            <w:tcBorders>
              <w:left w:val="nil"/>
              <w:right w:val="nil"/>
            </w:tcBorders>
          </w:tcPr>
          <w:p w14:paraId="32073341" w14:textId="77777777" w:rsidR="003A71C4" w:rsidRDefault="003A71C4" w:rsidP="002D12FF">
            <w:pPr>
              <w:rPr>
                <w:sz w:val="20"/>
                <w:szCs w:val="20"/>
              </w:rPr>
            </w:pPr>
            <w:r>
              <w:rPr>
                <w:sz w:val="20"/>
                <w:szCs w:val="20"/>
              </w:rPr>
              <w:t>Bern, BE, CH (SUI).</w:t>
            </w:r>
          </w:p>
          <w:p w14:paraId="594604D3" w14:textId="77777777" w:rsidR="003A71C4" w:rsidRDefault="003A71C4" w:rsidP="002D12FF">
            <w:pPr>
              <w:rPr>
                <w:sz w:val="20"/>
                <w:szCs w:val="20"/>
              </w:rPr>
            </w:pPr>
          </w:p>
          <w:p w14:paraId="6E34060A" w14:textId="77777777" w:rsidR="003A71C4" w:rsidRPr="003662AE" w:rsidRDefault="003A71C4" w:rsidP="002D12FF">
            <w:pPr>
              <w:rPr>
                <w:sz w:val="20"/>
                <w:szCs w:val="20"/>
              </w:rPr>
            </w:pPr>
            <w:r>
              <w:rPr>
                <w:sz w:val="20"/>
                <w:szCs w:val="20"/>
              </w:rPr>
              <w:t>93 undergraduate students</w:t>
            </w:r>
          </w:p>
        </w:tc>
        <w:tc>
          <w:tcPr>
            <w:tcW w:w="1620" w:type="dxa"/>
            <w:tcBorders>
              <w:left w:val="nil"/>
              <w:right w:val="nil"/>
            </w:tcBorders>
          </w:tcPr>
          <w:p w14:paraId="5CD8A358" w14:textId="77777777" w:rsidR="003A71C4" w:rsidRPr="003662AE" w:rsidRDefault="003A71C4" w:rsidP="002D12FF">
            <w:pPr>
              <w:rPr>
                <w:sz w:val="20"/>
                <w:szCs w:val="20"/>
              </w:rPr>
            </w:pPr>
            <w:r>
              <w:rPr>
                <w:sz w:val="20"/>
                <w:szCs w:val="20"/>
              </w:rPr>
              <w:t>Nursing</w:t>
            </w:r>
          </w:p>
        </w:tc>
        <w:tc>
          <w:tcPr>
            <w:tcW w:w="5219" w:type="dxa"/>
            <w:tcBorders>
              <w:left w:val="nil"/>
              <w:right w:val="nil"/>
            </w:tcBorders>
          </w:tcPr>
          <w:p w14:paraId="7DFF4E97" w14:textId="77777777" w:rsidR="003A71C4" w:rsidRDefault="003A71C4" w:rsidP="002D12FF">
            <w:pPr>
              <w:rPr>
                <w:sz w:val="20"/>
                <w:szCs w:val="20"/>
              </w:rPr>
            </w:pPr>
            <w:r>
              <w:rPr>
                <w:sz w:val="20"/>
                <w:szCs w:val="20"/>
              </w:rPr>
              <w:t xml:space="preserve">An ethics module </w:t>
            </w:r>
            <w:r w:rsidRPr="00EF049F">
              <w:rPr>
                <w:sz w:val="20"/>
                <w:szCs w:val="20"/>
              </w:rPr>
              <w:t>inspired by pragmatist learning theory</w:t>
            </w:r>
            <w:r>
              <w:rPr>
                <w:sz w:val="20"/>
                <w:szCs w:val="20"/>
              </w:rPr>
              <w:t xml:space="preserve"> and recent moral resilience scholarship was implemented to improve the resilience of nursing undergraduate students.</w:t>
            </w:r>
          </w:p>
          <w:p w14:paraId="4676FF13" w14:textId="77777777" w:rsidR="003A71C4" w:rsidRDefault="003A71C4" w:rsidP="002D12FF">
            <w:pPr>
              <w:rPr>
                <w:sz w:val="20"/>
                <w:szCs w:val="20"/>
              </w:rPr>
            </w:pPr>
          </w:p>
          <w:p w14:paraId="5E245E6E" w14:textId="77777777" w:rsidR="003A71C4" w:rsidRPr="00C84791" w:rsidRDefault="003A71C4" w:rsidP="002D12FF">
            <w:pPr>
              <w:rPr>
                <w:sz w:val="20"/>
                <w:szCs w:val="20"/>
                <w:highlight w:val="yellow"/>
              </w:rPr>
            </w:pPr>
            <w:r>
              <w:rPr>
                <w:sz w:val="20"/>
                <w:szCs w:val="20"/>
              </w:rPr>
              <w:t xml:space="preserve">The curriculum was developed based on the principals of pragmatist learning theory which outlines that, </w:t>
            </w:r>
            <w:r w:rsidRPr="00147ADE">
              <w:rPr>
                <w:sz w:val="20"/>
                <w:szCs w:val="20"/>
              </w:rPr>
              <w:t xml:space="preserve">experience does not stand in an ancillary function to theory, but validates the latter and vice versa. The program’s pragmatism, by </w:t>
            </w:r>
            <w:r w:rsidRPr="00147ADE">
              <w:rPr>
                <w:b/>
                <w:sz w:val="20"/>
                <w:szCs w:val="20"/>
              </w:rPr>
              <w:t>connecting ethics teaching to the “moral interactions” and “transactions” of students with the professional moral world</w:t>
            </w:r>
            <w:r w:rsidRPr="00147ADE">
              <w:rPr>
                <w:sz w:val="20"/>
                <w:szCs w:val="20"/>
              </w:rPr>
              <w:t xml:space="preserve">, offers a new perspective on the role of ethical theories. </w:t>
            </w:r>
          </w:p>
          <w:p w14:paraId="34479CB2" w14:textId="77777777" w:rsidR="003A71C4" w:rsidRDefault="003A71C4" w:rsidP="002D12FF">
            <w:pPr>
              <w:rPr>
                <w:sz w:val="20"/>
                <w:szCs w:val="20"/>
              </w:rPr>
            </w:pPr>
          </w:p>
          <w:p w14:paraId="3A53205F" w14:textId="77777777" w:rsidR="003A71C4" w:rsidRPr="00147ADE" w:rsidRDefault="003A71C4" w:rsidP="002D12FF">
            <w:pPr>
              <w:rPr>
                <w:sz w:val="20"/>
                <w:szCs w:val="20"/>
              </w:rPr>
            </w:pPr>
            <w:r>
              <w:rPr>
                <w:sz w:val="20"/>
                <w:szCs w:val="20"/>
              </w:rPr>
              <w:t xml:space="preserve">Features of curriculum included: </w:t>
            </w:r>
            <w:r w:rsidRPr="00147ADE">
              <w:rPr>
                <w:sz w:val="20"/>
                <w:szCs w:val="20"/>
              </w:rPr>
              <w:t xml:space="preserve">1) </w:t>
            </w:r>
            <w:r w:rsidRPr="00147ADE">
              <w:rPr>
                <w:b/>
                <w:sz w:val="20"/>
                <w:szCs w:val="20"/>
              </w:rPr>
              <w:t>two problem-based learning (PBL) group tutorials</w:t>
            </w:r>
            <w:r w:rsidRPr="00147ADE">
              <w:rPr>
                <w:sz w:val="20"/>
                <w:szCs w:val="20"/>
              </w:rPr>
              <w:t xml:space="preserve"> (used different resources covering ethical theories: deontology, consequentialism,</w:t>
            </w:r>
          </w:p>
          <w:p w14:paraId="220DAFD6" w14:textId="77777777" w:rsidR="003A71C4" w:rsidRDefault="003A71C4" w:rsidP="002D12FF">
            <w:pPr>
              <w:rPr>
                <w:sz w:val="20"/>
                <w:szCs w:val="20"/>
              </w:rPr>
            </w:pPr>
            <w:r w:rsidRPr="00147ADE">
              <w:rPr>
                <w:sz w:val="20"/>
                <w:szCs w:val="20"/>
              </w:rPr>
              <w:t xml:space="preserve">the ethics of care, and principlism); 2) </w:t>
            </w:r>
            <w:r w:rsidRPr="00147ADE">
              <w:rPr>
                <w:b/>
                <w:sz w:val="20"/>
                <w:szCs w:val="20"/>
              </w:rPr>
              <w:t>a domain-specific lecture</w:t>
            </w:r>
            <w:r w:rsidRPr="00147ADE">
              <w:rPr>
                <w:sz w:val="20"/>
                <w:szCs w:val="20"/>
              </w:rPr>
              <w:t xml:space="preserve"> (loosely related to the situation the students deepen in the PBL group sessions); 3) </w:t>
            </w:r>
            <w:r w:rsidRPr="00147ADE">
              <w:rPr>
                <w:b/>
                <w:sz w:val="20"/>
                <w:szCs w:val="20"/>
              </w:rPr>
              <w:t>an expert talk</w:t>
            </w:r>
            <w:r w:rsidRPr="00147ADE">
              <w:rPr>
                <w:sz w:val="20"/>
                <w:szCs w:val="20"/>
              </w:rPr>
              <w:t xml:space="preserve"> (students discuss openly further aspects of the problem emerging from the PBL and the lecture); 4) </w:t>
            </w:r>
            <w:r w:rsidRPr="00147ADE">
              <w:rPr>
                <w:b/>
                <w:sz w:val="20"/>
                <w:szCs w:val="20"/>
              </w:rPr>
              <w:t>a skills training</w:t>
            </w:r>
            <w:r w:rsidRPr="00147ADE">
              <w:rPr>
                <w:sz w:val="20"/>
                <w:szCs w:val="20"/>
              </w:rPr>
              <w:t xml:space="preserve"> (ethical decision making and the use of decision-making aids are trained).</w:t>
            </w:r>
          </w:p>
          <w:p w14:paraId="021F579F" w14:textId="77777777" w:rsidR="003A71C4" w:rsidRDefault="003A71C4" w:rsidP="002D12FF">
            <w:pPr>
              <w:rPr>
                <w:sz w:val="20"/>
                <w:szCs w:val="20"/>
              </w:rPr>
            </w:pPr>
          </w:p>
          <w:p w14:paraId="07712F0E" w14:textId="77777777" w:rsidR="003A71C4" w:rsidRPr="003662AE" w:rsidRDefault="003A71C4" w:rsidP="002D12FF">
            <w:pPr>
              <w:rPr>
                <w:sz w:val="20"/>
                <w:szCs w:val="20"/>
              </w:rPr>
            </w:pPr>
            <w:r w:rsidRPr="00C04C4C">
              <w:rPr>
                <w:sz w:val="20"/>
                <w:szCs w:val="20"/>
              </w:rPr>
              <w:sym w:font="Wingdings" w:char="F0E0"/>
            </w:r>
            <w:r>
              <w:rPr>
                <w:sz w:val="20"/>
                <w:szCs w:val="20"/>
              </w:rPr>
              <w:t>The module was delivered via tutorials and lectures.</w:t>
            </w:r>
          </w:p>
        </w:tc>
        <w:tc>
          <w:tcPr>
            <w:tcW w:w="4494" w:type="dxa"/>
            <w:tcBorders>
              <w:left w:val="nil"/>
              <w:right w:val="nil"/>
            </w:tcBorders>
          </w:tcPr>
          <w:p w14:paraId="1C26D9B9" w14:textId="77777777" w:rsidR="003A71C4" w:rsidRDefault="003A71C4" w:rsidP="002D12FF">
            <w:pPr>
              <w:rPr>
                <w:sz w:val="20"/>
                <w:szCs w:val="20"/>
              </w:rPr>
            </w:pPr>
            <w:r>
              <w:rPr>
                <w:sz w:val="20"/>
                <w:szCs w:val="20"/>
              </w:rPr>
              <w:t>Relevant findings from the survey evaluation (n=58) included:</w:t>
            </w:r>
          </w:p>
          <w:p w14:paraId="197B4A11" w14:textId="77777777" w:rsidR="003A71C4" w:rsidRDefault="003A71C4" w:rsidP="002D12FF">
            <w:pPr>
              <w:rPr>
                <w:sz w:val="20"/>
                <w:szCs w:val="20"/>
              </w:rPr>
            </w:pPr>
          </w:p>
          <w:p w14:paraId="29D53DCA" w14:textId="77777777" w:rsidR="003A71C4" w:rsidRDefault="003A71C4" w:rsidP="002D12FF">
            <w:pPr>
              <w:rPr>
                <w:sz w:val="20"/>
                <w:szCs w:val="20"/>
                <w:highlight w:val="yellow"/>
              </w:rPr>
            </w:pPr>
            <w:r w:rsidRPr="00C84791">
              <w:rPr>
                <w:sz w:val="20"/>
                <w:szCs w:val="20"/>
              </w:rPr>
              <w:t xml:space="preserve">Ethical theories are helpful with respect to </w:t>
            </w:r>
            <w:r w:rsidRPr="00C84791">
              <w:rPr>
                <w:b/>
                <w:sz w:val="20"/>
                <w:szCs w:val="20"/>
              </w:rPr>
              <w:t xml:space="preserve">answering ethical questions </w:t>
            </w:r>
            <w:r w:rsidRPr="00C84791">
              <w:rPr>
                <w:sz w:val="20"/>
                <w:szCs w:val="20"/>
              </w:rPr>
              <w:t xml:space="preserve">and </w:t>
            </w:r>
            <w:r w:rsidRPr="00C84791">
              <w:rPr>
                <w:b/>
                <w:sz w:val="20"/>
                <w:szCs w:val="20"/>
              </w:rPr>
              <w:t>making decisions</w:t>
            </w:r>
            <w:r w:rsidRPr="00C84791">
              <w:rPr>
                <w:sz w:val="20"/>
                <w:szCs w:val="20"/>
              </w:rPr>
              <w:t xml:space="preserve">, and are considered to be a factor that </w:t>
            </w:r>
            <w:r w:rsidRPr="00C84791">
              <w:rPr>
                <w:b/>
                <w:sz w:val="20"/>
                <w:szCs w:val="20"/>
              </w:rPr>
              <w:t>increases moral resilience</w:t>
            </w:r>
            <w:r w:rsidRPr="00C84791">
              <w:rPr>
                <w:sz w:val="20"/>
                <w:szCs w:val="20"/>
              </w:rPr>
              <w:t>.</w:t>
            </w:r>
            <w:r>
              <w:rPr>
                <w:sz w:val="20"/>
                <w:szCs w:val="20"/>
              </w:rPr>
              <w:t xml:space="preserve"> </w:t>
            </w:r>
            <w:r w:rsidRPr="00C84791">
              <w:rPr>
                <w:sz w:val="20"/>
                <w:szCs w:val="20"/>
              </w:rPr>
              <w:t>Theories may assist in achieving a red</w:t>
            </w:r>
            <w:r>
              <w:rPr>
                <w:sz w:val="20"/>
                <w:szCs w:val="20"/>
              </w:rPr>
              <w:t>uction of ethical complexity (frame</w:t>
            </w:r>
            <w:r w:rsidRPr="00C84791">
              <w:rPr>
                <w:sz w:val="20"/>
                <w:szCs w:val="20"/>
              </w:rPr>
              <w:t>) or b</w:t>
            </w:r>
            <w:r>
              <w:rPr>
                <w:sz w:val="20"/>
                <w:szCs w:val="20"/>
              </w:rPr>
              <w:t>y a normative judgment (name</w:t>
            </w:r>
            <w:r w:rsidRPr="00C84791">
              <w:rPr>
                <w:sz w:val="20"/>
                <w:szCs w:val="20"/>
              </w:rPr>
              <w:t xml:space="preserve">) about the ethical acceptability of a given situation and the subsequent planning of an adequate moral response. </w:t>
            </w:r>
          </w:p>
          <w:p w14:paraId="74B034C6" w14:textId="77777777" w:rsidR="003A71C4" w:rsidRPr="00C84791" w:rsidRDefault="003A71C4" w:rsidP="002D12FF">
            <w:pPr>
              <w:rPr>
                <w:sz w:val="20"/>
                <w:szCs w:val="20"/>
                <w:highlight w:val="yellow"/>
              </w:rPr>
            </w:pPr>
          </w:p>
          <w:p w14:paraId="26E595F1" w14:textId="77777777" w:rsidR="003A71C4" w:rsidRPr="003662AE" w:rsidRDefault="003A71C4" w:rsidP="002D12FF">
            <w:pPr>
              <w:rPr>
                <w:sz w:val="20"/>
                <w:szCs w:val="20"/>
              </w:rPr>
            </w:pPr>
            <w:r>
              <w:rPr>
                <w:sz w:val="20"/>
                <w:szCs w:val="20"/>
              </w:rPr>
              <w:t xml:space="preserve">Most students reported that </w:t>
            </w:r>
            <w:r w:rsidRPr="006A4048">
              <w:rPr>
                <w:b/>
                <w:sz w:val="20"/>
                <w:szCs w:val="20"/>
              </w:rPr>
              <w:t>Principlism</w:t>
            </w:r>
            <w:r>
              <w:rPr>
                <w:sz w:val="20"/>
                <w:szCs w:val="20"/>
              </w:rPr>
              <w:t xml:space="preserve"> (emphasis on </w:t>
            </w:r>
            <w:r w:rsidRPr="006A4048">
              <w:rPr>
                <w:sz w:val="20"/>
                <w:szCs w:val="20"/>
              </w:rPr>
              <w:t>respect for autonomy, nonmaleficence, beneficence, and justice</w:t>
            </w:r>
            <w:r>
              <w:rPr>
                <w:sz w:val="20"/>
                <w:szCs w:val="20"/>
              </w:rPr>
              <w:t xml:space="preserve">) helped them in answering ethical questions, followed by </w:t>
            </w:r>
            <w:r w:rsidRPr="006A4048">
              <w:rPr>
                <w:b/>
                <w:sz w:val="20"/>
                <w:szCs w:val="20"/>
              </w:rPr>
              <w:t>Consequentialism</w:t>
            </w:r>
            <w:r>
              <w:rPr>
                <w:sz w:val="20"/>
                <w:szCs w:val="20"/>
              </w:rPr>
              <w:t xml:space="preserve"> (emphasis on </w:t>
            </w:r>
            <w:r w:rsidRPr="006A4048">
              <w:rPr>
                <w:sz w:val="20"/>
                <w:szCs w:val="20"/>
              </w:rPr>
              <w:t xml:space="preserve">an act </w:t>
            </w:r>
            <w:r>
              <w:rPr>
                <w:sz w:val="20"/>
                <w:szCs w:val="20"/>
              </w:rPr>
              <w:t>being</w:t>
            </w:r>
            <w:r w:rsidRPr="006A4048">
              <w:rPr>
                <w:sz w:val="20"/>
                <w:szCs w:val="20"/>
              </w:rPr>
              <w:t xml:space="preserve"> morally right depends only on the consequences of that act or of something related to that act</w:t>
            </w:r>
            <w:r>
              <w:rPr>
                <w:sz w:val="20"/>
                <w:szCs w:val="20"/>
              </w:rPr>
              <w:t>).</w:t>
            </w:r>
          </w:p>
        </w:tc>
      </w:tr>
      <w:tr w:rsidR="003A71C4" w14:paraId="71FC999C" w14:textId="77777777" w:rsidTr="002D12FF">
        <w:tc>
          <w:tcPr>
            <w:tcW w:w="1260" w:type="dxa"/>
            <w:tcBorders>
              <w:left w:val="nil"/>
              <w:right w:val="nil"/>
            </w:tcBorders>
          </w:tcPr>
          <w:p w14:paraId="712F2FE6" w14:textId="0CA028AB" w:rsidR="003A71C4" w:rsidRPr="003662AE" w:rsidRDefault="0039416E" w:rsidP="002D12FF">
            <w:pPr>
              <w:rPr>
                <w:sz w:val="20"/>
                <w:szCs w:val="20"/>
              </w:rPr>
            </w:pPr>
            <w:r>
              <w:rPr>
                <w:sz w:val="20"/>
                <w:szCs w:val="20"/>
              </w:rPr>
              <w:fldChar w:fldCharType="begin"/>
            </w:r>
            <w:r w:rsidR="00424697">
              <w:rPr>
                <w:sz w:val="20"/>
                <w:szCs w:val="20"/>
              </w:rPr>
              <w:instrText xml:space="preserve"> ADDIN ZOTERO_ITEM CSL_CITATION {"citationID":"w40sAioM","properties":{"formattedCitation":"(Neill &amp; Dias, 2001)","plainCitation":"(Neill &amp; Dias, 2001)","dontUpdate":true,"noteIndex":0},"citationItems":[{"id":4650,"uris":["http://zotero.org/users/5278757/items/7QH98CY8"],"uri":["http://zotero.org/users/5278757/items/7QH98CY8"],"itemData":{"id":4650,"type":"article-journal","container-title":"Journal of Adventure Education &amp; Outdoor Learning","issue":"2","note":"publisher: Taylor &amp; Francis","page":"35–42","source":"Google Scholar","title":"Adventure education and resilience: The double-edged sword","title-short":"Adventure education and resilience","volume":"1","author":[{"family":"Neill","given":"James T."},{"family":"Dias","given":"Katica L."}],"issued":{"date-parts":[["2001"]]}}}],"schema":"https://github.com/citation-style-language/schema/raw/master/csl-citation.json"} </w:instrText>
            </w:r>
            <w:r>
              <w:rPr>
                <w:sz w:val="20"/>
                <w:szCs w:val="20"/>
              </w:rPr>
              <w:fldChar w:fldCharType="separate"/>
            </w:r>
            <w:r>
              <w:rPr>
                <w:sz w:val="20"/>
              </w:rPr>
              <w:t>Neill &amp; Dias</w:t>
            </w:r>
            <w:r w:rsidRPr="0039416E">
              <w:rPr>
                <w:sz w:val="20"/>
              </w:rPr>
              <w:t xml:space="preserve"> </w:t>
            </w:r>
            <w:r>
              <w:rPr>
                <w:sz w:val="20"/>
              </w:rPr>
              <w:t>(</w:t>
            </w:r>
            <w:r w:rsidRPr="0039416E">
              <w:rPr>
                <w:sz w:val="20"/>
              </w:rPr>
              <w:t>2001)</w:t>
            </w:r>
            <w:r>
              <w:rPr>
                <w:sz w:val="20"/>
                <w:szCs w:val="20"/>
              </w:rPr>
              <w:fldChar w:fldCharType="end"/>
            </w:r>
          </w:p>
        </w:tc>
        <w:tc>
          <w:tcPr>
            <w:tcW w:w="1622" w:type="dxa"/>
            <w:tcBorders>
              <w:left w:val="nil"/>
              <w:right w:val="nil"/>
            </w:tcBorders>
          </w:tcPr>
          <w:p w14:paraId="3A4D82D1" w14:textId="77777777" w:rsidR="003A71C4" w:rsidRDefault="003A71C4" w:rsidP="002D12FF">
            <w:pPr>
              <w:rPr>
                <w:sz w:val="20"/>
                <w:szCs w:val="20"/>
              </w:rPr>
            </w:pPr>
            <w:r>
              <w:rPr>
                <w:sz w:val="20"/>
                <w:szCs w:val="20"/>
              </w:rPr>
              <w:t>Australia</w:t>
            </w:r>
          </w:p>
          <w:p w14:paraId="4AA053EE" w14:textId="77777777" w:rsidR="003A71C4" w:rsidRDefault="003A71C4" w:rsidP="002D12FF">
            <w:pPr>
              <w:rPr>
                <w:sz w:val="20"/>
                <w:szCs w:val="20"/>
              </w:rPr>
            </w:pPr>
          </w:p>
          <w:p w14:paraId="03C0C0A9" w14:textId="77777777" w:rsidR="003A71C4" w:rsidRPr="003662AE" w:rsidRDefault="003A71C4" w:rsidP="002D12FF">
            <w:pPr>
              <w:rPr>
                <w:sz w:val="20"/>
                <w:szCs w:val="20"/>
              </w:rPr>
            </w:pPr>
            <w:r>
              <w:rPr>
                <w:sz w:val="20"/>
                <w:szCs w:val="20"/>
              </w:rPr>
              <w:t>72 young adults (experimental group: mean age 21)</w:t>
            </w:r>
          </w:p>
        </w:tc>
        <w:tc>
          <w:tcPr>
            <w:tcW w:w="1620" w:type="dxa"/>
            <w:tcBorders>
              <w:left w:val="nil"/>
              <w:right w:val="nil"/>
            </w:tcBorders>
          </w:tcPr>
          <w:p w14:paraId="14ABB5CA" w14:textId="77777777" w:rsidR="003A71C4" w:rsidRPr="003662AE" w:rsidRDefault="003A71C4" w:rsidP="002D12FF">
            <w:pPr>
              <w:rPr>
                <w:sz w:val="20"/>
                <w:szCs w:val="20"/>
              </w:rPr>
            </w:pPr>
            <w:r>
              <w:rPr>
                <w:sz w:val="20"/>
                <w:szCs w:val="20"/>
              </w:rPr>
              <w:t>Unclear</w:t>
            </w:r>
          </w:p>
        </w:tc>
        <w:tc>
          <w:tcPr>
            <w:tcW w:w="5219" w:type="dxa"/>
            <w:tcBorders>
              <w:left w:val="nil"/>
              <w:right w:val="nil"/>
            </w:tcBorders>
          </w:tcPr>
          <w:p w14:paraId="1A69C82C" w14:textId="77777777" w:rsidR="003A71C4" w:rsidRDefault="003A71C4" w:rsidP="002D12FF">
            <w:pPr>
              <w:rPr>
                <w:sz w:val="20"/>
                <w:szCs w:val="20"/>
              </w:rPr>
            </w:pPr>
            <w:r>
              <w:rPr>
                <w:sz w:val="20"/>
                <w:szCs w:val="20"/>
              </w:rPr>
              <w:t>Individuals in the experimental group (n=41) participated in a 22-day multi-element Outward Bound program that was designed to address personal development through a guided experiential education approach.</w:t>
            </w:r>
          </w:p>
          <w:p w14:paraId="673105E4" w14:textId="77777777" w:rsidR="003A71C4" w:rsidRDefault="003A71C4" w:rsidP="002D12FF">
            <w:pPr>
              <w:rPr>
                <w:sz w:val="20"/>
                <w:szCs w:val="20"/>
              </w:rPr>
            </w:pPr>
          </w:p>
          <w:p w14:paraId="5EBBE7B9" w14:textId="77777777" w:rsidR="003A71C4" w:rsidRDefault="003A71C4" w:rsidP="002D12FF">
            <w:pPr>
              <w:rPr>
                <w:sz w:val="20"/>
                <w:szCs w:val="20"/>
              </w:rPr>
            </w:pPr>
            <w:r w:rsidRPr="00334753">
              <w:rPr>
                <w:sz w:val="20"/>
                <w:szCs w:val="20"/>
              </w:rPr>
              <w:t>Activities engaged in were varied and included, but were noted limited to: expedition, initiative tasks, navigation, communication skill sessions, goal setting, group debriefings, rafting, a final expedition without an instructor, and a cross-</w:t>
            </w:r>
            <w:r w:rsidRPr="00334753">
              <w:rPr>
                <w:sz w:val="20"/>
                <w:szCs w:val="20"/>
              </w:rPr>
              <w:lastRenderedPageBreak/>
              <w:t>country run. Group development activities included: initiative tasks, debriefing, and individual and group feedback sessions.</w:t>
            </w:r>
          </w:p>
          <w:p w14:paraId="69B593A0" w14:textId="77777777" w:rsidR="003A71C4" w:rsidRDefault="003A71C4" w:rsidP="002D12FF">
            <w:pPr>
              <w:rPr>
                <w:sz w:val="20"/>
                <w:szCs w:val="20"/>
              </w:rPr>
            </w:pPr>
          </w:p>
          <w:p w14:paraId="75ED3EC8" w14:textId="77777777" w:rsidR="003A71C4" w:rsidRPr="003662AE" w:rsidRDefault="003A71C4" w:rsidP="002D12FF">
            <w:pPr>
              <w:rPr>
                <w:sz w:val="20"/>
                <w:szCs w:val="20"/>
              </w:rPr>
            </w:pPr>
            <w:r w:rsidRPr="00C04C4C">
              <w:rPr>
                <w:sz w:val="20"/>
                <w:szCs w:val="20"/>
              </w:rPr>
              <w:sym w:font="Wingdings" w:char="F0E0"/>
            </w:r>
            <w:r>
              <w:rPr>
                <w:sz w:val="20"/>
                <w:szCs w:val="20"/>
              </w:rPr>
              <w:t>Program was a 22-day program delivered in an outdoor setting.</w:t>
            </w:r>
          </w:p>
        </w:tc>
        <w:tc>
          <w:tcPr>
            <w:tcW w:w="4494" w:type="dxa"/>
            <w:tcBorders>
              <w:left w:val="nil"/>
              <w:right w:val="nil"/>
            </w:tcBorders>
          </w:tcPr>
          <w:p w14:paraId="298E80CF" w14:textId="77777777" w:rsidR="003A71C4" w:rsidRPr="00A9124B" w:rsidRDefault="003A71C4" w:rsidP="002D12FF">
            <w:pPr>
              <w:rPr>
                <w:sz w:val="20"/>
                <w:szCs w:val="20"/>
              </w:rPr>
            </w:pPr>
            <w:r w:rsidRPr="00A9124B">
              <w:rPr>
                <w:sz w:val="20"/>
                <w:szCs w:val="20"/>
              </w:rPr>
              <w:lastRenderedPageBreak/>
              <w:t>Evaluation results noted that:</w:t>
            </w:r>
          </w:p>
          <w:p w14:paraId="5AF04C4E" w14:textId="77777777" w:rsidR="003A71C4" w:rsidRDefault="003A71C4" w:rsidP="002D12FF">
            <w:pPr>
              <w:rPr>
                <w:sz w:val="20"/>
                <w:szCs w:val="20"/>
                <w:highlight w:val="yellow"/>
              </w:rPr>
            </w:pPr>
          </w:p>
          <w:p w14:paraId="4FAC34A3" w14:textId="77777777" w:rsidR="003A71C4" w:rsidRPr="00A9124B" w:rsidRDefault="003A71C4" w:rsidP="002D12FF">
            <w:pPr>
              <w:rPr>
                <w:sz w:val="20"/>
                <w:szCs w:val="20"/>
              </w:rPr>
            </w:pPr>
            <w:r w:rsidRPr="00A9124B">
              <w:rPr>
                <w:sz w:val="20"/>
                <w:szCs w:val="20"/>
              </w:rPr>
              <w:t xml:space="preserve">Regarding </w:t>
            </w:r>
            <w:r w:rsidRPr="00A9124B">
              <w:rPr>
                <w:b/>
                <w:sz w:val="20"/>
                <w:szCs w:val="20"/>
              </w:rPr>
              <w:t>resilience</w:t>
            </w:r>
            <w:r w:rsidRPr="00A9124B">
              <w:rPr>
                <w:sz w:val="20"/>
                <w:szCs w:val="20"/>
              </w:rPr>
              <w:t xml:space="preserve"> scores, there was a very large effect size for the intervention group between the beginning and end of the program, suggesting the program was successful in enhancing resilience.</w:t>
            </w:r>
          </w:p>
          <w:p w14:paraId="1C6C2510" w14:textId="77777777" w:rsidR="003A71C4" w:rsidRPr="00674AEE" w:rsidRDefault="003A71C4" w:rsidP="002D12FF">
            <w:pPr>
              <w:rPr>
                <w:sz w:val="20"/>
                <w:szCs w:val="20"/>
                <w:highlight w:val="yellow"/>
              </w:rPr>
            </w:pPr>
          </w:p>
          <w:p w14:paraId="7BD6941A" w14:textId="77777777" w:rsidR="003A71C4" w:rsidRPr="00674AEE" w:rsidRDefault="003A71C4" w:rsidP="002D12FF">
            <w:pPr>
              <w:rPr>
                <w:sz w:val="20"/>
                <w:szCs w:val="20"/>
                <w:highlight w:val="yellow"/>
              </w:rPr>
            </w:pPr>
            <w:r w:rsidRPr="00A9124B">
              <w:rPr>
                <w:sz w:val="20"/>
                <w:szCs w:val="20"/>
              </w:rPr>
              <w:t xml:space="preserve">Additionally, for the 14 participants who did not complete the program (medical or personal reasons), </w:t>
            </w:r>
            <w:r w:rsidRPr="00A9124B">
              <w:rPr>
                <w:sz w:val="20"/>
                <w:szCs w:val="20"/>
              </w:rPr>
              <w:lastRenderedPageBreak/>
              <w:t xml:space="preserve">the group had significantly lower initial </w:t>
            </w:r>
            <w:r w:rsidRPr="00A9124B">
              <w:rPr>
                <w:b/>
                <w:sz w:val="20"/>
                <w:szCs w:val="20"/>
              </w:rPr>
              <w:t>resilience</w:t>
            </w:r>
            <w:r w:rsidRPr="00A9124B">
              <w:rPr>
                <w:sz w:val="20"/>
                <w:szCs w:val="20"/>
              </w:rPr>
              <w:t xml:space="preserve"> scores, suggesting that resilience measures may be a useful screening tool for identifying participants who are at risk of dropping out of programs. </w:t>
            </w:r>
          </w:p>
        </w:tc>
      </w:tr>
      <w:tr w:rsidR="003A71C4" w14:paraId="1680C69C" w14:textId="77777777" w:rsidTr="002D12FF">
        <w:tc>
          <w:tcPr>
            <w:tcW w:w="1260" w:type="dxa"/>
            <w:tcBorders>
              <w:left w:val="nil"/>
              <w:right w:val="nil"/>
            </w:tcBorders>
          </w:tcPr>
          <w:p w14:paraId="029DF2BB" w14:textId="26F796B4" w:rsidR="003A71C4" w:rsidRPr="003662AE" w:rsidRDefault="0039416E" w:rsidP="002D12FF">
            <w:pPr>
              <w:rPr>
                <w:sz w:val="20"/>
                <w:szCs w:val="20"/>
              </w:rPr>
            </w:pPr>
            <w:r>
              <w:rPr>
                <w:sz w:val="20"/>
                <w:szCs w:val="20"/>
              </w:rPr>
              <w:lastRenderedPageBreak/>
              <w:fldChar w:fldCharType="begin"/>
            </w:r>
            <w:r w:rsidR="00424697">
              <w:rPr>
                <w:sz w:val="20"/>
                <w:szCs w:val="20"/>
              </w:rPr>
              <w:instrText xml:space="preserve"> ADDIN ZOTERO_ITEM CSL_CITATION {"citationID":"Gp0uOvWW","properties":{"formattedCitation":"(Pines et al., 2014)","plainCitation":"(Pines et al., 2014)","dontUpdate":true,"noteIndex":0},"citationItems":[{"id":4653,"uris":["http://zotero.org/users/5278757/items/R5N6PRIG"],"uri":["http://zotero.org/users/5278757/items/R5N6PRIG"],"itemData":{"id":4653,"type":"article-journal","container-title":"Nurse Educator","issue":"2","note":"publisher: LWW","page":"85–90","source":"Google Scholar","title":"Enhancing resilience, empowerment, and conflict management among baccalaureate students: outcomes of a pilot study","title-short":"Enhancing resilience, empowerment, and conflict management among baccalaureate students","volume":"39","author":[{"family":"Pines","given":"Eula W."},{"family":"Rauschhuber","given":"Maureen L."},{"family":"Cook","given":"Jennifer D."},{"family":"Norgan","given":"Gary H."},{"family":"Canchola","given":"Leticia"},{"family":"Richardson","given":"Cynthia"},{"family":"Jones","given":"Mary Elaine"}],"issued":{"date-parts":[["2014"]]}}}],"schema":"https://github.com/citation-style-language/schema/raw/master/csl-citation.json"} </w:instrText>
            </w:r>
            <w:r>
              <w:rPr>
                <w:sz w:val="20"/>
                <w:szCs w:val="20"/>
              </w:rPr>
              <w:fldChar w:fldCharType="separate"/>
            </w:r>
            <w:r>
              <w:rPr>
                <w:sz w:val="20"/>
              </w:rPr>
              <w:t>Pines et al.</w:t>
            </w:r>
            <w:r w:rsidRPr="0039416E">
              <w:rPr>
                <w:sz w:val="20"/>
              </w:rPr>
              <w:t xml:space="preserve"> </w:t>
            </w:r>
            <w:r>
              <w:rPr>
                <w:sz w:val="20"/>
              </w:rPr>
              <w:t>(</w:t>
            </w:r>
            <w:r w:rsidRPr="0039416E">
              <w:rPr>
                <w:sz w:val="20"/>
              </w:rPr>
              <w:t>2014)</w:t>
            </w:r>
            <w:r>
              <w:rPr>
                <w:sz w:val="20"/>
                <w:szCs w:val="20"/>
              </w:rPr>
              <w:fldChar w:fldCharType="end"/>
            </w:r>
          </w:p>
        </w:tc>
        <w:tc>
          <w:tcPr>
            <w:tcW w:w="1622" w:type="dxa"/>
            <w:tcBorders>
              <w:left w:val="nil"/>
              <w:right w:val="nil"/>
            </w:tcBorders>
          </w:tcPr>
          <w:p w14:paraId="0075A98F" w14:textId="77777777" w:rsidR="003A71C4" w:rsidRDefault="003A71C4" w:rsidP="002D12FF">
            <w:pPr>
              <w:rPr>
                <w:sz w:val="20"/>
                <w:szCs w:val="20"/>
              </w:rPr>
            </w:pPr>
            <w:r>
              <w:rPr>
                <w:sz w:val="20"/>
                <w:szCs w:val="20"/>
              </w:rPr>
              <w:t>*San Antonio, TX, US.</w:t>
            </w:r>
          </w:p>
          <w:p w14:paraId="3CF67A37" w14:textId="77777777" w:rsidR="003A71C4" w:rsidRDefault="003A71C4" w:rsidP="002D12FF">
            <w:pPr>
              <w:rPr>
                <w:sz w:val="20"/>
                <w:szCs w:val="20"/>
              </w:rPr>
            </w:pPr>
          </w:p>
          <w:p w14:paraId="56BB6158" w14:textId="77777777" w:rsidR="003A71C4" w:rsidRPr="003662AE" w:rsidRDefault="003A71C4" w:rsidP="002D12FF">
            <w:pPr>
              <w:rPr>
                <w:sz w:val="20"/>
                <w:szCs w:val="20"/>
              </w:rPr>
            </w:pPr>
            <w:r>
              <w:rPr>
                <w:sz w:val="20"/>
                <w:szCs w:val="20"/>
              </w:rPr>
              <w:t>60 undergraduate students</w:t>
            </w:r>
          </w:p>
        </w:tc>
        <w:tc>
          <w:tcPr>
            <w:tcW w:w="1620" w:type="dxa"/>
            <w:tcBorders>
              <w:left w:val="nil"/>
              <w:right w:val="nil"/>
            </w:tcBorders>
          </w:tcPr>
          <w:p w14:paraId="6D92641A" w14:textId="77777777" w:rsidR="003A71C4" w:rsidRPr="003662AE" w:rsidRDefault="003A71C4" w:rsidP="002D12FF">
            <w:pPr>
              <w:rPr>
                <w:sz w:val="20"/>
                <w:szCs w:val="20"/>
              </w:rPr>
            </w:pPr>
            <w:r>
              <w:rPr>
                <w:sz w:val="20"/>
                <w:szCs w:val="20"/>
              </w:rPr>
              <w:t>Nursing</w:t>
            </w:r>
          </w:p>
        </w:tc>
        <w:tc>
          <w:tcPr>
            <w:tcW w:w="5219" w:type="dxa"/>
            <w:tcBorders>
              <w:left w:val="nil"/>
              <w:right w:val="nil"/>
            </w:tcBorders>
          </w:tcPr>
          <w:p w14:paraId="2417324F" w14:textId="77777777" w:rsidR="003A71C4" w:rsidRDefault="003A71C4" w:rsidP="002D12FF">
            <w:pPr>
              <w:rPr>
                <w:sz w:val="20"/>
                <w:szCs w:val="20"/>
              </w:rPr>
            </w:pPr>
            <w:r w:rsidRPr="004C7C19">
              <w:rPr>
                <w:sz w:val="20"/>
                <w:szCs w:val="20"/>
              </w:rPr>
              <w:t xml:space="preserve">A </w:t>
            </w:r>
            <w:r>
              <w:rPr>
                <w:sz w:val="20"/>
                <w:szCs w:val="20"/>
              </w:rPr>
              <w:t>two</w:t>
            </w:r>
            <w:r w:rsidRPr="004C7C19">
              <w:rPr>
                <w:sz w:val="20"/>
                <w:szCs w:val="20"/>
              </w:rPr>
              <w:t>-semester intervention</w:t>
            </w:r>
            <w:r>
              <w:rPr>
                <w:sz w:val="20"/>
                <w:szCs w:val="20"/>
              </w:rPr>
              <w:t xml:space="preserve"> featuring </w:t>
            </w:r>
            <w:r w:rsidRPr="004C7C19">
              <w:rPr>
                <w:sz w:val="20"/>
                <w:szCs w:val="20"/>
              </w:rPr>
              <w:t xml:space="preserve">simulated experiences </w:t>
            </w:r>
            <w:r>
              <w:rPr>
                <w:sz w:val="20"/>
                <w:szCs w:val="20"/>
              </w:rPr>
              <w:t xml:space="preserve">was implemented </w:t>
            </w:r>
            <w:r w:rsidRPr="004C7C19">
              <w:rPr>
                <w:sz w:val="20"/>
                <w:szCs w:val="20"/>
              </w:rPr>
              <w:t>to enhance stress resiliency,</w:t>
            </w:r>
            <w:r>
              <w:rPr>
                <w:sz w:val="20"/>
                <w:szCs w:val="20"/>
              </w:rPr>
              <w:t xml:space="preserve"> </w:t>
            </w:r>
            <w:r w:rsidRPr="004C7C19">
              <w:rPr>
                <w:sz w:val="20"/>
                <w:szCs w:val="20"/>
              </w:rPr>
              <w:t>psychological empowerment, and conflict management skills</w:t>
            </w:r>
            <w:r>
              <w:rPr>
                <w:sz w:val="20"/>
                <w:szCs w:val="20"/>
              </w:rPr>
              <w:t xml:space="preserve"> among</w:t>
            </w:r>
            <w:r w:rsidRPr="004C7C19">
              <w:rPr>
                <w:sz w:val="20"/>
                <w:szCs w:val="20"/>
              </w:rPr>
              <w:t xml:space="preserve"> 60 undergraduate nursing students</w:t>
            </w:r>
            <w:r>
              <w:rPr>
                <w:sz w:val="20"/>
                <w:szCs w:val="20"/>
              </w:rPr>
              <w:t>.</w:t>
            </w:r>
          </w:p>
          <w:p w14:paraId="28F1B3BA" w14:textId="77777777" w:rsidR="003A71C4" w:rsidRDefault="003A71C4" w:rsidP="002D12FF">
            <w:pPr>
              <w:rPr>
                <w:sz w:val="20"/>
                <w:szCs w:val="20"/>
              </w:rPr>
            </w:pPr>
          </w:p>
          <w:p w14:paraId="5B88B4CB" w14:textId="77777777" w:rsidR="003A71C4" w:rsidRDefault="003A71C4" w:rsidP="002D12FF">
            <w:pPr>
              <w:rPr>
                <w:sz w:val="20"/>
                <w:szCs w:val="20"/>
              </w:rPr>
            </w:pPr>
            <w:r w:rsidRPr="004C7C19">
              <w:rPr>
                <w:sz w:val="20"/>
                <w:szCs w:val="20"/>
              </w:rPr>
              <w:t xml:space="preserve">The </w:t>
            </w:r>
            <w:r>
              <w:rPr>
                <w:sz w:val="20"/>
                <w:szCs w:val="20"/>
              </w:rPr>
              <w:t xml:space="preserve">intervention was based on the </w:t>
            </w:r>
            <w:r w:rsidRPr="00944761">
              <w:rPr>
                <w:b/>
                <w:sz w:val="20"/>
                <w:szCs w:val="20"/>
              </w:rPr>
              <w:t>Reaching Out and Reaching In</w:t>
            </w:r>
            <w:r>
              <w:rPr>
                <w:sz w:val="20"/>
                <w:szCs w:val="20"/>
              </w:rPr>
              <w:t xml:space="preserve"> curriculum and utilized</w:t>
            </w:r>
            <w:r w:rsidRPr="004C7C19">
              <w:rPr>
                <w:sz w:val="20"/>
                <w:szCs w:val="20"/>
              </w:rPr>
              <w:t xml:space="preserve"> didactic and </w:t>
            </w:r>
            <w:r>
              <w:rPr>
                <w:sz w:val="20"/>
                <w:szCs w:val="20"/>
              </w:rPr>
              <w:t xml:space="preserve">a variety of </w:t>
            </w:r>
            <w:r w:rsidRPr="004C7C19">
              <w:rPr>
                <w:sz w:val="20"/>
                <w:szCs w:val="20"/>
              </w:rPr>
              <w:t>simulated training</w:t>
            </w:r>
            <w:r>
              <w:rPr>
                <w:sz w:val="20"/>
                <w:szCs w:val="20"/>
              </w:rPr>
              <w:t xml:space="preserve"> </w:t>
            </w:r>
            <w:r w:rsidRPr="004C7C19">
              <w:rPr>
                <w:sz w:val="20"/>
                <w:szCs w:val="20"/>
              </w:rPr>
              <w:t xml:space="preserve">of scenarios for </w:t>
            </w:r>
            <w:r>
              <w:rPr>
                <w:sz w:val="20"/>
                <w:szCs w:val="20"/>
              </w:rPr>
              <w:t>teaching</w:t>
            </w:r>
            <w:r w:rsidRPr="004C7C19">
              <w:rPr>
                <w:sz w:val="20"/>
                <w:szCs w:val="20"/>
              </w:rPr>
              <w:t xml:space="preserve"> resiliency skills, enhancing</w:t>
            </w:r>
            <w:r>
              <w:rPr>
                <w:sz w:val="20"/>
                <w:szCs w:val="20"/>
              </w:rPr>
              <w:t xml:space="preserve"> </w:t>
            </w:r>
            <w:r w:rsidRPr="004C7C19">
              <w:rPr>
                <w:sz w:val="20"/>
                <w:szCs w:val="20"/>
              </w:rPr>
              <w:t>perceptions of empowerment and increasing knowledge</w:t>
            </w:r>
            <w:r>
              <w:rPr>
                <w:sz w:val="20"/>
                <w:szCs w:val="20"/>
              </w:rPr>
              <w:t xml:space="preserve"> </w:t>
            </w:r>
            <w:r w:rsidRPr="004C7C19">
              <w:rPr>
                <w:sz w:val="20"/>
                <w:szCs w:val="20"/>
              </w:rPr>
              <w:t>of personal styles of conflict management.</w:t>
            </w:r>
            <w:r>
              <w:rPr>
                <w:sz w:val="20"/>
                <w:szCs w:val="20"/>
              </w:rPr>
              <w:t xml:space="preserve"> Altogether, the program consisted of four modules:</w:t>
            </w:r>
          </w:p>
          <w:p w14:paraId="268CC1DD" w14:textId="77777777" w:rsidR="003A71C4" w:rsidRDefault="003A71C4" w:rsidP="002D12FF">
            <w:pPr>
              <w:rPr>
                <w:sz w:val="20"/>
                <w:szCs w:val="20"/>
              </w:rPr>
            </w:pPr>
          </w:p>
          <w:p w14:paraId="00F60744" w14:textId="77777777" w:rsidR="003A71C4" w:rsidRDefault="003A71C4" w:rsidP="002D12FF">
            <w:pPr>
              <w:rPr>
                <w:sz w:val="20"/>
                <w:szCs w:val="20"/>
              </w:rPr>
            </w:pPr>
            <w:r>
              <w:rPr>
                <w:sz w:val="20"/>
                <w:szCs w:val="20"/>
              </w:rPr>
              <w:t xml:space="preserve">1) </w:t>
            </w:r>
            <w:r w:rsidRPr="00944761">
              <w:rPr>
                <w:sz w:val="20"/>
                <w:szCs w:val="20"/>
              </w:rPr>
              <w:t xml:space="preserve">Module 1 focused on the </w:t>
            </w:r>
            <w:r w:rsidRPr="00944761">
              <w:rPr>
                <w:b/>
                <w:sz w:val="20"/>
                <w:szCs w:val="20"/>
              </w:rPr>
              <w:t>principles of resiliency</w:t>
            </w:r>
            <w:r w:rsidRPr="00944761">
              <w:rPr>
                <w:sz w:val="20"/>
                <w:szCs w:val="20"/>
              </w:rPr>
              <w:t xml:space="preserve"> and </w:t>
            </w:r>
            <w:r w:rsidRPr="00944761">
              <w:rPr>
                <w:b/>
                <w:sz w:val="20"/>
                <w:szCs w:val="20"/>
              </w:rPr>
              <w:t>behaviors of resilient nurses</w:t>
            </w:r>
            <w:r>
              <w:rPr>
                <w:sz w:val="20"/>
                <w:szCs w:val="20"/>
              </w:rPr>
              <w:t>.</w:t>
            </w:r>
          </w:p>
          <w:p w14:paraId="79817638" w14:textId="77777777" w:rsidR="003A71C4" w:rsidRDefault="003A71C4" w:rsidP="002D12FF">
            <w:pPr>
              <w:rPr>
                <w:sz w:val="20"/>
                <w:szCs w:val="20"/>
              </w:rPr>
            </w:pPr>
          </w:p>
          <w:p w14:paraId="76A13D39" w14:textId="77777777" w:rsidR="003A71C4" w:rsidRDefault="003A71C4" w:rsidP="002D12FF">
            <w:pPr>
              <w:rPr>
                <w:sz w:val="20"/>
                <w:szCs w:val="20"/>
              </w:rPr>
            </w:pPr>
            <w:r>
              <w:rPr>
                <w:sz w:val="20"/>
                <w:szCs w:val="20"/>
              </w:rPr>
              <w:t xml:space="preserve">2) </w:t>
            </w:r>
            <w:r w:rsidRPr="00944761">
              <w:rPr>
                <w:sz w:val="20"/>
                <w:szCs w:val="20"/>
              </w:rPr>
              <w:t>Module 2 content</w:t>
            </w:r>
            <w:r>
              <w:rPr>
                <w:sz w:val="20"/>
                <w:szCs w:val="20"/>
              </w:rPr>
              <w:t xml:space="preserve"> </w:t>
            </w:r>
            <w:r w:rsidRPr="00944761">
              <w:rPr>
                <w:sz w:val="20"/>
                <w:szCs w:val="20"/>
              </w:rPr>
              <w:t xml:space="preserve">engaged students in </w:t>
            </w:r>
            <w:r w:rsidRPr="00944761">
              <w:rPr>
                <w:b/>
                <w:sz w:val="20"/>
                <w:szCs w:val="20"/>
              </w:rPr>
              <w:t>professional empowerment and disempowerment strategies</w:t>
            </w:r>
            <w:r w:rsidRPr="00944761">
              <w:rPr>
                <w:sz w:val="20"/>
                <w:szCs w:val="20"/>
              </w:rPr>
              <w:t xml:space="preserve"> in the workplace</w:t>
            </w:r>
            <w:r>
              <w:rPr>
                <w:sz w:val="20"/>
                <w:szCs w:val="20"/>
              </w:rPr>
              <w:t>.</w:t>
            </w:r>
          </w:p>
          <w:p w14:paraId="22B6BB41" w14:textId="77777777" w:rsidR="003A71C4" w:rsidRDefault="003A71C4" w:rsidP="002D12FF">
            <w:pPr>
              <w:rPr>
                <w:sz w:val="20"/>
                <w:szCs w:val="20"/>
              </w:rPr>
            </w:pPr>
          </w:p>
          <w:p w14:paraId="573A76B7" w14:textId="77777777" w:rsidR="003A71C4" w:rsidRDefault="003A71C4" w:rsidP="002D12FF">
            <w:pPr>
              <w:rPr>
                <w:sz w:val="20"/>
                <w:szCs w:val="20"/>
              </w:rPr>
            </w:pPr>
            <w:r>
              <w:rPr>
                <w:sz w:val="20"/>
                <w:szCs w:val="20"/>
              </w:rPr>
              <w:t xml:space="preserve">3) </w:t>
            </w:r>
            <w:r w:rsidRPr="00944761">
              <w:rPr>
                <w:sz w:val="20"/>
                <w:szCs w:val="20"/>
              </w:rPr>
              <w:t xml:space="preserve">Module 3 focused on analyzing the </w:t>
            </w:r>
            <w:r w:rsidRPr="00944761">
              <w:rPr>
                <w:b/>
                <w:sz w:val="20"/>
                <w:szCs w:val="20"/>
              </w:rPr>
              <w:t>advantages and disadvantages of the 5 conflict management styles</w:t>
            </w:r>
            <w:r>
              <w:rPr>
                <w:b/>
                <w:sz w:val="20"/>
                <w:szCs w:val="20"/>
              </w:rPr>
              <w:t xml:space="preserve"> </w:t>
            </w:r>
            <w:r>
              <w:rPr>
                <w:sz w:val="20"/>
                <w:szCs w:val="20"/>
              </w:rPr>
              <w:t>(f</w:t>
            </w:r>
            <w:r w:rsidRPr="00944761">
              <w:rPr>
                <w:sz w:val="20"/>
                <w:szCs w:val="20"/>
              </w:rPr>
              <w:t>ive simulated</w:t>
            </w:r>
            <w:r>
              <w:rPr>
                <w:sz w:val="20"/>
                <w:szCs w:val="20"/>
              </w:rPr>
              <w:t xml:space="preserve"> </w:t>
            </w:r>
            <w:r w:rsidRPr="00944761">
              <w:rPr>
                <w:sz w:val="20"/>
                <w:szCs w:val="20"/>
              </w:rPr>
              <w:t>scenarios provided students the opportunity to apply</w:t>
            </w:r>
            <w:r>
              <w:rPr>
                <w:sz w:val="20"/>
                <w:szCs w:val="20"/>
              </w:rPr>
              <w:t xml:space="preserve"> </w:t>
            </w:r>
            <w:r w:rsidRPr="00944761">
              <w:rPr>
                <w:sz w:val="20"/>
                <w:szCs w:val="20"/>
              </w:rPr>
              <w:t>knowledge and skills to manage conflict with colleagues</w:t>
            </w:r>
            <w:r>
              <w:rPr>
                <w:sz w:val="20"/>
                <w:szCs w:val="20"/>
              </w:rPr>
              <w:t xml:space="preserve"> and patients).</w:t>
            </w:r>
          </w:p>
          <w:p w14:paraId="78E93CF8" w14:textId="77777777" w:rsidR="003A71C4" w:rsidRDefault="003A71C4" w:rsidP="002D12FF">
            <w:pPr>
              <w:rPr>
                <w:sz w:val="20"/>
                <w:szCs w:val="20"/>
              </w:rPr>
            </w:pPr>
          </w:p>
          <w:p w14:paraId="26D4E4EA" w14:textId="77777777" w:rsidR="003A71C4" w:rsidRDefault="003A71C4" w:rsidP="002D12FF">
            <w:pPr>
              <w:rPr>
                <w:sz w:val="20"/>
                <w:szCs w:val="20"/>
              </w:rPr>
            </w:pPr>
            <w:r>
              <w:rPr>
                <w:sz w:val="20"/>
                <w:szCs w:val="20"/>
              </w:rPr>
              <w:t>4)</w:t>
            </w:r>
            <w:r w:rsidRPr="004C7C19">
              <w:rPr>
                <w:sz w:val="20"/>
                <w:szCs w:val="20"/>
              </w:rPr>
              <w:t xml:space="preserve"> </w:t>
            </w:r>
            <w:r w:rsidRPr="00944761">
              <w:rPr>
                <w:sz w:val="20"/>
                <w:szCs w:val="20"/>
              </w:rPr>
              <w:t>The</w:t>
            </w:r>
            <w:r>
              <w:rPr>
                <w:sz w:val="20"/>
                <w:szCs w:val="20"/>
              </w:rPr>
              <w:t xml:space="preserve"> </w:t>
            </w:r>
            <w:r w:rsidRPr="00944761">
              <w:rPr>
                <w:sz w:val="20"/>
                <w:szCs w:val="20"/>
              </w:rPr>
              <w:t>4th module used content from TeamSTEPPS, an evidence</w:t>
            </w:r>
            <w:r>
              <w:rPr>
                <w:sz w:val="20"/>
                <w:szCs w:val="20"/>
              </w:rPr>
              <w:t>-</w:t>
            </w:r>
            <w:r w:rsidRPr="00944761">
              <w:rPr>
                <w:sz w:val="20"/>
                <w:szCs w:val="20"/>
              </w:rPr>
              <w:t>based</w:t>
            </w:r>
            <w:r>
              <w:rPr>
                <w:sz w:val="20"/>
                <w:szCs w:val="20"/>
              </w:rPr>
              <w:t xml:space="preserve"> </w:t>
            </w:r>
            <w:r w:rsidRPr="00944761">
              <w:rPr>
                <w:sz w:val="20"/>
                <w:szCs w:val="20"/>
              </w:rPr>
              <w:t>teamwork training system.</w:t>
            </w:r>
            <w:r>
              <w:rPr>
                <w:sz w:val="20"/>
                <w:szCs w:val="20"/>
              </w:rPr>
              <w:t xml:space="preserve"> </w:t>
            </w:r>
            <w:r w:rsidRPr="00944761">
              <w:rPr>
                <w:sz w:val="20"/>
                <w:szCs w:val="20"/>
              </w:rPr>
              <w:t>The program included a</w:t>
            </w:r>
            <w:r>
              <w:rPr>
                <w:sz w:val="20"/>
                <w:szCs w:val="20"/>
              </w:rPr>
              <w:t xml:space="preserve"> </w:t>
            </w:r>
            <w:r w:rsidRPr="00944761">
              <w:rPr>
                <w:sz w:val="20"/>
                <w:szCs w:val="20"/>
              </w:rPr>
              <w:t xml:space="preserve">series of </w:t>
            </w:r>
            <w:r w:rsidRPr="00944761">
              <w:rPr>
                <w:b/>
                <w:sz w:val="20"/>
                <w:szCs w:val="20"/>
              </w:rPr>
              <w:t>interactive didactic and discussion group sessions, role playing, and videotaped scenarios</w:t>
            </w:r>
            <w:r w:rsidRPr="00944761">
              <w:rPr>
                <w:sz w:val="20"/>
                <w:szCs w:val="20"/>
              </w:rPr>
              <w:t>.</w:t>
            </w:r>
          </w:p>
          <w:p w14:paraId="505EB15C" w14:textId="77777777" w:rsidR="003A71C4" w:rsidRDefault="003A71C4" w:rsidP="002D12FF">
            <w:pPr>
              <w:rPr>
                <w:sz w:val="20"/>
                <w:szCs w:val="20"/>
              </w:rPr>
            </w:pPr>
          </w:p>
          <w:p w14:paraId="5BC6F3C8" w14:textId="77777777" w:rsidR="003A71C4" w:rsidRPr="003662AE" w:rsidRDefault="003A71C4" w:rsidP="002D12FF">
            <w:pPr>
              <w:rPr>
                <w:sz w:val="20"/>
                <w:szCs w:val="20"/>
              </w:rPr>
            </w:pPr>
            <w:r w:rsidRPr="00C04C4C">
              <w:rPr>
                <w:sz w:val="20"/>
                <w:szCs w:val="20"/>
              </w:rPr>
              <w:sym w:font="Wingdings" w:char="F0E0"/>
            </w:r>
            <w:r>
              <w:rPr>
                <w:sz w:val="20"/>
                <w:szCs w:val="20"/>
              </w:rPr>
              <w:t xml:space="preserve">The modules of the program were delivered in-classroom during three-hour class periods. </w:t>
            </w:r>
          </w:p>
        </w:tc>
        <w:tc>
          <w:tcPr>
            <w:tcW w:w="4494" w:type="dxa"/>
            <w:tcBorders>
              <w:left w:val="nil"/>
              <w:right w:val="nil"/>
            </w:tcBorders>
          </w:tcPr>
          <w:p w14:paraId="7A8325EE" w14:textId="77777777" w:rsidR="003A71C4" w:rsidRPr="005B08E9" w:rsidRDefault="003A71C4" w:rsidP="002D12FF">
            <w:pPr>
              <w:rPr>
                <w:sz w:val="20"/>
                <w:szCs w:val="20"/>
              </w:rPr>
            </w:pPr>
            <w:r w:rsidRPr="005B08E9">
              <w:rPr>
                <w:sz w:val="20"/>
                <w:szCs w:val="20"/>
              </w:rPr>
              <w:t>Relevant results related to the program evaluation noted that:</w:t>
            </w:r>
          </w:p>
          <w:p w14:paraId="14531958" w14:textId="77777777" w:rsidR="003A71C4" w:rsidRDefault="003A71C4" w:rsidP="002D12FF">
            <w:pPr>
              <w:rPr>
                <w:sz w:val="20"/>
                <w:szCs w:val="20"/>
                <w:highlight w:val="yellow"/>
              </w:rPr>
            </w:pPr>
          </w:p>
          <w:p w14:paraId="52FFFE70" w14:textId="77777777" w:rsidR="003A71C4" w:rsidRPr="005B08E9" w:rsidRDefault="003A71C4" w:rsidP="002D12FF">
            <w:pPr>
              <w:rPr>
                <w:sz w:val="20"/>
                <w:szCs w:val="20"/>
              </w:rPr>
            </w:pPr>
            <w:r w:rsidRPr="005B08E9">
              <w:rPr>
                <w:sz w:val="20"/>
                <w:szCs w:val="20"/>
              </w:rPr>
              <w:t xml:space="preserve">There was little to no significant changes in </w:t>
            </w:r>
            <w:r w:rsidRPr="00334753">
              <w:rPr>
                <w:b/>
                <w:sz w:val="20"/>
                <w:szCs w:val="20"/>
              </w:rPr>
              <w:t>empowerment</w:t>
            </w:r>
            <w:r w:rsidRPr="005B08E9">
              <w:rPr>
                <w:sz w:val="20"/>
                <w:szCs w:val="20"/>
              </w:rPr>
              <w:t xml:space="preserve"> and </w:t>
            </w:r>
            <w:r w:rsidRPr="00334753">
              <w:rPr>
                <w:b/>
                <w:sz w:val="20"/>
                <w:szCs w:val="20"/>
              </w:rPr>
              <w:t>stress resiliency</w:t>
            </w:r>
            <w:r w:rsidRPr="005B08E9">
              <w:rPr>
                <w:sz w:val="20"/>
                <w:szCs w:val="20"/>
              </w:rPr>
              <w:t xml:space="preserve"> after training.</w:t>
            </w:r>
          </w:p>
          <w:p w14:paraId="41D0F4BD" w14:textId="77777777" w:rsidR="003A71C4" w:rsidRDefault="003A71C4" w:rsidP="002D12FF">
            <w:pPr>
              <w:rPr>
                <w:sz w:val="20"/>
                <w:szCs w:val="20"/>
                <w:highlight w:val="yellow"/>
              </w:rPr>
            </w:pPr>
          </w:p>
          <w:p w14:paraId="0849DFA3" w14:textId="77777777" w:rsidR="003A71C4" w:rsidRDefault="003A71C4" w:rsidP="002D12FF">
            <w:pPr>
              <w:rPr>
                <w:sz w:val="20"/>
                <w:szCs w:val="20"/>
                <w:highlight w:val="yellow"/>
              </w:rPr>
            </w:pPr>
            <w:r w:rsidRPr="00334753">
              <w:rPr>
                <w:sz w:val="20"/>
                <w:szCs w:val="20"/>
              </w:rPr>
              <w:t xml:space="preserve">Student reported preferences for managing conflict indicated a relatively high level </w:t>
            </w:r>
            <w:r w:rsidRPr="00334753">
              <w:rPr>
                <w:b/>
                <w:sz w:val="20"/>
                <w:szCs w:val="20"/>
              </w:rPr>
              <w:t>of accommodating style</w:t>
            </w:r>
            <w:r w:rsidRPr="00334753">
              <w:rPr>
                <w:sz w:val="20"/>
                <w:szCs w:val="20"/>
              </w:rPr>
              <w:t xml:space="preserve"> (unassertive and highly cooperative, neglectful of personal concerns) at the start of the </w:t>
            </w:r>
            <w:r>
              <w:rPr>
                <w:sz w:val="20"/>
                <w:szCs w:val="20"/>
              </w:rPr>
              <w:t>program</w:t>
            </w:r>
            <w:r w:rsidRPr="00334753">
              <w:rPr>
                <w:sz w:val="20"/>
                <w:szCs w:val="20"/>
              </w:rPr>
              <w:t xml:space="preserve"> and an increase in </w:t>
            </w:r>
            <w:r w:rsidRPr="00334753">
              <w:rPr>
                <w:b/>
                <w:sz w:val="20"/>
                <w:szCs w:val="20"/>
              </w:rPr>
              <w:t>compromising styles</w:t>
            </w:r>
            <w:r w:rsidRPr="00334753">
              <w:rPr>
                <w:sz w:val="20"/>
                <w:szCs w:val="20"/>
              </w:rPr>
              <w:t xml:space="preserve"> (both assertive and cooperative, a partial satisfaction of personal concerns) at the program’s close.</w:t>
            </w:r>
          </w:p>
          <w:p w14:paraId="1515360D" w14:textId="77777777" w:rsidR="003A71C4" w:rsidRPr="009E6F21" w:rsidRDefault="003A71C4" w:rsidP="002D12FF">
            <w:pPr>
              <w:rPr>
                <w:sz w:val="20"/>
                <w:szCs w:val="20"/>
                <w:highlight w:val="yellow"/>
              </w:rPr>
            </w:pPr>
          </w:p>
          <w:p w14:paraId="69C74F49" w14:textId="77777777" w:rsidR="003A71C4" w:rsidRDefault="003A71C4" w:rsidP="002D12FF">
            <w:pPr>
              <w:rPr>
                <w:sz w:val="20"/>
                <w:szCs w:val="20"/>
              </w:rPr>
            </w:pPr>
            <w:r w:rsidRPr="00334753">
              <w:rPr>
                <w:sz w:val="20"/>
                <w:szCs w:val="20"/>
              </w:rPr>
              <w:t xml:space="preserve">The least preferred conflict management style by students was </w:t>
            </w:r>
            <w:r w:rsidRPr="00334753">
              <w:rPr>
                <w:b/>
                <w:sz w:val="20"/>
                <w:szCs w:val="20"/>
              </w:rPr>
              <w:t>collaborating the situation</w:t>
            </w:r>
            <w:r w:rsidRPr="00334753">
              <w:rPr>
                <w:sz w:val="20"/>
                <w:szCs w:val="20"/>
              </w:rPr>
              <w:t xml:space="preserve"> where all needs of both parties are met.</w:t>
            </w:r>
          </w:p>
          <w:p w14:paraId="1E399710" w14:textId="77777777" w:rsidR="003A71C4" w:rsidRDefault="003A71C4" w:rsidP="002D12FF">
            <w:pPr>
              <w:rPr>
                <w:sz w:val="20"/>
                <w:szCs w:val="20"/>
              </w:rPr>
            </w:pPr>
          </w:p>
          <w:p w14:paraId="2264F7BD" w14:textId="77777777" w:rsidR="003A71C4" w:rsidRPr="003662AE" w:rsidRDefault="003A71C4" w:rsidP="002D12FF">
            <w:pPr>
              <w:rPr>
                <w:sz w:val="20"/>
                <w:szCs w:val="20"/>
              </w:rPr>
            </w:pPr>
          </w:p>
        </w:tc>
      </w:tr>
      <w:tr w:rsidR="003A71C4" w14:paraId="2424D946" w14:textId="77777777" w:rsidTr="002D12FF">
        <w:tc>
          <w:tcPr>
            <w:tcW w:w="1260" w:type="dxa"/>
            <w:tcBorders>
              <w:left w:val="nil"/>
              <w:right w:val="nil"/>
            </w:tcBorders>
          </w:tcPr>
          <w:p w14:paraId="655003F2" w14:textId="2DC64749" w:rsidR="003A71C4" w:rsidRPr="003662AE" w:rsidRDefault="0039416E" w:rsidP="002D12FF">
            <w:pPr>
              <w:rPr>
                <w:sz w:val="20"/>
                <w:szCs w:val="20"/>
              </w:rPr>
            </w:pPr>
            <w:r>
              <w:rPr>
                <w:sz w:val="20"/>
                <w:szCs w:val="20"/>
              </w:rPr>
              <w:fldChar w:fldCharType="begin"/>
            </w:r>
            <w:r w:rsidR="00424697">
              <w:rPr>
                <w:sz w:val="20"/>
                <w:szCs w:val="20"/>
              </w:rPr>
              <w:instrText xml:space="preserve"> ADDIN ZOTERO_ITEM CSL_CITATION {"citationID":"snMBlnZV","properties":{"formattedCitation":"(Reyes et al., 2020)","plainCitation":"(Reyes et al., 2020)","dontUpdate":true,"noteIndex":0},"citationItems":[{"id":4655,"uris":["http://zotero.org/users/5278757/items/PLH2C858"],"uri":["http://zotero.org/users/5278757/items/PLH2C858"],"itemData":{"id":4655,"type":"article-journal","container-title":"Community mental health journal","issue":"7","note":"publisher: Springer","page":"1206–1214","source":"Google Scholar","title":"Promoting resilience among college student veterans through an acceptance-and-commitment-therapy app: An intervention refinement study","title-short":"Promoting resilience among college student veterans through an acceptance-and-commitment-therapy app","volume":"56","author":[{"family":"Reyes","given":"Andrew Thomas"},{"family":"Muthukumar","given":"Venkatesan"},{"family":"Bhatta","given":"Tirth R."},{"family":"Bombard","given":"Judzia N."},{"family":"Gangozo","given":"William J."}],"issued":{"date-parts":[["2020"]]}}}],"schema":"https://github.com/citation-style-language/schema/raw/master/csl-citation.json"} </w:instrText>
            </w:r>
            <w:r>
              <w:rPr>
                <w:sz w:val="20"/>
                <w:szCs w:val="20"/>
              </w:rPr>
              <w:fldChar w:fldCharType="separate"/>
            </w:r>
            <w:r>
              <w:rPr>
                <w:sz w:val="20"/>
              </w:rPr>
              <w:t>Reyes et al.</w:t>
            </w:r>
            <w:r w:rsidRPr="0039416E">
              <w:rPr>
                <w:sz w:val="20"/>
              </w:rPr>
              <w:t xml:space="preserve"> </w:t>
            </w:r>
            <w:r>
              <w:rPr>
                <w:sz w:val="20"/>
              </w:rPr>
              <w:t>(</w:t>
            </w:r>
            <w:r w:rsidRPr="0039416E">
              <w:rPr>
                <w:sz w:val="20"/>
              </w:rPr>
              <w:t>2020)</w:t>
            </w:r>
            <w:r>
              <w:rPr>
                <w:sz w:val="20"/>
                <w:szCs w:val="20"/>
              </w:rPr>
              <w:fldChar w:fldCharType="end"/>
            </w:r>
          </w:p>
        </w:tc>
        <w:tc>
          <w:tcPr>
            <w:tcW w:w="1622" w:type="dxa"/>
            <w:tcBorders>
              <w:left w:val="nil"/>
              <w:right w:val="nil"/>
            </w:tcBorders>
          </w:tcPr>
          <w:p w14:paraId="49B43A5F" w14:textId="77777777" w:rsidR="003A71C4" w:rsidRDefault="003A71C4" w:rsidP="002D12FF">
            <w:pPr>
              <w:rPr>
                <w:sz w:val="20"/>
                <w:szCs w:val="20"/>
              </w:rPr>
            </w:pPr>
            <w:r>
              <w:rPr>
                <w:sz w:val="20"/>
                <w:szCs w:val="20"/>
              </w:rPr>
              <w:t>*Las Vegas, NV, US.</w:t>
            </w:r>
          </w:p>
          <w:p w14:paraId="22303816" w14:textId="77777777" w:rsidR="003A71C4" w:rsidRDefault="003A71C4" w:rsidP="002D12FF">
            <w:pPr>
              <w:rPr>
                <w:sz w:val="20"/>
                <w:szCs w:val="20"/>
              </w:rPr>
            </w:pPr>
          </w:p>
          <w:p w14:paraId="2EE47B36" w14:textId="77777777" w:rsidR="003A71C4" w:rsidRPr="003662AE" w:rsidRDefault="003A71C4" w:rsidP="002D12FF">
            <w:pPr>
              <w:rPr>
                <w:sz w:val="20"/>
                <w:szCs w:val="20"/>
              </w:rPr>
            </w:pPr>
            <w:r>
              <w:rPr>
                <w:sz w:val="20"/>
                <w:szCs w:val="20"/>
              </w:rPr>
              <w:lastRenderedPageBreak/>
              <w:t xml:space="preserve">9 </w:t>
            </w:r>
            <w:r w:rsidRPr="005C4E79">
              <w:rPr>
                <w:sz w:val="20"/>
                <w:szCs w:val="20"/>
              </w:rPr>
              <w:t>college student veterans</w:t>
            </w:r>
          </w:p>
        </w:tc>
        <w:tc>
          <w:tcPr>
            <w:tcW w:w="1620" w:type="dxa"/>
            <w:tcBorders>
              <w:left w:val="nil"/>
              <w:right w:val="nil"/>
            </w:tcBorders>
          </w:tcPr>
          <w:p w14:paraId="0E578A95" w14:textId="77777777" w:rsidR="003A71C4" w:rsidRPr="003662AE" w:rsidRDefault="003A71C4" w:rsidP="002D12FF">
            <w:pPr>
              <w:rPr>
                <w:sz w:val="20"/>
                <w:szCs w:val="20"/>
              </w:rPr>
            </w:pPr>
            <w:r>
              <w:rPr>
                <w:sz w:val="20"/>
                <w:szCs w:val="20"/>
              </w:rPr>
              <w:lastRenderedPageBreak/>
              <w:t>Unclear</w:t>
            </w:r>
          </w:p>
        </w:tc>
        <w:tc>
          <w:tcPr>
            <w:tcW w:w="5219" w:type="dxa"/>
            <w:tcBorders>
              <w:left w:val="nil"/>
              <w:right w:val="nil"/>
            </w:tcBorders>
          </w:tcPr>
          <w:p w14:paraId="4F6C1FF0" w14:textId="77777777" w:rsidR="003A71C4" w:rsidRDefault="003A71C4" w:rsidP="002D12FF">
            <w:pPr>
              <w:rPr>
                <w:sz w:val="20"/>
                <w:szCs w:val="20"/>
              </w:rPr>
            </w:pPr>
            <w:r>
              <w:rPr>
                <w:sz w:val="20"/>
                <w:szCs w:val="20"/>
              </w:rPr>
              <w:t xml:space="preserve">Acceptance and Commitment Therapy-based (ACT) intervention was implemented to promote resilience among </w:t>
            </w:r>
            <w:r w:rsidRPr="0017210C">
              <w:rPr>
                <w:sz w:val="20"/>
                <w:szCs w:val="20"/>
              </w:rPr>
              <w:t>college student veterans with posttraumatic</w:t>
            </w:r>
            <w:r>
              <w:rPr>
                <w:sz w:val="20"/>
                <w:szCs w:val="20"/>
              </w:rPr>
              <w:t xml:space="preserve"> </w:t>
            </w:r>
            <w:r w:rsidRPr="0017210C">
              <w:rPr>
                <w:sz w:val="20"/>
                <w:szCs w:val="20"/>
              </w:rPr>
              <w:t>stre</w:t>
            </w:r>
            <w:r>
              <w:rPr>
                <w:sz w:val="20"/>
                <w:szCs w:val="20"/>
              </w:rPr>
              <w:t>ss disorder.</w:t>
            </w:r>
          </w:p>
          <w:p w14:paraId="021221AB" w14:textId="77777777" w:rsidR="003A71C4" w:rsidRDefault="003A71C4" w:rsidP="002D12FF">
            <w:pPr>
              <w:rPr>
                <w:sz w:val="20"/>
                <w:szCs w:val="20"/>
              </w:rPr>
            </w:pPr>
          </w:p>
          <w:p w14:paraId="0CA24AAE" w14:textId="77777777" w:rsidR="003A71C4" w:rsidRDefault="003A71C4" w:rsidP="002D12FF">
            <w:pPr>
              <w:rPr>
                <w:sz w:val="20"/>
                <w:szCs w:val="20"/>
              </w:rPr>
            </w:pPr>
            <w:r w:rsidRPr="009E699D">
              <w:rPr>
                <w:sz w:val="20"/>
                <w:szCs w:val="20"/>
              </w:rPr>
              <w:t xml:space="preserve">10 ACT exercises were </w:t>
            </w:r>
            <w:r>
              <w:rPr>
                <w:sz w:val="20"/>
                <w:szCs w:val="20"/>
              </w:rPr>
              <w:t>used</w:t>
            </w:r>
            <w:r w:rsidRPr="009E699D">
              <w:rPr>
                <w:sz w:val="20"/>
                <w:szCs w:val="20"/>
              </w:rPr>
              <w:t>: seven audio</w:t>
            </w:r>
            <w:r>
              <w:rPr>
                <w:sz w:val="20"/>
                <w:szCs w:val="20"/>
              </w:rPr>
              <w:t>-</w:t>
            </w:r>
            <w:r w:rsidRPr="009E699D">
              <w:rPr>
                <w:sz w:val="20"/>
                <w:szCs w:val="20"/>
              </w:rPr>
              <w:t>guided</w:t>
            </w:r>
            <w:r>
              <w:rPr>
                <w:sz w:val="20"/>
                <w:szCs w:val="20"/>
              </w:rPr>
              <w:t xml:space="preserve"> </w:t>
            </w:r>
            <w:r w:rsidRPr="009E699D">
              <w:rPr>
                <w:sz w:val="20"/>
                <w:szCs w:val="20"/>
              </w:rPr>
              <w:t>meditations, one journaling exercise, and two videos.</w:t>
            </w:r>
            <w:r>
              <w:rPr>
                <w:sz w:val="20"/>
                <w:szCs w:val="20"/>
              </w:rPr>
              <w:t xml:space="preserve"> </w:t>
            </w:r>
            <w:r w:rsidRPr="009E699D">
              <w:rPr>
                <w:b/>
                <w:sz w:val="20"/>
                <w:szCs w:val="20"/>
              </w:rPr>
              <w:t>Seven audio-guided exercises</w:t>
            </w:r>
            <w:r>
              <w:rPr>
                <w:sz w:val="20"/>
                <w:szCs w:val="20"/>
              </w:rPr>
              <w:t xml:space="preserve"> included: </w:t>
            </w:r>
            <w:r w:rsidRPr="009E699D">
              <w:rPr>
                <w:sz w:val="20"/>
                <w:szCs w:val="20"/>
              </w:rPr>
              <w:t>1)</w:t>
            </w:r>
            <w:r>
              <w:rPr>
                <w:sz w:val="20"/>
                <w:szCs w:val="20"/>
              </w:rPr>
              <w:t xml:space="preserve"> </w:t>
            </w:r>
            <w:r w:rsidRPr="009E699D">
              <w:rPr>
                <w:b/>
                <w:iCs/>
                <w:sz w:val="20"/>
                <w:szCs w:val="20"/>
              </w:rPr>
              <w:t xml:space="preserve">Observing </w:t>
            </w:r>
            <w:r w:rsidRPr="009E699D">
              <w:rPr>
                <w:iCs/>
                <w:sz w:val="20"/>
                <w:szCs w:val="20"/>
              </w:rPr>
              <w:t>Self, shorter version</w:t>
            </w:r>
            <w:r>
              <w:rPr>
                <w:i/>
                <w:iCs/>
                <w:sz w:val="20"/>
                <w:szCs w:val="20"/>
              </w:rPr>
              <w:t xml:space="preserve"> </w:t>
            </w:r>
            <w:r w:rsidRPr="009E699D">
              <w:rPr>
                <w:sz w:val="20"/>
                <w:szCs w:val="20"/>
              </w:rPr>
              <w:t>(i.e., exploring and applying</w:t>
            </w:r>
            <w:r>
              <w:rPr>
                <w:sz w:val="20"/>
                <w:szCs w:val="20"/>
              </w:rPr>
              <w:t xml:space="preserve"> </w:t>
            </w:r>
            <w:r w:rsidRPr="009E699D">
              <w:rPr>
                <w:sz w:val="20"/>
                <w:szCs w:val="20"/>
              </w:rPr>
              <w:t>the concept</w:t>
            </w:r>
            <w:r>
              <w:rPr>
                <w:sz w:val="20"/>
                <w:szCs w:val="20"/>
              </w:rPr>
              <w:t xml:space="preserve"> of “Self-as-Context” in ACT); </w:t>
            </w:r>
            <w:r w:rsidRPr="009E699D">
              <w:rPr>
                <w:sz w:val="20"/>
                <w:szCs w:val="20"/>
              </w:rPr>
              <w:t xml:space="preserve">2) </w:t>
            </w:r>
            <w:r w:rsidRPr="009E699D">
              <w:rPr>
                <w:b/>
                <w:iCs/>
                <w:sz w:val="20"/>
                <w:szCs w:val="20"/>
              </w:rPr>
              <w:t xml:space="preserve">Observing Self, </w:t>
            </w:r>
            <w:r w:rsidRPr="009E699D">
              <w:rPr>
                <w:b/>
                <w:sz w:val="20"/>
                <w:szCs w:val="20"/>
              </w:rPr>
              <w:t>longer version</w:t>
            </w:r>
            <w:r>
              <w:rPr>
                <w:sz w:val="20"/>
                <w:szCs w:val="20"/>
              </w:rPr>
              <w:t xml:space="preserve"> (i.e., a longer variant of #1); </w:t>
            </w:r>
            <w:r w:rsidRPr="009E699D">
              <w:rPr>
                <w:sz w:val="20"/>
                <w:szCs w:val="20"/>
              </w:rPr>
              <w:t>3)</w:t>
            </w:r>
            <w:r>
              <w:rPr>
                <w:sz w:val="20"/>
                <w:szCs w:val="20"/>
              </w:rPr>
              <w:t xml:space="preserve"> </w:t>
            </w:r>
            <w:r w:rsidRPr="009E699D">
              <w:rPr>
                <w:b/>
                <w:iCs/>
                <w:sz w:val="20"/>
                <w:szCs w:val="20"/>
              </w:rPr>
              <w:t>Yes-and-No</w:t>
            </w:r>
            <w:r w:rsidRPr="009E699D">
              <w:rPr>
                <w:i/>
                <w:iCs/>
                <w:sz w:val="20"/>
                <w:szCs w:val="20"/>
              </w:rPr>
              <w:t xml:space="preserve"> </w:t>
            </w:r>
            <w:r w:rsidRPr="009E699D">
              <w:rPr>
                <w:sz w:val="20"/>
                <w:szCs w:val="20"/>
              </w:rPr>
              <w:t>(i.e., mentally saying “no” and then later “yes”</w:t>
            </w:r>
            <w:r>
              <w:rPr>
                <w:sz w:val="20"/>
                <w:szCs w:val="20"/>
              </w:rPr>
              <w:t xml:space="preserve"> </w:t>
            </w:r>
            <w:r w:rsidRPr="009E699D">
              <w:rPr>
                <w:sz w:val="20"/>
                <w:szCs w:val="20"/>
              </w:rPr>
              <w:t>to the sensations felt on one’s back while seated against</w:t>
            </w:r>
            <w:r>
              <w:rPr>
                <w:sz w:val="20"/>
                <w:szCs w:val="20"/>
              </w:rPr>
              <w:t xml:space="preserve"> a chair); </w:t>
            </w:r>
            <w:r w:rsidRPr="009E699D">
              <w:rPr>
                <w:sz w:val="20"/>
                <w:szCs w:val="20"/>
              </w:rPr>
              <w:t xml:space="preserve">4) </w:t>
            </w:r>
            <w:r w:rsidRPr="009E699D">
              <w:rPr>
                <w:b/>
                <w:iCs/>
                <w:sz w:val="20"/>
                <w:szCs w:val="20"/>
              </w:rPr>
              <w:t>Acknowledging Thoughts</w:t>
            </w:r>
            <w:r w:rsidRPr="009E699D">
              <w:rPr>
                <w:i/>
                <w:iCs/>
                <w:sz w:val="20"/>
                <w:szCs w:val="20"/>
              </w:rPr>
              <w:t xml:space="preserve"> </w:t>
            </w:r>
            <w:r w:rsidRPr="009E699D">
              <w:rPr>
                <w:sz w:val="20"/>
                <w:szCs w:val="20"/>
              </w:rPr>
              <w:t>(i.e., noticing the</w:t>
            </w:r>
            <w:r>
              <w:rPr>
                <w:sz w:val="20"/>
                <w:szCs w:val="20"/>
              </w:rPr>
              <w:t xml:space="preserve"> </w:t>
            </w:r>
            <w:r w:rsidRPr="009E699D">
              <w:rPr>
                <w:sz w:val="20"/>
                <w:szCs w:val="20"/>
              </w:rPr>
              <w:t xml:space="preserve">flow of thoughts as if they were cars passing by); 5) </w:t>
            </w:r>
            <w:r w:rsidRPr="009E699D">
              <w:rPr>
                <w:b/>
                <w:iCs/>
                <w:sz w:val="20"/>
                <w:szCs w:val="20"/>
              </w:rPr>
              <w:t>Being Mindful of Feelings</w:t>
            </w:r>
            <w:r w:rsidRPr="009E699D">
              <w:rPr>
                <w:i/>
                <w:iCs/>
                <w:sz w:val="20"/>
                <w:szCs w:val="20"/>
              </w:rPr>
              <w:t xml:space="preserve"> </w:t>
            </w:r>
            <w:r w:rsidRPr="009E699D">
              <w:rPr>
                <w:sz w:val="20"/>
                <w:szCs w:val="20"/>
              </w:rPr>
              <w:t>(i.e., observing and noticing one’s emotions,</w:t>
            </w:r>
            <w:r>
              <w:rPr>
                <w:sz w:val="20"/>
                <w:szCs w:val="20"/>
              </w:rPr>
              <w:t xml:space="preserve"> </w:t>
            </w:r>
            <w:r w:rsidRPr="009E699D">
              <w:rPr>
                <w:sz w:val="20"/>
                <w:szCs w:val="20"/>
              </w:rPr>
              <w:t>rather</w:t>
            </w:r>
            <w:r>
              <w:rPr>
                <w:sz w:val="20"/>
                <w:szCs w:val="20"/>
              </w:rPr>
              <w:t xml:space="preserve"> than being attached to them); </w:t>
            </w:r>
            <w:r w:rsidRPr="009E699D">
              <w:rPr>
                <w:sz w:val="20"/>
                <w:szCs w:val="20"/>
              </w:rPr>
              <w:t xml:space="preserve">6) </w:t>
            </w:r>
            <w:r w:rsidRPr="009E699D">
              <w:rPr>
                <w:b/>
                <w:iCs/>
                <w:sz w:val="20"/>
                <w:szCs w:val="20"/>
              </w:rPr>
              <w:t>Leaves on a</w:t>
            </w:r>
            <w:r>
              <w:rPr>
                <w:b/>
                <w:iCs/>
                <w:sz w:val="20"/>
                <w:szCs w:val="20"/>
              </w:rPr>
              <w:t xml:space="preserve"> </w:t>
            </w:r>
            <w:r w:rsidRPr="009E699D">
              <w:rPr>
                <w:b/>
                <w:iCs/>
                <w:sz w:val="20"/>
                <w:szCs w:val="20"/>
              </w:rPr>
              <w:t>Stream</w:t>
            </w:r>
            <w:r w:rsidRPr="009E699D">
              <w:rPr>
                <w:i/>
                <w:iCs/>
                <w:sz w:val="20"/>
                <w:szCs w:val="20"/>
              </w:rPr>
              <w:t xml:space="preserve"> </w:t>
            </w:r>
            <w:r w:rsidRPr="009E699D">
              <w:rPr>
                <w:sz w:val="20"/>
                <w:szCs w:val="20"/>
              </w:rPr>
              <w:t>(i.e., visualizing floating leaves on a moving water</w:t>
            </w:r>
            <w:r>
              <w:rPr>
                <w:sz w:val="20"/>
                <w:szCs w:val="20"/>
              </w:rPr>
              <w:t xml:space="preserve"> </w:t>
            </w:r>
            <w:r w:rsidRPr="009E699D">
              <w:rPr>
                <w:sz w:val="20"/>
                <w:szCs w:val="20"/>
              </w:rPr>
              <w:t>stream and placing each observed thought on a top of a moving</w:t>
            </w:r>
            <w:r>
              <w:rPr>
                <w:sz w:val="20"/>
                <w:szCs w:val="20"/>
              </w:rPr>
              <w:t xml:space="preserve"> leaf); and </w:t>
            </w:r>
            <w:r w:rsidRPr="009E699D">
              <w:rPr>
                <w:sz w:val="20"/>
                <w:szCs w:val="20"/>
              </w:rPr>
              <w:t xml:space="preserve">7) </w:t>
            </w:r>
            <w:r w:rsidRPr="009E699D">
              <w:rPr>
                <w:b/>
                <w:iCs/>
                <w:sz w:val="20"/>
                <w:szCs w:val="20"/>
              </w:rPr>
              <w:t>Dandelion Exercise</w:t>
            </w:r>
            <w:r w:rsidRPr="009E699D">
              <w:rPr>
                <w:i/>
                <w:iCs/>
                <w:sz w:val="20"/>
                <w:szCs w:val="20"/>
              </w:rPr>
              <w:t xml:space="preserve"> </w:t>
            </w:r>
            <w:r w:rsidRPr="009E699D">
              <w:rPr>
                <w:sz w:val="20"/>
                <w:szCs w:val="20"/>
              </w:rPr>
              <w:t>(i.e., paying attention</w:t>
            </w:r>
            <w:r>
              <w:rPr>
                <w:sz w:val="20"/>
                <w:szCs w:val="20"/>
              </w:rPr>
              <w:t xml:space="preserve"> </w:t>
            </w:r>
            <w:r w:rsidRPr="009E699D">
              <w:rPr>
                <w:sz w:val="20"/>
                <w:szCs w:val="20"/>
              </w:rPr>
              <w:t>to painful emotions or sensations and visualizing these</w:t>
            </w:r>
            <w:r>
              <w:rPr>
                <w:sz w:val="20"/>
                <w:szCs w:val="20"/>
              </w:rPr>
              <w:t xml:space="preserve"> </w:t>
            </w:r>
            <w:r w:rsidRPr="009E699D">
              <w:rPr>
                <w:sz w:val="20"/>
                <w:szCs w:val="20"/>
              </w:rPr>
              <w:t>internal experiences like the seeds of a dandelion blowing</w:t>
            </w:r>
            <w:r>
              <w:rPr>
                <w:sz w:val="20"/>
                <w:szCs w:val="20"/>
              </w:rPr>
              <w:t xml:space="preserve"> </w:t>
            </w:r>
            <w:r w:rsidRPr="009E699D">
              <w:rPr>
                <w:sz w:val="20"/>
                <w:szCs w:val="20"/>
              </w:rPr>
              <w:t>into the wind).</w:t>
            </w:r>
          </w:p>
          <w:p w14:paraId="4917B979" w14:textId="77777777" w:rsidR="003A71C4" w:rsidRDefault="003A71C4" w:rsidP="002D12FF">
            <w:pPr>
              <w:rPr>
                <w:sz w:val="20"/>
                <w:szCs w:val="20"/>
              </w:rPr>
            </w:pPr>
          </w:p>
          <w:p w14:paraId="2E3333A3" w14:textId="77777777" w:rsidR="003A71C4" w:rsidRDefault="003A71C4" w:rsidP="002D12FF">
            <w:pPr>
              <w:rPr>
                <w:sz w:val="20"/>
                <w:szCs w:val="20"/>
              </w:rPr>
            </w:pPr>
            <w:r>
              <w:rPr>
                <w:sz w:val="20"/>
                <w:szCs w:val="20"/>
              </w:rPr>
              <w:t xml:space="preserve">The </w:t>
            </w:r>
            <w:r w:rsidRPr="009E699D">
              <w:rPr>
                <w:b/>
                <w:sz w:val="20"/>
                <w:szCs w:val="20"/>
              </w:rPr>
              <w:t>journaling exercise</w:t>
            </w:r>
            <w:r w:rsidRPr="009E699D">
              <w:rPr>
                <w:sz w:val="20"/>
                <w:szCs w:val="20"/>
              </w:rPr>
              <w:t xml:space="preserve"> </w:t>
            </w:r>
            <w:r>
              <w:rPr>
                <w:sz w:val="20"/>
                <w:szCs w:val="20"/>
              </w:rPr>
              <w:t>instructed</w:t>
            </w:r>
            <w:r w:rsidRPr="009E699D">
              <w:rPr>
                <w:sz w:val="20"/>
                <w:szCs w:val="20"/>
              </w:rPr>
              <w:t xml:space="preserve"> participant</w:t>
            </w:r>
            <w:r>
              <w:rPr>
                <w:sz w:val="20"/>
                <w:szCs w:val="20"/>
              </w:rPr>
              <w:t>s</w:t>
            </w:r>
            <w:r w:rsidRPr="009E699D">
              <w:rPr>
                <w:sz w:val="20"/>
                <w:szCs w:val="20"/>
              </w:rPr>
              <w:t xml:space="preserve"> to first identify</w:t>
            </w:r>
            <w:r>
              <w:rPr>
                <w:sz w:val="20"/>
                <w:szCs w:val="20"/>
              </w:rPr>
              <w:t xml:space="preserve"> </w:t>
            </w:r>
            <w:r w:rsidRPr="009E699D">
              <w:rPr>
                <w:sz w:val="20"/>
                <w:szCs w:val="20"/>
              </w:rPr>
              <w:t>a thought, then attempt to both avoid</w:t>
            </w:r>
            <w:r>
              <w:rPr>
                <w:sz w:val="20"/>
                <w:szCs w:val="20"/>
              </w:rPr>
              <w:t xml:space="preserve"> (</w:t>
            </w:r>
            <w:r w:rsidRPr="009E699D">
              <w:rPr>
                <w:sz w:val="20"/>
                <w:szCs w:val="20"/>
              </w:rPr>
              <w:t>suppress or not</w:t>
            </w:r>
            <w:r>
              <w:rPr>
                <w:sz w:val="20"/>
                <w:szCs w:val="20"/>
              </w:rPr>
              <w:t xml:space="preserve"> </w:t>
            </w:r>
            <w:r w:rsidRPr="009E699D">
              <w:rPr>
                <w:sz w:val="20"/>
                <w:szCs w:val="20"/>
              </w:rPr>
              <w:t>think about</w:t>
            </w:r>
            <w:r>
              <w:rPr>
                <w:sz w:val="20"/>
                <w:szCs w:val="20"/>
              </w:rPr>
              <w:t>) and allow it (</w:t>
            </w:r>
            <w:r w:rsidRPr="009E699D">
              <w:rPr>
                <w:sz w:val="20"/>
                <w:szCs w:val="20"/>
              </w:rPr>
              <w:t>simply notice or observe), and</w:t>
            </w:r>
            <w:r>
              <w:rPr>
                <w:sz w:val="20"/>
                <w:szCs w:val="20"/>
              </w:rPr>
              <w:t xml:space="preserve"> then reflect on the</w:t>
            </w:r>
            <w:r w:rsidRPr="009E699D">
              <w:rPr>
                <w:sz w:val="20"/>
                <w:szCs w:val="20"/>
              </w:rPr>
              <w:t xml:space="preserve"> experience by writing a journal on</w:t>
            </w:r>
            <w:r>
              <w:rPr>
                <w:sz w:val="20"/>
                <w:szCs w:val="20"/>
              </w:rPr>
              <w:t xml:space="preserve"> </w:t>
            </w:r>
            <w:r w:rsidRPr="009E699D">
              <w:rPr>
                <w:sz w:val="20"/>
                <w:szCs w:val="20"/>
              </w:rPr>
              <w:t>the app.</w:t>
            </w:r>
          </w:p>
          <w:p w14:paraId="7D50B2DA" w14:textId="77777777" w:rsidR="003A71C4" w:rsidRDefault="003A71C4" w:rsidP="002D12FF">
            <w:pPr>
              <w:rPr>
                <w:sz w:val="20"/>
                <w:szCs w:val="20"/>
              </w:rPr>
            </w:pPr>
          </w:p>
          <w:p w14:paraId="1BEA4FB5" w14:textId="77777777" w:rsidR="003A71C4" w:rsidRDefault="003A71C4" w:rsidP="002D12FF">
            <w:pPr>
              <w:rPr>
                <w:sz w:val="20"/>
                <w:szCs w:val="20"/>
              </w:rPr>
            </w:pPr>
            <w:r>
              <w:rPr>
                <w:sz w:val="20"/>
                <w:szCs w:val="20"/>
              </w:rPr>
              <w:t xml:space="preserve">The </w:t>
            </w:r>
            <w:r w:rsidRPr="009E699D">
              <w:rPr>
                <w:b/>
                <w:sz w:val="20"/>
                <w:szCs w:val="20"/>
              </w:rPr>
              <w:t>two videos</w:t>
            </w:r>
            <w:r w:rsidRPr="009E699D">
              <w:rPr>
                <w:sz w:val="20"/>
                <w:szCs w:val="20"/>
              </w:rPr>
              <w:t xml:space="preserve"> were the </w:t>
            </w:r>
            <w:r w:rsidRPr="009E699D">
              <w:rPr>
                <w:b/>
                <w:iCs/>
                <w:sz w:val="20"/>
                <w:szCs w:val="20"/>
              </w:rPr>
              <w:t>Flow of Thoughts and Feelings</w:t>
            </w:r>
            <w:r w:rsidRPr="009E699D">
              <w:rPr>
                <w:i/>
                <w:iCs/>
                <w:sz w:val="20"/>
                <w:szCs w:val="20"/>
              </w:rPr>
              <w:t xml:space="preserve"> </w:t>
            </w:r>
            <w:r w:rsidRPr="009E699D">
              <w:rPr>
                <w:sz w:val="20"/>
                <w:szCs w:val="20"/>
              </w:rPr>
              <w:t>(based on an ACT concept of the transient flow</w:t>
            </w:r>
            <w:r>
              <w:rPr>
                <w:i/>
                <w:iCs/>
                <w:sz w:val="20"/>
                <w:szCs w:val="20"/>
              </w:rPr>
              <w:t xml:space="preserve"> </w:t>
            </w:r>
            <w:r w:rsidRPr="009E699D">
              <w:rPr>
                <w:sz w:val="20"/>
                <w:szCs w:val="20"/>
              </w:rPr>
              <w:t xml:space="preserve">of thoughts, feelings, and sensations) and </w:t>
            </w:r>
            <w:r w:rsidRPr="009E699D">
              <w:rPr>
                <w:b/>
                <w:iCs/>
                <w:sz w:val="20"/>
                <w:szCs w:val="20"/>
              </w:rPr>
              <w:t>Struggling with</w:t>
            </w:r>
            <w:r>
              <w:rPr>
                <w:b/>
                <w:iCs/>
                <w:sz w:val="20"/>
                <w:szCs w:val="20"/>
              </w:rPr>
              <w:t xml:space="preserve"> </w:t>
            </w:r>
            <w:r w:rsidRPr="009E699D">
              <w:rPr>
                <w:b/>
                <w:iCs/>
                <w:sz w:val="20"/>
                <w:szCs w:val="20"/>
              </w:rPr>
              <w:t>Difficult Feelings</w:t>
            </w:r>
            <w:r w:rsidRPr="009E699D">
              <w:rPr>
                <w:i/>
                <w:iCs/>
                <w:sz w:val="20"/>
                <w:szCs w:val="20"/>
              </w:rPr>
              <w:t xml:space="preserve"> </w:t>
            </w:r>
            <w:r w:rsidRPr="009E699D">
              <w:rPr>
                <w:sz w:val="20"/>
                <w:szCs w:val="20"/>
              </w:rPr>
              <w:t>(based on an ACT concept of the</w:t>
            </w:r>
            <w:r>
              <w:rPr>
                <w:sz w:val="20"/>
                <w:szCs w:val="20"/>
              </w:rPr>
              <w:t xml:space="preserve"> </w:t>
            </w:r>
            <w:r w:rsidRPr="009E699D">
              <w:rPr>
                <w:sz w:val="20"/>
                <w:szCs w:val="20"/>
              </w:rPr>
              <w:t>consequences</w:t>
            </w:r>
            <w:r>
              <w:rPr>
                <w:sz w:val="20"/>
                <w:szCs w:val="20"/>
              </w:rPr>
              <w:t xml:space="preserve"> </w:t>
            </w:r>
            <w:r w:rsidRPr="009E699D">
              <w:rPr>
                <w:sz w:val="20"/>
                <w:szCs w:val="20"/>
              </w:rPr>
              <w:t>of unnecessary struggling with difficult emotions).</w:t>
            </w:r>
          </w:p>
          <w:p w14:paraId="070085A2" w14:textId="77777777" w:rsidR="003A71C4" w:rsidRDefault="003A71C4" w:rsidP="002D12FF">
            <w:pPr>
              <w:rPr>
                <w:sz w:val="20"/>
                <w:szCs w:val="20"/>
              </w:rPr>
            </w:pPr>
          </w:p>
          <w:p w14:paraId="3A135824" w14:textId="77777777" w:rsidR="003A71C4" w:rsidRPr="003662AE" w:rsidRDefault="003A71C4" w:rsidP="002D12FF">
            <w:pPr>
              <w:rPr>
                <w:sz w:val="20"/>
                <w:szCs w:val="20"/>
              </w:rPr>
            </w:pPr>
            <w:r w:rsidRPr="00C04C4C">
              <w:rPr>
                <w:sz w:val="20"/>
                <w:szCs w:val="20"/>
              </w:rPr>
              <w:sym w:font="Wingdings" w:char="F0E0"/>
            </w:r>
            <w:r>
              <w:rPr>
                <w:sz w:val="20"/>
                <w:szCs w:val="20"/>
              </w:rPr>
              <w:t>Intervention was delivered via a smartphone application.</w:t>
            </w:r>
          </w:p>
        </w:tc>
        <w:tc>
          <w:tcPr>
            <w:tcW w:w="4494" w:type="dxa"/>
            <w:tcBorders>
              <w:left w:val="nil"/>
              <w:right w:val="nil"/>
            </w:tcBorders>
          </w:tcPr>
          <w:p w14:paraId="13293113" w14:textId="77777777" w:rsidR="003A71C4" w:rsidRDefault="003A71C4" w:rsidP="002D12FF">
            <w:pPr>
              <w:rPr>
                <w:sz w:val="20"/>
                <w:szCs w:val="20"/>
              </w:rPr>
            </w:pPr>
            <w:r>
              <w:rPr>
                <w:sz w:val="20"/>
                <w:szCs w:val="20"/>
              </w:rPr>
              <w:lastRenderedPageBreak/>
              <w:t>Relevant qualitative findings from the app evaluation included:</w:t>
            </w:r>
          </w:p>
          <w:p w14:paraId="2E4C7122" w14:textId="77777777" w:rsidR="003A71C4" w:rsidRDefault="003A71C4" w:rsidP="002D12FF">
            <w:pPr>
              <w:rPr>
                <w:sz w:val="20"/>
                <w:szCs w:val="20"/>
              </w:rPr>
            </w:pPr>
          </w:p>
          <w:p w14:paraId="459CE6EA" w14:textId="77777777" w:rsidR="003A71C4" w:rsidRDefault="003A71C4" w:rsidP="002D12FF">
            <w:pPr>
              <w:rPr>
                <w:sz w:val="20"/>
                <w:szCs w:val="20"/>
              </w:rPr>
            </w:pPr>
            <w:r>
              <w:rPr>
                <w:sz w:val="20"/>
                <w:szCs w:val="20"/>
              </w:rPr>
              <w:lastRenderedPageBreak/>
              <w:t xml:space="preserve">1) </w:t>
            </w:r>
            <w:r w:rsidRPr="009E699D">
              <w:rPr>
                <w:b/>
                <w:sz w:val="20"/>
                <w:szCs w:val="20"/>
              </w:rPr>
              <w:t>Instituting a sense of progress</w:t>
            </w:r>
            <w:r>
              <w:rPr>
                <w:sz w:val="20"/>
                <w:szCs w:val="20"/>
              </w:rPr>
              <w:t xml:space="preserve"> (</w:t>
            </w:r>
            <w:r w:rsidRPr="009E699D">
              <w:rPr>
                <w:sz w:val="20"/>
                <w:szCs w:val="20"/>
              </w:rPr>
              <w:t>the app-based intervention enhanced their knowledge and</w:t>
            </w:r>
            <w:r>
              <w:rPr>
                <w:sz w:val="20"/>
                <w:szCs w:val="20"/>
              </w:rPr>
              <w:t xml:space="preserve"> </w:t>
            </w:r>
            <w:r w:rsidRPr="009E699D">
              <w:rPr>
                <w:sz w:val="20"/>
                <w:szCs w:val="20"/>
              </w:rPr>
              <w:t>skills about ACT</w:t>
            </w:r>
            <w:r>
              <w:rPr>
                <w:sz w:val="20"/>
                <w:szCs w:val="20"/>
              </w:rPr>
              <w:t>)</w:t>
            </w:r>
          </w:p>
          <w:p w14:paraId="2F537660" w14:textId="77777777" w:rsidR="003A71C4" w:rsidRDefault="003A71C4" w:rsidP="002D12FF">
            <w:pPr>
              <w:rPr>
                <w:sz w:val="20"/>
                <w:szCs w:val="20"/>
              </w:rPr>
            </w:pPr>
          </w:p>
          <w:p w14:paraId="2FF112C6" w14:textId="77777777" w:rsidR="003A71C4" w:rsidRDefault="003A71C4" w:rsidP="002D12FF">
            <w:pPr>
              <w:rPr>
                <w:sz w:val="20"/>
                <w:szCs w:val="20"/>
              </w:rPr>
            </w:pPr>
            <w:r>
              <w:rPr>
                <w:sz w:val="20"/>
                <w:szCs w:val="20"/>
              </w:rPr>
              <w:t xml:space="preserve">2) </w:t>
            </w:r>
            <w:r w:rsidRPr="005A22D6">
              <w:rPr>
                <w:b/>
                <w:sz w:val="20"/>
                <w:szCs w:val="20"/>
              </w:rPr>
              <w:t>Integrating a sense of rhythm</w:t>
            </w:r>
            <w:r>
              <w:rPr>
                <w:sz w:val="20"/>
                <w:szCs w:val="20"/>
              </w:rPr>
              <w:t xml:space="preserve"> (benefits of regular use; </w:t>
            </w:r>
            <w:r w:rsidRPr="005A22D6">
              <w:rPr>
                <w:sz w:val="20"/>
                <w:szCs w:val="20"/>
              </w:rPr>
              <w:t>being able to de-stress after a busy day or becoming</w:t>
            </w:r>
            <w:r>
              <w:rPr>
                <w:sz w:val="20"/>
                <w:szCs w:val="20"/>
              </w:rPr>
              <w:t xml:space="preserve"> </w:t>
            </w:r>
            <w:r w:rsidRPr="005A22D6">
              <w:rPr>
                <w:sz w:val="20"/>
                <w:szCs w:val="20"/>
              </w:rPr>
              <w:t>more able to focus on the present, rather than feeling worried</w:t>
            </w:r>
            <w:r>
              <w:rPr>
                <w:sz w:val="20"/>
                <w:szCs w:val="20"/>
              </w:rPr>
              <w:t xml:space="preserve"> </w:t>
            </w:r>
            <w:r w:rsidRPr="005A22D6">
              <w:rPr>
                <w:sz w:val="20"/>
                <w:szCs w:val="20"/>
              </w:rPr>
              <w:t>about the future or remorseful about the past</w:t>
            </w:r>
            <w:r>
              <w:rPr>
                <w:sz w:val="20"/>
                <w:szCs w:val="20"/>
              </w:rPr>
              <w:t>)</w:t>
            </w:r>
          </w:p>
          <w:p w14:paraId="4E69FDDC" w14:textId="77777777" w:rsidR="003A71C4" w:rsidRDefault="003A71C4" w:rsidP="002D12FF">
            <w:pPr>
              <w:rPr>
                <w:sz w:val="20"/>
                <w:szCs w:val="20"/>
              </w:rPr>
            </w:pPr>
          </w:p>
          <w:p w14:paraId="533CC925" w14:textId="77777777" w:rsidR="003A71C4" w:rsidRDefault="003A71C4" w:rsidP="002D12FF">
            <w:pPr>
              <w:rPr>
                <w:sz w:val="20"/>
                <w:szCs w:val="20"/>
              </w:rPr>
            </w:pPr>
            <w:r>
              <w:rPr>
                <w:sz w:val="20"/>
                <w:szCs w:val="20"/>
              </w:rPr>
              <w:t xml:space="preserve">3) </w:t>
            </w:r>
            <w:r w:rsidRPr="005A22D6">
              <w:rPr>
                <w:b/>
                <w:sz w:val="20"/>
                <w:szCs w:val="20"/>
              </w:rPr>
              <w:t>Inculcating a sense of contribution</w:t>
            </w:r>
            <w:r>
              <w:rPr>
                <w:sz w:val="20"/>
                <w:szCs w:val="20"/>
              </w:rPr>
              <w:t xml:space="preserve"> (developed a willingness to help colleagues to enjoy similar benefits; this themes is rooted in a strong military altruism culture)</w:t>
            </w:r>
          </w:p>
          <w:p w14:paraId="5DFD83AE" w14:textId="77777777" w:rsidR="003A71C4" w:rsidRDefault="003A71C4" w:rsidP="002D12FF">
            <w:pPr>
              <w:rPr>
                <w:sz w:val="20"/>
                <w:szCs w:val="20"/>
              </w:rPr>
            </w:pPr>
          </w:p>
          <w:p w14:paraId="61B191FC" w14:textId="77777777" w:rsidR="003A71C4" w:rsidRDefault="003A71C4" w:rsidP="002D12FF">
            <w:pPr>
              <w:rPr>
                <w:sz w:val="20"/>
                <w:szCs w:val="20"/>
              </w:rPr>
            </w:pPr>
            <w:r>
              <w:rPr>
                <w:sz w:val="20"/>
                <w:szCs w:val="20"/>
              </w:rPr>
              <w:t>Relevant quantitative findings from the app evaluation included:</w:t>
            </w:r>
          </w:p>
          <w:p w14:paraId="743A6056" w14:textId="77777777" w:rsidR="003A71C4" w:rsidRDefault="003A71C4" w:rsidP="002D12FF">
            <w:pPr>
              <w:rPr>
                <w:sz w:val="20"/>
                <w:szCs w:val="20"/>
              </w:rPr>
            </w:pPr>
          </w:p>
          <w:p w14:paraId="7E8EC3BE" w14:textId="77777777" w:rsidR="003A71C4" w:rsidRPr="00F130FD" w:rsidRDefault="003A71C4" w:rsidP="002D12FF">
            <w:pPr>
              <w:rPr>
                <w:sz w:val="20"/>
                <w:szCs w:val="20"/>
              </w:rPr>
            </w:pPr>
            <w:r>
              <w:rPr>
                <w:sz w:val="20"/>
                <w:szCs w:val="20"/>
              </w:rPr>
              <w:t xml:space="preserve">1) </w:t>
            </w:r>
            <w:r w:rsidRPr="00F130FD">
              <w:rPr>
                <w:b/>
                <w:sz w:val="20"/>
                <w:szCs w:val="20"/>
              </w:rPr>
              <w:t>PTSD</w:t>
            </w:r>
            <w:r w:rsidRPr="00F130FD">
              <w:rPr>
                <w:sz w:val="20"/>
                <w:szCs w:val="20"/>
              </w:rPr>
              <w:t xml:space="preserve"> and </w:t>
            </w:r>
            <w:r w:rsidRPr="00F130FD">
              <w:rPr>
                <w:b/>
                <w:sz w:val="20"/>
                <w:szCs w:val="20"/>
              </w:rPr>
              <w:t>rumination</w:t>
            </w:r>
            <w:r w:rsidRPr="00F130FD">
              <w:rPr>
                <w:sz w:val="20"/>
                <w:szCs w:val="20"/>
              </w:rPr>
              <w:t xml:space="preserve"> scores consistently</w:t>
            </w:r>
          </w:p>
          <w:p w14:paraId="45F83DA5" w14:textId="77777777" w:rsidR="003A71C4" w:rsidRDefault="003A71C4" w:rsidP="002D12FF">
            <w:pPr>
              <w:rPr>
                <w:sz w:val="20"/>
                <w:szCs w:val="20"/>
              </w:rPr>
            </w:pPr>
            <w:r w:rsidRPr="00F130FD">
              <w:rPr>
                <w:sz w:val="20"/>
                <w:szCs w:val="20"/>
              </w:rPr>
              <w:t>Decreased</w:t>
            </w:r>
            <w:r>
              <w:rPr>
                <w:sz w:val="20"/>
                <w:szCs w:val="20"/>
              </w:rPr>
              <w:t xml:space="preserve"> from pre- to mid- to post-intervention.</w:t>
            </w:r>
          </w:p>
          <w:p w14:paraId="5F61B2E3" w14:textId="77777777" w:rsidR="003A71C4" w:rsidRDefault="003A71C4" w:rsidP="002D12FF">
            <w:pPr>
              <w:rPr>
                <w:sz w:val="20"/>
                <w:szCs w:val="20"/>
              </w:rPr>
            </w:pPr>
          </w:p>
          <w:p w14:paraId="4218A766" w14:textId="77777777" w:rsidR="003A71C4" w:rsidRDefault="003A71C4" w:rsidP="002D12FF">
            <w:pPr>
              <w:rPr>
                <w:sz w:val="20"/>
                <w:szCs w:val="20"/>
              </w:rPr>
            </w:pPr>
            <w:r>
              <w:rPr>
                <w:sz w:val="20"/>
                <w:szCs w:val="20"/>
              </w:rPr>
              <w:t>2) Average</w:t>
            </w:r>
            <w:r w:rsidRPr="00F130FD">
              <w:rPr>
                <w:sz w:val="20"/>
                <w:szCs w:val="20"/>
              </w:rPr>
              <w:t xml:space="preserve"> scores</w:t>
            </w:r>
            <w:r>
              <w:rPr>
                <w:sz w:val="20"/>
                <w:szCs w:val="20"/>
              </w:rPr>
              <w:t xml:space="preserve"> for </w:t>
            </w:r>
            <w:r w:rsidRPr="00F130FD">
              <w:rPr>
                <w:b/>
                <w:sz w:val="20"/>
                <w:szCs w:val="20"/>
              </w:rPr>
              <w:t>resilience</w:t>
            </w:r>
            <w:r>
              <w:rPr>
                <w:sz w:val="20"/>
                <w:szCs w:val="20"/>
              </w:rPr>
              <w:t xml:space="preserve"> consistently </w:t>
            </w:r>
            <w:r w:rsidRPr="00F130FD">
              <w:rPr>
                <w:sz w:val="20"/>
                <w:szCs w:val="20"/>
              </w:rPr>
              <w:t>increased across</w:t>
            </w:r>
            <w:r>
              <w:rPr>
                <w:sz w:val="20"/>
                <w:szCs w:val="20"/>
              </w:rPr>
              <w:t xml:space="preserve"> the evaluation time points.</w:t>
            </w:r>
          </w:p>
          <w:p w14:paraId="46DAD456" w14:textId="77777777" w:rsidR="003A71C4" w:rsidRDefault="003A71C4" w:rsidP="002D12FF">
            <w:pPr>
              <w:rPr>
                <w:sz w:val="20"/>
                <w:szCs w:val="20"/>
              </w:rPr>
            </w:pPr>
          </w:p>
          <w:p w14:paraId="5410D0BE" w14:textId="77777777" w:rsidR="003A71C4" w:rsidRPr="003662AE" w:rsidRDefault="003A71C4" w:rsidP="002D12FF">
            <w:pPr>
              <w:rPr>
                <w:sz w:val="20"/>
                <w:szCs w:val="20"/>
              </w:rPr>
            </w:pPr>
            <w:r>
              <w:rPr>
                <w:sz w:val="20"/>
                <w:szCs w:val="20"/>
              </w:rPr>
              <w:t xml:space="preserve">3) Patterns regarding </w:t>
            </w:r>
            <w:r w:rsidRPr="00F130FD">
              <w:rPr>
                <w:b/>
                <w:sz w:val="20"/>
                <w:szCs w:val="20"/>
              </w:rPr>
              <w:t>experiential avoidance</w:t>
            </w:r>
            <w:r>
              <w:rPr>
                <w:sz w:val="20"/>
                <w:szCs w:val="20"/>
              </w:rPr>
              <w:t xml:space="preserve"> were inconsistent, although scores a t post-intervention were lower than pre-intervention scores.</w:t>
            </w:r>
          </w:p>
        </w:tc>
      </w:tr>
      <w:tr w:rsidR="003A71C4" w14:paraId="7B5B989A" w14:textId="77777777" w:rsidTr="002D12FF">
        <w:tc>
          <w:tcPr>
            <w:tcW w:w="1260" w:type="dxa"/>
            <w:tcBorders>
              <w:left w:val="nil"/>
              <w:right w:val="nil"/>
            </w:tcBorders>
          </w:tcPr>
          <w:p w14:paraId="34B01A83" w14:textId="111628FE" w:rsidR="003A71C4" w:rsidRPr="003662AE" w:rsidRDefault="0039416E" w:rsidP="002D12FF">
            <w:pPr>
              <w:rPr>
                <w:sz w:val="20"/>
                <w:szCs w:val="20"/>
              </w:rPr>
            </w:pPr>
            <w:r>
              <w:rPr>
                <w:sz w:val="20"/>
                <w:szCs w:val="20"/>
              </w:rPr>
              <w:lastRenderedPageBreak/>
              <w:fldChar w:fldCharType="begin"/>
            </w:r>
            <w:r w:rsidR="00424697">
              <w:rPr>
                <w:sz w:val="20"/>
                <w:szCs w:val="20"/>
              </w:rPr>
              <w:instrText xml:space="preserve"> ADDIN ZOTERO_ITEM CSL_CITATION {"citationID":"P6p55tNN","properties":{"formattedCitation":"(Robinson et al., 2021)","plainCitation":"(Robinson et al., 2021)","dontUpdate":true,"noteIndex":0},"citationItems":[{"id":4657,"uris":["http://zotero.org/users/5278757/items/D8JRWKYL"],"uri":["http://zotero.org/users/5278757/items/D8JRWKYL"],"itemData":{"id":4657,"type":"article-journal","container-title":"British Journal of Guidance &amp; Counselling","note":"publisher: Taylor &amp; Francis","page":"1–17","source":"Google Scholar","title":"Evaluating the REP-S brief resilience intervention for students in higher education: a multi-study mixed-methods programme of research","title-short":"Evaluating the REP-S brief resilience intervention for students in higher education","author":[{"family":"Robinson","given":"Oliver C."},{"family":"Sebah","given":"Ilham"},{"family":"McNay","given":"Ian"},{"family":"Field","given":"Jennifer"},{"family":"Wragg","given":"Jane"},{"family":"Stevenson","given":"Mandy"},{"family":"Newton","given":"Paul"}],"issued":{"date-parts":[["2021"]]}}}],"schema":"https://github.com/citation-style-language/schema/raw/master/csl-citation.json"} </w:instrText>
            </w:r>
            <w:r>
              <w:rPr>
                <w:sz w:val="20"/>
                <w:szCs w:val="20"/>
              </w:rPr>
              <w:fldChar w:fldCharType="separate"/>
            </w:r>
            <w:r>
              <w:rPr>
                <w:sz w:val="20"/>
              </w:rPr>
              <w:t>Robinson et al.</w:t>
            </w:r>
            <w:r w:rsidRPr="0039416E">
              <w:rPr>
                <w:sz w:val="20"/>
              </w:rPr>
              <w:t xml:space="preserve"> </w:t>
            </w:r>
            <w:r>
              <w:rPr>
                <w:sz w:val="20"/>
              </w:rPr>
              <w:t>(</w:t>
            </w:r>
            <w:r w:rsidRPr="0039416E">
              <w:rPr>
                <w:sz w:val="20"/>
              </w:rPr>
              <w:t>2021)</w:t>
            </w:r>
            <w:r>
              <w:rPr>
                <w:sz w:val="20"/>
                <w:szCs w:val="20"/>
              </w:rPr>
              <w:fldChar w:fldCharType="end"/>
            </w:r>
          </w:p>
        </w:tc>
        <w:tc>
          <w:tcPr>
            <w:tcW w:w="1622" w:type="dxa"/>
            <w:tcBorders>
              <w:left w:val="nil"/>
              <w:right w:val="nil"/>
            </w:tcBorders>
          </w:tcPr>
          <w:p w14:paraId="62F5E363" w14:textId="77777777" w:rsidR="003A71C4" w:rsidRDefault="003A71C4" w:rsidP="002D12FF">
            <w:pPr>
              <w:rPr>
                <w:sz w:val="20"/>
                <w:szCs w:val="20"/>
              </w:rPr>
            </w:pPr>
            <w:r>
              <w:rPr>
                <w:sz w:val="20"/>
                <w:szCs w:val="20"/>
              </w:rPr>
              <w:t>*</w:t>
            </w:r>
            <w:r w:rsidRPr="0018614F">
              <w:rPr>
                <w:sz w:val="20"/>
                <w:szCs w:val="20"/>
              </w:rPr>
              <w:t xml:space="preserve">Greenwich, London, </w:t>
            </w:r>
            <w:r>
              <w:rPr>
                <w:sz w:val="20"/>
                <w:szCs w:val="20"/>
              </w:rPr>
              <w:t>England.</w:t>
            </w:r>
          </w:p>
          <w:p w14:paraId="0E2137F7" w14:textId="77777777" w:rsidR="003A71C4" w:rsidRDefault="003A71C4" w:rsidP="002D12FF">
            <w:pPr>
              <w:rPr>
                <w:sz w:val="20"/>
                <w:szCs w:val="20"/>
              </w:rPr>
            </w:pPr>
          </w:p>
          <w:p w14:paraId="2B6CC0E5" w14:textId="77777777" w:rsidR="003A71C4" w:rsidRDefault="003A71C4" w:rsidP="002D12FF">
            <w:pPr>
              <w:rPr>
                <w:sz w:val="20"/>
                <w:szCs w:val="20"/>
              </w:rPr>
            </w:pPr>
            <w:r>
              <w:rPr>
                <w:sz w:val="20"/>
                <w:szCs w:val="20"/>
              </w:rPr>
              <w:t>Study 1: 65 first-year undergraduate students</w:t>
            </w:r>
          </w:p>
          <w:p w14:paraId="0630D395" w14:textId="77777777" w:rsidR="003A71C4" w:rsidRDefault="003A71C4" w:rsidP="002D12FF">
            <w:pPr>
              <w:rPr>
                <w:sz w:val="20"/>
                <w:szCs w:val="20"/>
              </w:rPr>
            </w:pPr>
          </w:p>
          <w:p w14:paraId="1A31AC0F" w14:textId="77777777" w:rsidR="003A71C4" w:rsidRPr="003662AE" w:rsidRDefault="003A71C4" w:rsidP="002D12FF">
            <w:pPr>
              <w:rPr>
                <w:sz w:val="20"/>
                <w:szCs w:val="20"/>
              </w:rPr>
            </w:pPr>
            <w:r>
              <w:rPr>
                <w:sz w:val="20"/>
                <w:szCs w:val="20"/>
              </w:rPr>
              <w:lastRenderedPageBreak/>
              <w:t xml:space="preserve">Study 2: 145 university students </w:t>
            </w:r>
          </w:p>
        </w:tc>
        <w:tc>
          <w:tcPr>
            <w:tcW w:w="1620" w:type="dxa"/>
            <w:tcBorders>
              <w:left w:val="nil"/>
              <w:right w:val="nil"/>
            </w:tcBorders>
          </w:tcPr>
          <w:p w14:paraId="7EA28660" w14:textId="77777777" w:rsidR="003A71C4" w:rsidRDefault="003A71C4" w:rsidP="002D12FF">
            <w:pPr>
              <w:rPr>
                <w:sz w:val="20"/>
                <w:szCs w:val="20"/>
              </w:rPr>
            </w:pPr>
            <w:r>
              <w:rPr>
                <w:sz w:val="20"/>
                <w:szCs w:val="20"/>
              </w:rPr>
              <w:lastRenderedPageBreak/>
              <w:t>Psychology (Study 1)</w:t>
            </w:r>
          </w:p>
          <w:p w14:paraId="3C0A034B" w14:textId="77777777" w:rsidR="003A71C4" w:rsidRDefault="003A71C4" w:rsidP="002D12FF">
            <w:pPr>
              <w:rPr>
                <w:sz w:val="20"/>
                <w:szCs w:val="20"/>
              </w:rPr>
            </w:pPr>
          </w:p>
          <w:p w14:paraId="672D15CE" w14:textId="77777777" w:rsidR="003A71C4" w:rsidRPr="003662AE" w:rsidRDefault="003A71C4" w:rsidP="002D12FF">
            <w:pPr>
              <w:rPr>
                <w:sz w:val="20"/>
                <w:szCs w:val="20"/>
              </w:rPr>
            </w:pPr>
            <w:r>
              <w:rPr>
                <w:sz w:val="20"/>
                <w:szCs w:val="20"/>
              </w:rPr>
              <w:t>Multidisciplinary (Study 2)</w:t>
            </w:r>
          </w:p>
        </w:tc>
        <w:tc>
          <w:tcPr>
            <w:tcW w:w="5219" w:type="dxa"/>
            <w:tcBorders>
              <w:left w:val="nil"/>
              <w:right w:val="nil"/>
            </w:tcBorders>
          </w:tcPr>
          <w:p w14:paraId="47AA7D91" w14:textId="77777777" w:rsidR="003A71C4" w:rsidRDefault="003A71C4" w:rsidP="002D12FF">
            <w:pPr>
              <w:rPr>
                <w:sz w:val="20"/>
                <w:szCs w:val="20"/>
              </w:rPr>
            </w:pPr>
            <w:r>
              <w:rPr>
                <w:sz w:val="20"/>
                <w:szCs w:val="20"/>
              </w:rPr>
              <w:t>The titled “</w:t>
            </w:r>
            <w:r w:rsidRPr="00DF3359">
              <w:rPr>
                <w:sz w:val="20"/>
                <w:szCs w:val="20"/>
              </w:rPr>
              <w:t>Resilience Enhancement Programme for Students</w:t>
            </w:r>
            <w:r>
              <w:rPr>
                <w:sz w:val="20"/>
                <w:szCs w:val="20"/>
              </w:rPr>
              <w:t>” (</w:t>
            </w:r>
            <w:r w:rsidRPr="00ED77AB">
              <w:rPr>
                <w:sz w:val="20"/>
                <w:szCs w:val="20"/>
              </w:rPr>
              <w:t>REP-S</w:t>
            </w:r>
            <w:r>
              <w:rPr>
                <w:sz w:val="20"/>
                <w:szCs w:val="20"/>
              </w:rPr>
              <w:t xml:space="preserve">) was delivered to two study population samples in furtherance of enhancing their resilience </w:t>
            </w:r>
            <w:r w:rsidRPr="00ED77AB">
              <w:rPr>
                <w:sz w:val="20"/>
                <w:szCs w:val="20"/>
              </w:rPr>
              <w:t>to stress</w:t>
            </w:r>
            <w:r>
              <w:rPr>
                <w:sz w:val="20"/>
                <w:szCs w:val="20"/>
              </w:rPr>
              <w:t>.</w:t>
            </w:r>
          </w:p>
          <w:p w14:paraId="729FF592" w14:textId="77777777" w:rsidR="003A71C4" w:rsidRDefault="003A71C4" w:rsidP="002D12FF">
            <w:pPr>
              <w:rPr>
                <w:sz w:val="20"/>
                <w:szCs w:val="20"/>
              </w:rPr>
            </w:pPr>
          </w:p>
          <w:p w14:paraId="7D9CD054" w14:textId="77777777" w:rsidR="003A71C4" w:rsidRDefault="003A71C4" w:rsidP="002D12FF">
            <w:pPr>
              <w:rPr>
                <w:sz w:val="20"/>
                <w:szCs w:val="20"/>
              </w:rPr>
            </w:pPr>
            <w:r>
              <w:rPr>
                <w:sz w:val="20"/>
                <w:szCs w:val="20"/>
              </w:rPr>
              <w:t>The REP-S program is centered on three activities:</w:t>
            </w:r>
          </w:p>
          <w:p w14:paraId="03F1351C" w14:textId="77777777" w:rsidR="003A71C4" w:rsidRDefault="003A71C4" w:rsidP="002D12FF">
            <w:pPr>
              <w:rPr>
                <w:sz w:val="20"/>
                <w:szCs w:val="20"/>
              </w:rPr>
            </w:pPr>
          </w:p>
          <w:p w14:paraId="578F19C2" w14:textId="77777777" w:rsidR="003A71C4" w:rsidRDefault="003A71C4" w:rsidP="002D12FF">
            <w:pPr>
              <w:rPr>
                <w:sz w:val="20"/>
                <w:szCs w:val="20"/>
              </w:rPr>
            </w:pPr>
            <w:r>
              <w:rPr>
                <w:sz w:val="20"/>
                <w:szCs w:val="20"/>
              </w:rPr>
              <w:t xml:space="preserve">1) </w:t>
            </w:r>
            <w:r w:rsidRPr="00524866">
              <w:rPr>
                <w:b/>
                <w:sz w:val="20"/>
                <w:szCs w:val="20"/>
              </w:rPr>
              <w:t>Psychophysiological (mind-body) resilience</w:t>
            </w:r>
            <w:r>
              <w:rPr>
                <w:sz w:val="20"/>
                <w:szCs w:val="20"/>
              </w:rPr>
              <w:t xml:space="preserve">: breathing techniques (intro materials, square breathing exercise), </w:t>
            </w:r>
            <w:r>
              <w:rPr>
                <w:sz w:val="20"/>
                <w:szCs w:val="20"/>
              </w:rPr>
              <w:lastRenderedPageBreak/>
              <w:t>mindfulness meditation (intro materials, five-minute body scan exercise).</w:t>
            </w:r>
          </w:p>
          <w:p w14:paraId="27DC1639" w14:textId="77777777" w:rsidR="003A71C4" w:rsidRDefault="003A71C4" w:rsidP="002D12FF">
            <w:pPr>
              <w:rPr>
                <w:sz w:val="20"/>
                <w:szCs w:val="20"/>
              </w:rPr>
            </w:pPr>
          </w:p>
          <w:p w14:paraId="414D4E04" w14:textId="77777777" w:rsidR="003A71C4" w:rsidRDefault="003A71C4" w:rsidP="002D12FF">
            <w:pPr>
              <w:rPr>
                <w:sz w:val="20"/>
                <w:szCs w:val="20"/>
              </w:rPr>
            </w:pPr>
            <w:r>
              <w:rPr>
                <w:sz w:val="20"/>
                <w:szCs w:val="20"/>
              </w:rPr>
              <w:t xml:space="preserve">2) </w:t>
            </w:r>
            <w:r w:rsidRPr="00524866">
              <w:rPr>
                <w:b/>
                <w:sz w:val="20"/>
                <w:szCs w:val="20"/>
              </w:rPr>
              <w:t>Cognitive resilience</w:t>
            </w:r>
            <w:r>
              <w:rPr>
                <w:sz w:val="20"/>
                <w:szCs w:val="20"/>
              </w:rPr>
              <w:t>: p</w:t>
            </w:r>
            <w:r w:rsidRPr="002757C3">
              <w:rPr>
                <w:sz w:val="20"/>
                <w:szCs w:val="20"/>
              </w:rPr>
              <w:t>ositive reframing, including reframing beliefs about failure</w:t>
            </w:r>
            <w:r>
              <w:rPr>
                <w:sz w:val="20"/>
                <w:szCs w:val="20"/>
              </w:rPr>
              <w:t xml:space="preserve"> (</w:t>
            </w:r>
            <w:r w:rsidRPr="0061559C">
              <w:rPr>
                <w:sz w:val="20"/>
                <w:szCs w:val="20"/>
              </w:rPr>
              <w:t>Introduce the ABC techn</w:t>
            </w:r>
            <w:r>
              <w:rPr>
                <w:sz w:val="20"/>
                <w:szCs w:val="20"/>
              </w:rPr>
              <w:t>ique [</w:t>
            </w:r>
            <w:r w:rsidRPr="0061559C">
              <w:rPr>
                <w:sz w:val="20"/>
                <w:szCs w:val="20"/>
              </w:rPr>
              <w:t>Activat</w:t>
            </w:r>
            <w:r>
              <w:rPr>
                <w:sz w:val="20"/>
                <w:szCs w:val="20"/>
              </w:rPr>
              <w:t xml:space="preserve">ing Event, Belief, Consequences], failure associations exercise, discussion </w:t>
            </w:r>
            <w:r w:rsidRPr="0061559C">
              <w:rPr>
                <w:sz w:val="20"/>
                <w:szCs w:val="20"/>
              </w:rPr>
              <w:t>of how failure can lead to positive change</w:t>
            </w:r>
            <w:r>
              <w:rPr>
                <w:sz w:val="20"/>
                <w:szCs w:val="20"/>
              </w:rPr>
              <w:t>), and goal setting and planning (g</w:t>
            </w:r>
            <w:r w:rsidRPr="0061559C">
              <w:rPr>
                <w:sz w:val="20"/>
                <w:szCs w:val="20"/>
              </w:rPr>
              <w:t>oal setting theory introduced</w:t>
            </w:r>
            <w:r>
              <w:rPr>
                <w:sz w:val="20"/>
                <w:szCs w:val="20"/>
              </w:rPr>
              <w:t xml:space="preserve">, create </w:t>
            </w:r>
            <w:r w:rsidRPr="0061559C">
              <w:rPr>
                <w:sz w:val="20"/>
                <w:szCs w:val="20"/>
              </w:rPr>
              <w:t>list of perfo</w:t>
            </w:r>
            <w:r>
              <w:rPr>
                <w:sz w:val="20"/>
                <w:szCs w:val="20"/>
              </w:rPr>
              <w:t>rmance and mastery goals for next assessment and their time in</w:t>
            </w:r>
            <w:r w:rsidRPr="0061559C">
              <w:rPr>
                <w:sz w:val="20"/>
                <w:szCs w:val="20"/>
              </w:rPr>
              <w:t xml:space="preserve"> university</w:t>
            </w:r>
            <w:r>
              <w:rPr>
                <w:sz w:val="20"/>
                <w:szCs w:val="20"/>
              </w:rPr>
              <w:t xml:space="preserve"> exercise).</w:t>
            </w:r>
          </w:p>
          <w:p w14:paraId="4DB6C9F7" w14:textId="77777777" w:rsidR="003A71C4" w:rsidRDefault="003A71C4" w:rsidP="002D12FF">
            <w:pPr>
              <w:rPr>
                <w:sz w:val="20"/>
                <w:szCs w:val="20"/>
              </w:rPr>
            </w:pPr>
          </w:p>
          <w:p w14:paraId="786EF2C0" w14:textId="77777777" w:rsidR="003A71C4" w:rsidRDefault="003A71C4" w:rsidP="002D12FF">
            <w:pPr>
              <w:rPr>
                <w:sz w:val="20"/>
                <w:szCs w:val="20"/>
              </w:rPr>
            </w:pPr>
            <w:r>
              <w:rPr>
                <w:sz w:val="20"/>
                <w:szCs w:val="20"/>
              </w:rPr>
              <w:t xml:space="preserve">3) </w:t>
            </w:r>
            <w:r w:rsidRPr="00524866">
              <w:rPr>
                <w:b/>
                <w:sz w:val="20"/>
                <w:szCs w:val="20"/>
              </w:rPr>
              <w:t>Social resilience</w:t>
            </w:r>
            <w:r>
              <w:rPr>
                <w:sz w:val="20"/>
                <w:szCs w:val="20"/>
              </w:rPr>
              <w:t>: e</w:t>
            </w:r>
            <w:r w:rsidRPr="00E564FD">
              <w:rPr>
                <w:sz w:val="20"/>
                <w:szCs w:val="20"/>
              </w:rPr>
              <w:t>ff</w:t>
            </w:r>
            <w:r>
              <w:rPr>
                <w:sz w:val="20"/>
                <w:szCs w:val="20"/>
              </w:rPr>
              <w:t>ective help-s</w:t>
            </w:r>
            <w:r w:rsidRPr="00E564FD">
              <w:rPr>
                <w:sz w:val="20"/>
                <w:szCs w:val="20"/>
              </w:rPr>
              <w:t>eeking</w:t>
            </w:r>
            <w:r>
              <w:rPr>
                <w:sz w:val="20"/>
                <w:szCs w:val="20"/>
              </w:rPr>
              <w:t xml:space="preserve"> (discussions of help-seek behaviours, discussion of how social media and how it relates to resilience, develop a list of potential people as sources of support exercise), a</w:t>
            </w:r>
            <w:r w:rsidRPr="00E564FD">
              <w:rPr>
                <w:sz w:val="20"/>
                <w:szCs w:val="20"/>
              </w:rPr>
              <w:t>ssertiveness</w:t>
            </w:r>
            <w:r>
              <w:rPr>
                <w:sz w:val="20"/>
                <w:szCs w:val="20"/>
              </w:rPr>
              <w:t xml:space="preserve"> (explore five assertiveness techniques [</w:t>
            </w:r>
            <w:r w:rsidRPr="00BB726E">
              <w:rPr>
                <w:sz w:val="20"/>
                <w:szCs w:val="20"/>
              </w:rPr>
              <w:t>assertive b</w:t>
            </w:r>
            <w:r>
              <w:rPr>
                <w:sz w:val="20"/>
                <w:szCs w:val="20"/>
              </w:rPr>
              <w:t>ody language, empathize,</w:t>
            </w:r>
            <w:r w:rsidRPr="00BB726E">
              <w:rPr>
                <w:sz w:val="20"/>
                <w:szCs w:val="20"/>
              </w:rPr>
              <w:t xml:space="preserve"> “I”</w:t>
            </w:r>
            <w:r>
              <w:rPr>
                <w:sz w:val="20"/>
                <w:szCs w:val="20"/>
              </w:rPr>
              <w:t xml:space="preserve"> </w:t>
            </w:r>
            <w:r w:rsidRPr="00BB726E">
              <w:rPr>
                <w:sz w:val="20"/>
                <w:szCs w:val="20"/>
              </w:rPr>
              <w:t>stateme</w:t>
            </w:r>
            <w:r>
              <w:rPr>
                <w:sz w:val="20"/>
                <w:szCs w:val="20"/>
              </w:rPr>
              <w:t>nts, solution focus, and</w:t>
            </w:r>
            <w:r w:rsidRPr="00BB726E">
              <w:rPr>
                <w:sz w:val="20"/>
                <w:szCs w:val="20"/>
              </w:rPr>
              <w:t xml:space="preserve"> good ways of saying “</w:t>
            </w:r>
            <w:r>
              <w:rPr>
                <w:sz w:val="20"/>
                <w:szCs w:val="20"/>
              </w:rPr>
              <w:t>n</w:t>
            </w:r>
            <w:r w:rsidRPr="00BB726E">
              <w:rPr>
                <w:sz w:val="20"/>
                <w:szCs w:val="20"/>
              </w:rPr>
              <w:t>o</w:t>
            </w:r>
            <w:r>
              <w:rPr>
                <w:sz w:val="20"/>
                <w:szCs w:val="20"/>
              </w:rPr>
              <w:t xml:space="preserve">”], role-play scenarios)  </w:t>
            </w:r>
          </w:p>
          <w:p w14:paraId="5363B0C7" w14:textId="77777777" w:rsidR="003A71C4" w:rsidRDefault="003A71C4" w:rsidP="002D12FF">
            <w:pPr>
              <w:rPr>
                <w:sz w:val="20"/>
                <w:szCs w:val="20"/>
              </w:rPr>
            </w:pPr>
          </w:p>
          <w:p w14:paraId="3281940A" w14:textId="77777777" w:rsidR="003A71C4" w:rsidRPr="003662AE" w:rsidRDefault="003A71C4" w:rsidP="002D12FF">
            <w:pPr>
              <w:rPr>
                <w:sz w:val="20"/>
                <w:szCs w:val="20"/>
              </w:rPr>
            </w:pPr>
            <w:r w:rsidRPr="00C04C4C">
              <w:rPr>
                <w:sz w:val="20"/>
                <w:szCs w:val="20"/>
              </w:rPr>
              <w:sym w:font="Wingdings" w:char="F0E0"/>
            </w:r>
            <w:r>
              <w:rPr>
                <w:sz w:val="20"/>
                <w:szCs w:val="20"/>
              </w:rPr>
              <w:t xml:space="preserve">Both Study 1 and Study 2 interventions were delivered via </w:t>
            </w:r>
            <w:r w:rsidRPr="00ED77AB">
              <w:rPr>
                <w:sz w:val="20"/>
                <w:szCs w:val="20"/>
              </w:rPr>
              <w:t>face-to-face</w:t>
            </w:r>
            <w:r>
              <w:rPr>
                <w:sz w:val="20"/>
                <w:szCs w:val="20"/>
              </w:rPr>
              <w:t xml:space="preserve"> interviews.</w:t>
            </w:r>
          </w:p>
        </w:tc>
        <w:tc>
          <w:tcPr>
            <w:tcW w:w="4494" w:type="dxa"/>
            <w:tcBorders>
              <w:left w:val="nil"/>
              <w:right w:val="nil"/>
            </w:tcBorders>
          </w:tcPr>
          <w:p w14:paraId="301923FE" w14:textId="77777777" w:rsidR="003A71C4" w:rsidRDefault="003A71C4" w:rsidP="002D12FF">
            <w:pPr>
              <w:rPr>
                <w:sz w:val="20"/>
                <w:szCs w:val="20"/>
              </w:rPr>
            </w:pPr>
            <w:r>
              <w:rPr>
                <w:sz w:val="20"/>
                <w:szCs w:val="20"/>
              </w:rPr>
              <w:lastRenderedPageBreak/>
              <w:t xml:space="preserve">Study 1 (quantitative evaluation): </w:t>
            </w:r>
            <w:r w:rsidRPr="00D90A98">
              <w:rPr>
                <w:sz w:val="20"/>
                <w:szCs w:val="20"/>
              </w:rPr>
              <w:t>over a period of one month</w:t>
            </w:r>
            <w:r>
              <w:rPr>
                <w:sz w:val="20"/>
                <w:szCs w:val="20"/>
              </w:rPr>
              <w:t xml:space="preserve">, those in the intervention group (n=36) reported </w:t>
            </w:r>
            <w:r w:rsidRPr="00D90A98">
              <w:rPr>
                <w:sz w:val="20"/>
                <w:szCs w:val="20"/>
              </w:rPr>
              <w:t xml:space="preserve">significantly decreased </w:t>
            </w:r>
            <w:r w:rsidRPr="00D90A98">
              <w:rPr>
                <w:b/>
                <w:sz w:val="20"/>
                <w:szCs w:val="20"/>
              </w:rPr>
              <w:t>perceived stress</w:t>
            </w:r>
            <w:r w:rsidRPr="00D90A98">
              <w:rPr>
                <w:sz w:val="20"/>
                <w:szCs w:val="20"/>
              </w:rPr>
              <w:t>, decreased</w:t>
            </w:r>
            <w:r>
              <w:rPr>
                <w:sz w:val="20"/>
                <w:szCs w:val="20"/>
              </w:rPr>
              <w:t xml:space="preserve"> </w:t>
            </w:r>
            <w:r w:rsidRPr="00D90A98">
              <w:rPr>
                <w:b/>
                <w:sz w:val="20"/>
                <w:szCs w:val="20"/>
              </w:rPr>
              <w:t>trait neuroticism</w:t>
            </w:r>
            <w:r>
              <w:rPr>
                <w:sz w:val="20"/>
                <w:szCs w:val="20"/>
              </w:rPr>
              <w:t xml:space="preserve">, and </w:t>
            </w:r>
            <w:r w:rsidRPr="00D90A98">
              <w:rPr>
                <w:b/>
                <w:sz w:val="20"/>
                <w:szCs w:val="20"/>
              </w:rPr>
              <w:t>enhanced self-esteem</w:t>
            </w:r>
            <w:r>
              <w:rPr>
                <w:sz w:val="20"/>
                <w:szCs w:val="20"/>
              </w:rPr>
              <w:t>.</w:t>
            </w:r>
          </w:p>
          <w:p w14:paraId="4F869160" w14:textId="77777777" w:rsidR="003A71C4" w:rsidRDefault="003A71C4" w:rsidP="002D12FF">
            <w:pPr>
              <w:rPr>
                <w:sz w:val="20"/>
                <w:szCs w:val="20"/>
              </w:rPr>
            </w:pPr>
          </w:p>
          <w:p w14:paraId="7884025D" w14:textId="77777777" w:rsidR="003A71C4" w:rsidRPr="003662AE" w:rsidRDefault="003A71C4" w:rsidP="002D12FF">
            <w:pPr>
              <w:rPr>
                <w:sz w:val="20"/>
                <w:szCs w:val="20"/>
              </w:rPr>
            </w:pPr>
            <w:r>
              <w:rPr>
                <w:sz w:val="20"/>
                <w:szCs w:val="20"/>
              </w:rPr>
              <w:t>Study 2 (qualitative evaluation): relevant themes included learning</w:t>
            </w:r>
            <w:r w:rsidRPr="00FD7A52">
              <w:rPr>
                <w:b/>
                <w:sz w:val="20"/>
                <w:szCs w:val="20"/>
              </w:rPr>
              <w:t xml:space="preserve"> stress management techniques</w:t>
            </w:r>
            <w:r>
              <w:rPr>
                <w:sz w:val="20"/>
                <w:szCs w:val="20"/>
              </w:rPr>
              <w:t xml:space="preserve"> (applying techniques to deal with general stress), </w:t>
            </w:r>
            <w:r w:rsidRPr="00FD7A52">
              <w:rPr>
                <w:b/>
                <w:sz w:val="20"/>
                <w:szCs w:val="20"/>
              </w:rPr>
              <w:lastRenderedPageBreak/>
              <w:t>how to cope with exams</w:t>
            </w:r>
            <w:r>
              <w:rPr>
                <w:sz w:val="20"/>
                <w:szCs w:val="20"/>
              </w:rPr>
              <w:t xml:space="preserve"> (responding in more productive ways), </w:t>
            </w:r>
            <w:r w:rsidRPr="00FD7A52">
              <w:rPr>
                <w:b/>
                <w:sz w:val="20"/>
                <w:szCs w:val="20"/>
              </w:rPr>
              <w:t>dealing with interpersonal challenges</w:t>
            </w:r>
            <w:r>
              <w:rPr>
                <w:sz w:val="20"/>
                <w:szCs w:val="20"/>
              </w:rPr>
              <w:t xml:space="preserve"> (easier to deal with potential stressful interpersonal situations), and </w:t>
            </w:r>
            <w:r w:rsidRPr="00FD7A52">
              <w:rPr>
                <w:b/>
                <w:sz w:val="20"/>
                <w:szCs w:val="20"/>
              </w:rPr>
              <w:t>sleeping better</w:t>
            </w:r>
            <w:r>
              <w:rPr>
                <w:sz w:val="20"/>
                <w:szCs w:val="20"/>
              </w:rPr>
              <w:t>.</w:t>
            </w:r>
          </w:p>
        </w:tc>
      </w:tr>
      <w:tr w:rsidR="0047363E" w14:paraId="72CA236C" w14:textId="77777777" w:rsidTr="002D12FF">
        <w:tc>
          <w:tcPr>
            <w:tcW w:w="1260" w:type="dxa"/>
            <w:tcBorders>
              <w:left w:val="nil"/>
              <w:right w:val="nil"/>
            </w:tcBorders>
          </w:tcPr>
          <w:p w14:paraId="5950476C" w14:textId="2F8462ED" w:rsidR="0047363E" w:rsidRDefault="0047363E" w:rsidP="002D12FF">
            <w:pPr>
              <w:rPr>
                <w:sz w:val="20"/>
                <w:szCs w:val="20"/>
              </w:rPr>
            </w:pPr>
            <w:r w:rsidRPr="0098003B">
              <w:rPr>
                <w:sz w:val="20"/>
                <w:szCs w:val="20"/>
              </w:rPr>
              <w:lastRenderedPageBreak/>
              <w:fldChar w:fldCharType="begin"/>
            </w:r>
            <w:r w:rsidRPr="0098003B">
              <w:rPr>
                <w:sz w:val="20"/>
                <w:szCs w:val="20"/>
              </w:rPr>
              <w:instrText xml:space="preserve"> ADDIN ZOTERO_ITEM CSL_CITATION {"citationID":"yVLvVHxu","properties":{"formattedCitation":"(Rose et al., 2013)","plainCitation":"(Rose et al., 2013)","noteIndex":0},"citationItems":[{"id":4689,"uris":["http://zotero.org/users/5278757/items/UXDFQPKU"],"uri":["http://zotero.org/users/5278757/items/UXDFQPKU"],"itemData":{"id":4689,"type":"article-journal","container-title":"Behaviour research and therapy","issue":"2","note":"publisher: Elsevier","page":"106–112","source":"Google Scholar","title":"A randomized controlled trial of a self-guided, multimedia, stress management and resilience training program","volume":"51","author":[{"family":"Rose","given":"Raphael D."},{"family":"Buckey Jr","given":"Jay C."},{"family":"Zbozinek","given":"Tomislav D."},{"family":"Motivala","given":"Sarosh J."},{"family":"Glenn","given":"Daniel E."},{"family":"Cartreine","given":"James A."},{"family":"Craske","given":"Michelle G."}],"issued":{"date-parts":[["2013"]]}}}],"schema":"https://github.com/citation-style-language/schema/raw/master/csl-citation.json"} </w:instrText>
            </w:r>
            <w:r w:rsidRPr="0098003B">
              <w:rPr>
                <w:sz w:val="20"/>
                <w:szCs w:val="20"/>
              </w:rPr>
              <w:fldChar w:fldCharType="separate"/>
            </w:r>
            <w:r w:rsidRPr="0098003B">
              <w:rPr>
                <w:sz w:val="20"/>
              </w:rPr>
              <w:t>Rose et al. (2013)</w:t>
            </w:r>
            <w:r w:rsidRPr="0098003B">
              <w:rPr>
                <w:sz w:val="20"/>
                <w:szCs w:val="20"/>
              </w:rPr>
              <w:fldChar w:fldCharType="end"/>
            </w:r>
          </w:p>
        </w:tc>
        <w:tc>
          <w:tcPr>
            <w:tcW w:w="1622" w:type="dxa"/>
            <w:tcBorders>
              <w:left w:val="nil"/>
              <w:right w:val="nil"/>
            </w:tcBorders>
          </w:tcPr>
          <w:p w14:paraId="24A5E6B5" w14:textId="77777777" w:rsidR="0047363E" w:rsidRDefault="0047363E" w:rsidP="002D12FF">
            <w:pPr>
              <w:rPr>
                <w:sz w:val="20"/>
                <w:szCs w:val="20"/>
              </w:rPr>
            </w:pPr>
            <w:r>
              <w:rPr>
                <w:sz w:val="20"/>
                <w:szCs w:val="20"/>
              </w:rPr>
              <w:t>Los Angeles, CA, US.</w:t>
            </w:r>
          </w:p>
          <w:p w14:paraId="4138F4B4" w14:textId="77777777" w:rsidR="0047363E" w:rsidRDefault="0047363E" w:rsidP="002D12FF">
            <w:pPr>
              <w:rPr>
                <w:sz w:val="20"/>
                <w:szCs w:val="20"/>
              </w:rPr>
            </w:pPr>
          </w:p>
          <w:p w14:paraId="77D0D485" w14:textId="58A7DFA4" w:rsidR="0047363E" w:rsidRDefault="0047363E" w:rsidP="002D12FF">
            <w:pPr>
              <w:rPr>
                <w:sz w:val="20"/>
                <w:szCs w:val="20"/>
              </w:rPr>
            </w:pPr>
            <w:r>
              <w:rPr>
                <w:sz w:val="20"/>
                <w:szCs w:val="20"/>
              </w:rPr>
              <w:t>66 graduate students</w:t>
            </w:r>
          </w:p>
        </w:tc>
        <w:tc>
          <w:tcPr>
            <w:tcW w:w="1620" w:type="dxa"/>
            <w:tcBorders>
              <w:left w:val="nil"/>
              <w:right w:val="nil"/>
            </w:tcBorders>
          </w:tcPr>
          <w:p w14:paraId="2175EDCD" w14:textId="541EA238" w:rsidR="0047363E" w:rsidRDefault="0047363E" w:rsidP="002D12FF">
            <w:pPr>
              <w:rPr>
                <w:sz w:val="20"/>
                <w:szCs w:val="20"/>
              </w:rPr>
            </w:pPr>
            <w:r>
              <w:rPr>
                <w:sz w:val="20"/>
                <w:szCs w:val="20"/>
              </w:rPr>
              <w:t>Multidisciplinary</w:t>
            </w:r>
          </w:p>
        </w:tc>
        <w:tc>
          <w:tcPr>
            <w:tcW w:w="5219" w:type="dxa"/>
            <w:tcBorders>
              <w:left w:val="nil"/>
              <w:right w:val="nil"/>
            </w:tcBorders>
          </w:tcPr>
          <w:p w14:paraId="1FACCD9B" w14:textId="34289FBE" w:rsidR="0047363E" w:rsidRDefault="0047363E" w:rsidP="002D12FF">
            <w:pPr>
              <w:rPr>
                <w:sz w:val="20"/>
                <w:szCs w:val="20"/>
              </w:rPr>
            </w:pPr>
          </w:p>
          <w:p w14:paraId="158519FD" w14:textId="51678C11" w:rsidR="000D7BE7" w:rsidRDefault="000D7BE7" w:rsidP="002D12FF">
            <w:pPr>
              <w:rPr>
                <w:sz w:val="20"/>
                <w:szCs w:val="20"/>
              </w:rPr>
            </w:pPr>
          </w:p>
          <w:p w14:paraId="544D43F6" w14:textId="77777777" w:rsidR="000D7BE7" w:rsidRPr="000D7BE7" w:rsidRDefault="000D7BE7" w:rsidP="000D7BE7">
            <w:pPr>
              <w:rPr>
                <w:sz w:val="20"/>
                <w:szCs w:val="20"/>
              </w:rPr>
            </w:pPr>
            <w:r w:rsidRPr="000D7BE7">
              <w:rPr>
                <w:sz w:val="20"/>
                <w:szCs w:val="20"/>
              </w:rPr>
              <w:t xml:space="preserve">Each session begins with a “stress briefing” covering educational aspects of stress management, such as the importance of maintaining healthy habits (e.g., regular sleep and exercise). Each session contains at least one activity from each of the following domains: feelings, thoughts, and actions. Feelings activities (i.e., Biofeedback Challenge, Guided Muscle Relaxation, Focused Breathing) address emotion/physiological regulation skills. Focused Breathing is diaphragmatic breathing, Guided Muscle Relaxation is a traditional progressive muscle relaxation activity, and the Biofeedback Challenge is a video racecar game developed by a third party company (SomaticVision, Inc., 2009) where users breathe smoothly and evenly to accelerate their racecar. </w:t>
            </w:r>
          </w:p>
          <w:p w14:paraId="156ED8EE" w14:textId="2E647E3A" w:rsidR="000D7BE7" w:rsidRPr="000D7BE7" w:rsidRDefault="000D7BE7" w:rsidP="000D7BE7">
            <w:pPr>
              <w:rPr>
                <w:sz w:val="20"/>
                <w:szCs w:val="20"/>
              </w:rPr>
            </w:pPr>
            <w:r w:rsidRPr="000D7BE7">
              <w:rPr>
                <w:sz w:val="20"/>
                <w:szCs w:val="20"/>
              </w:rPr>
              <w:t xml:space="preserve">Thoughts activities (i.e., Compartmentalization, Weighing Evidence) teach the user cognitive flexibility and a structured approach to realistic/logical thinking with personally relevant stressful content. In Compartmentalization, the user imagines </w:t>
            </w:r>
            <w:r w:rsidRPr="000D7BE7">
              <w:rPr>
                <w:sz w:val="20"/>
                <w:szCs w:val="20"/>
              </w:rPr>
              <w:lastRenderedPageBreak/>
              <w:t>a stressful scenario, then shifts their attention to perform a task quickly and accurately without being distracted by their stressful image. Weighing Evidence is a cognitive restructuring activity (e.g., hypothesis testing, assigning realistic odds).</w:t>
            </w:r>
            <w:r>
              <w:rPr>
                <w:sz w:val="20"/>
                <w:szCs w:val="20"/>
              </w:rPr>
              <w:t xml:space="preserve"> </w:t>
            </w:r>
            <w:r w:rsidRPr="000D7BE7">
              <w:rPr>
                <w:sz w:val="20"/>
                <w:szCs w:val="20"/>
              </w:rPr>
              <w:t>Action activities (i.e., Effective Communication, Strategic Problem Solving, Resilience Thru Writing) teach the user to take effective actions to manage stress in their lives. Effective Communication teaches assertive communication strategies through an interactive video scenario where the user chooses responses for a couple who is at the precipice of an argument. Strategic Problem Solving is a self-guided version of problem solving therapy, and Resilience Thru Writing is a journaling activity.</w:t>
            </w:r>
          </w:p>
          <w:p w14:paraId="0C75586C" w14:textId="77777777" w:rsidR="000D7BE7" w:rsidRDefault="000D7BE7" w:rsidP="002D12FF">
            <w:pPr>
              <w:rPr>
                <w:sz w:val="20"/>
                <w:szCs w:val="20"/>
              </w:rPr>
            </w:pPr>
          </w:p>
          <w:p w14:paraId="34154B8B" w14:textId="77777777" w:rsidR="00D367F5" w:rsidRDefault="00D367F5" w:rsidP="002D12FF">
            <w:pPr>
              <w:rPr>
                <w:sz w:val="20"/>
                <w:szCs w:val="20"/>
              </w:rPr>
            </w:pPr>
          </w:p>
          <w:p w14:paraId="44309223" w14:textId="350FA3FF" w:rsidR="00D367F5" w:rsidRDefault="00D367F5" w:rsidP="002D12FF">
            <w:pPr>
              <w:rPr>
                <w:sz w:val="20"/>
                <w:szCs w:val="20"/>
              </w:rPr>
            </w:pPr>
            <w:r w:rsidRPr="00C04C4C">
              <w:rPr>
                <w:sz w:val="20"/>
                <w:szCs w:val="20"/>
              </w:rPr>
              <w:sym w:font="Wingdings" w:char="F0E0"/>
            </w:r>
            <w:r w:rsidR="000D7BE7">
              <w:rPr>
                <w:sz w:val="20"/>
                <w:szCs w:val="20"/>
              </w:rPr>
              <w:t xml:space="preserve">The intervention was carried out as a self-guided, </w:t>
            </w:r>
            <w:r w:rsidR="000D7BE7" w:rsidRPr="000D7BE7">
              <w:rPr>
                <w:sz w:val="20"/>
                <w:szCs w:val="20"/>
              </w:rPr>
              <w:t>multimedia</w:t>
            </w:r>
            <w:r w:rsidR="000D7BE7">
              <w:rPr>
                <w:sz w:val="20"/>
                <w:szCs w:val="20"/>
              </w:rPr>
              <w:t xml:space="preserve"> (via computer)</w:t>
            </w:r>
            <w:r w:rsidR="000D7BE7" w:rsidRPr="000D7BE7">
              <w:rPr>
                <w:sz w:val="20"/>
                <w:szCs w:val="20"/>
              </w:rPr>
              <w:t xml:space="preserve"> intervention</w:t>
            </w:r>
            <w:r w:rsidR="000D7BE7">
              <w:rPr>
                <w:sz w:val="20"/>
                <w:szCs w:val="20"/>
              </w:rPr>
              <w:t xml:space="preserve"> </w:t>
            </w:r>
            <w:r w:rsidR="000D7BE7" w:rsidRPr="000D7BE7">
              <w:rPr>
                <w:sz w:val="20"/>
                <w:szCs w:val="20"/>
              </w:rPr>
              <w:t>over six weekly sessions</w:t>
            </w:r>
            <w:r w:rsidR="000D7BE7">
              <w:rPr>
                <w:sz w:val="20"/>
                <w:szCs w:val="20"/>
              </w:rPr>
              <w:t>.</w:t>
            </w:r>
          </w:p>
        </w:tc>
        <w:tc>
          <w:tcPr>
            <w:tcW w:w="4494" w:type="dxa"/>
            <w:tcBorders>
              <w:left w:val="nil"/>
              <w:right w:val="nil"/>
            </w:tcBorders>
          </w:tcPr>
          <w:p w14:paraId="4E4A274E" w14:textId="7BE2D6EA" w:rsidR="00B94329" w:rsidRPr="00B94329" w:rsidRDefault="00B94329" w:rsidP="00B94329">
            <w:pPr>
              <w:rPr>
                <w:sz w:val="20"/>
                <w:szCs w:val="20"/>
              </w:rPr>
            </w:pPr>
            <w:r w:rsidRPr="00B94329">
              <w:rPr>
                <w:sz w:val="20"/>
                <w:szCs w:val="20"/>
              </w:rPr>
              <w:lastRenderedPageBreak/>
              <w:t>On measures of self-report, participants in the SMART-OP group</w:t>
            </w:r>
            <w:r>
              <w:rPr>
                <w:sz w:val="20"/>
                <w:szCs w:val="20"/>
              </w:rPr>
              <w:t xml:space="preserve"> </w:t>
            </w:r>
            <w:r w:rsidRPr="00B94329">
              <w:rPr>
                <w:sz w:val="20"/>
                <w:szCs w:val="20"/>
              </w:rPr>
              <w:t>reported significantly greater reductions in perceived stress and</w:t>
            </w:r>
            <w:r>
              <w:rPr>
                <w:sz w:val="20"/>
                <w:szCs w:val="20"/>
              </w:rPr>
              <w:t xml:space="preserve"> </w:t>
            </w:r>
            <w:r w:rsidRPr="00B94329">
              <w:rPr>
                <w:sz w:val="20"/>
                <w:szCs w:val="20"/>
              </w:rPr>
              <w:t>increases in control over stress as compared to the AC group from</w:t>
            </w:r>
            <w:r>
              <w:rPr>
                <w:sz w:val="20"/>
                <w:szCs w:val="20"/>
              </w:rPr>
              <w:t xml:space="preserve"> </w:t>
            </w:r>
            <w:r w:rsidRPr="00B94329">
              <w:rPr>
                <w:sz w:val="20"/>
                <w:szCs w:val="20"/>
              </w:rPr>
              <w:t>pre- to post-assessment, with medium to large effect sizes. The</w:t>
            </w:r>
            <w:r>
              <w:rPr>
                <w:sz w:val="20"/>
                <w:szCs w:val="20"/>
              </w:rPr>
              <w:t xml:space="preserve"> </w:t>
            </w:r>
            <w:r w:rsidRPr="00B94329">
              <w:rPr>
                <w:sz w:val="20"/>
                <w:szCs w:val="20"/>
              </w:rPr>
              <w:t>participants in this study were graduate students enrolled in</w:t>
            </w:r>
            <w:r>
              <w:rPr>
                <w:sz w:val="20"/>
                <w:szCs w:val="20"/>
              </w:rPr>
              <w:t xml:space="preserve"> </w:t>
            </w:r>
            <w:r w:rsidRPr="00B94329">
              <w:rPr>
                <w:sz w:val="20"/>
                <w:szCs w:val="20"/>
              </w:rPr>
              <w:t>demanding programs with very high performance expectations.</w:t>
            </w:r>
          </w:p>
          <w:p w14:paraId="5F72B96C" w14:textId="0E229701" w:rsidR="00B94329" w:rsidRPr="00B94329" w:rsidRDefault="00B94329" w:rsidP="00B94329">
            <w:pPr>
              <w:rPr>
                <w:sz w:val="20"/>
                <w:szCs w:val="20"/>
              </w:rPr>
            </w:pPr>
            <w:r w:rsidRPr="00B94329">
              <w:rPr>
                <w:sz w:val="20"/>
                <w:szCs w:val="20"/>
              </w:rPr>
              <w:t>Since we excluded individuals with medical or psychiatric conditions,</w:t>
            </w:r>
            <w:r>
              <w:rPr>
                <w:sz w:val="20"/>
                <w:szCs w:val="20"/>
              </w:rPr>
              <w:t xml:space="preserve"> </w:t>
            </w:r>
            <w:r w:rsidRPr="00B94329">
              <w:rPr>
                <w:sz w:val="20"/>
                <w:szCs w:val="20"/>
              </w:rPr>
              <w:t>these findings may have relevance to other similar populations</w:t>
            </w:r>
            <w:r>
              <w:rPr>
                <w:sz w:val="20"/>
                <w:szCs w:val="20"/>
              </w:rPr>
              <w:t xml:space="preserve"> </w:t>
            </w:r>
            <w:r w:rsidRPr="00B94329">
              <w:rPr>
                <w:sz w:val="20"/>
                <w:szCs w:val="20"/>
              </w:rPr>
              <w:t>who are healthy and work in challenging environments.</w:t>
            </w:r>
          </w:p>
          <w:p w14:paraId="7F794223" w14:textId="77777777" w:rsidR="00B94329" w:rsidRDefault="00B94329" w:rsidP="00B94329">
            <w:pPr>
              <w:rPr>
                <w:sz w:val="20"/>
                <w:szCs w:val="20"/>
              </w:rPr>
            </w:pPr>
            <w:r w:rsidRPr="00B94329">
              <w:rPr>
                <w:sz w:val="20"/>
                <w:szCs w:val="20"/>
              </w:rPr>
              <w:t>Additional data on implementation with individuals who work in</w:t>
            </w:r>
            <w:r>
              <w:rPr>
                <w:sz w:val="20"/>
                <w:szCs w:val="20"/>
              </w:rPr>
              <w:t xml:space="preserve"> </w:t>
            </w:r>
            <w:r w:rsidRPr="00B94329">
              <w:rPr>
                <w:sz w:val="20"/>
                <w:szCs w:val="20"/>
              </w:rPr>
              <w:t>challenging environments (e.g., astronauts or military) is needed.</w:t>
            </w:r>
          </w:p>
          <w:p w14:paraId="00831AA8" w14:textId="77777777" w:rsidR="00B94329" w:rsidRDefault="00B94329" w:rsidP="00B94329">
            <w:pPr>
              <w:rPr>
                <w:sz w:val="20"/>
                <w:szCs w:val="20"/>
              </w:rPr>
            </w:pPr>
          </w:p>
          <w:p w14:paraId="16631931" w14:textId="7BC0791B" w:rsidR="0047363E" w:rsidRDefault="00B94329" w:rsidP="00B94329">
            <w:pPr>
              <w:rPr>
                <w:sz w:val="20"/>
                <w:szCs w:val="20"/>
              </w:rPr>
            </w:pPr>
            <w:r w:rsidRPr="00B94329">
              <w:rPr>
                <w:sz w:val="20"/>
                <w:szCs w:val="20"/>
              </w:rPr>
              <w:t>The results suggest that our brief program can significantly</w:t>
            </w:r>
            <w:r>
              <w:rPr>
                <w:sz w:val="20"/>
                <w:szCs w:val="20"/>
              </w:rPr>
              <w:t xml:space="preserve"> </w:t>
            </w:r>
            <w:r w:rsidRPr="00B94329">
              <w:rPr>
                <w:sz w:val="20"/>
                <w:szCs w:val="20"/>
              </w:rPr>
              <w:t xml:space="preserve">improve perceived stress and perceived </w:t>
            </w:r>
            <w:r w:rsidRPr="00B94329">
              <w:rPr>
                <w:sz w:val="20"/>
                <w:szCs w:val="20"/>
              </w:rPr>
              <w:lastRenderedPageBreak/>
              <w:t>control over stress in</w:t>
            </w:r>
            <w:r>
              <w:rPr>
                <w:sz w:val="20"/>
                <w:szCs w:val="20"/>
              </w:rPr>
              <w:t xml:space="preserve"> </w:t>
            </w:r>
            <w:r w:rsidRPr="00B94329">
              <w:rPr>
                <w:sz w:val="20"/>
                <w:szCs w:val="20"/>
              </w:rPr>
              <w:t>individuals who are functioning well already</w:t>
            </w:r>
          </w:p>
        </w:tc>
      </w:tr>
      <w:tr w:rsidR="003A71C4" w14:paraId="1101655A" w14:textId="77777777" w:rsidTr="002D12FF">
        <w:tc>
          <w:tcPr>
            <w:tcW w:w="1260" w:type="dxa"/>
            <w:tcBorders>
              <w:left w:val="nil"/>
              <w:right w:val="nil"/>
            </w:tcBorders>
          </w:tcPr>
          <w:p w14:paraId="03FA3EAA" w14:textId="43290A7A" w:rsidR="003A71C4" w:rsidRPr="003662AE" w:rsidRDefault="0039416E" w:rsidP="002D12FF">
            <w:pPr>
              <w:rPr>
                <w:sz w:val="20"/>
                <w:szCs w:val="20"/>
              </w:rPr>
            </w:pPr>
            <w:r>
              <w:rPr>
                <w:sz w:val="20"/>
                <w:szCs w:val="20"/>
              </w:rPr>
              <w:lastRenderedPageBreak/>
              <w:fldChar w:fldCharType="begin"/>
            </w:r>
            <w:r w:rsidR="00424697">
              <w:rPr>
                <w:sz w:val="20"/>
                <w:szCs w:val="20"/>
              </w:rPr>
              <w:instrText xml:space="preserve"> ADDIN ZOTERO_ITEM CSL_CITATION {"citationID":"Kk1AEcWn","properties":{"formattedCitation":"(Shillington et al., 2021)","plainCitation":"(Shillington et al., 2021)","dontUpdate":true,"noteIndex":0},"citationItems":[{"id":4660,"uris":["http://zotero.org/users/5278757/items/95U3ZD6C"],"uri":["http://zotero.org/users/5278757/items/95U3ZD6C"],"itemData":{"id":4660,"type":"article-journal","container-title":"Journal of Happiness Studies","note":"publisher: Springer","page":"1–31","source":"Google Scholar","title":"Kindness as an I ntervention for Student Social Interaction Anxiety, Resilience, Affect, and Mood: The KISS of Kindness Study II","title-short":"Kindness as an I ntervention for Student Social Interaction Anxiety, Resilience, Affect, and Mood","author":[{"family":"Shillington","given":"Katie J."},{"family":"Johnson","given":"Andrew M."},{"family":"Mantler","given":"Tara"},{"family":"Burke","given":"Shauna M."},{"family":"Irwin","given":"Jennifer D."}],"issued":{"date-parts":[["2021"]]}}}],"schema":"https://github.com/citation-style-language/schema/raw/master/csl-citation.json"} </w:instrText>
            </w:r>
            <w:r>
              <w:rPr>
                <w:sz w:val="20"/>
                <w:szCs w:val="20"/>
              </w:rPr>
              <w:fldChar w:fldCharType="separate"/>
            </w:r>
            <w:r>
              <w:rPr>
                <w:sz w:val="20"/>
              </w:rPr>
              <w:t>Shillington et al.</w:t>
            </w:r>
            <w:r w:rsidRPr="0039416E">
              <w:rPr>
                <w:sz w:val="20"/>
              </w:rPr>
              <w:t xml:space="preserve"> </w:t>
            </w:r>
            <w:r>
              <w:rPr>
                <w:sz w:val="20"/>
              </w:rPr>
              <w:t>(</w:t>
            </w:r>
            <w:r w:rsidRPr="0039416E">
              <w:rPr>
                <w:sz w:val="20"/>
              </w:rPr>
              <w:t>2021)</w:t>
            </w:r>
            <w:r>
              <w:rPr>
                <w:sz w:val="20"/>
                <w:szCs w:val="20"/>
              </w:rPr>
              <w:fldChar w:fldCharType="end"/>
            </w:r>
          </w:p>
        </w:tc>
        <w:tc>
          <w:tcPr>
            <w:tcW w:w="1622" w:type="dxa"/>
            <w:tcBorders>
              <w:left w:val="nil"/>
              <w:right w:val="nil"/>
            </w:tcBorders>
          </w:tcPr>
          <w:p w14:paraId="3242B6D5" w14:textId="77777777" w:rsidR="003A71C4" w:rsidRDefault="003A71C4" w:rsidP="002D12FF">
            <w:pPr>
              <w:rPr>
                <w:sz w:val="20"/>
                <w:szCs w:val="20"/>
              </w:rPr>
            </w:pPr>
            <w:r>
              <w:rPr>
                <w:sz w:val="20"/>
                <w:szCs w:val="20"/>
              </w:rPr>
              <w:t>London, ON, Canada.</w:t>
            </w:r>
          </w:p>
          <w:p w14:paraId="446CD043" w14:textId="77777777" w:rsidR="003A71C4" w:rsidRDefault="003A71C4" w:rsidP="002D12FF">
            <w:pPr>
              <w:rPr>
                <w:sz w:val="20"/>
                <w:szCs w:val="20"/>
              </w:rPr>
            </w:pPr>
          </w:p>
          <w:p w14:paraId="1D7E6DBD" w14:textId="77777777" w:rsidR="003A71C4" w:rsidRPr="003662AE" w:rsidRDefault="003A71C4" w:rsidP="002D12FF">
            <w:pPr>
              <w:rPr>
                <w:sz w:val="20"/>
                <w:szCs w:val="20"/>
              </w:rPr>
            </w:pPr>
            <w:r>
              <w:rPr>
                <w:sz w:val="20"/>
                <w:szCs w:val="20"/>
              </w:rPr>
              <w:t>112 university students</w:t>
            </w:r>
          </w:p>
        </w:tc>
        <w:tc>
          <w:tcPr>
            <w:tcW w:w="1620" w:type="dxa"/>
            <w:tcBorders>
              <w:left w:val="nil"/>
              <w:right w:val="nil"/>
            </w:tcBorders>
          </w:tcPr>
          <w:p w14:paraId="1644A582" w14:textId="77777777" w:rsidR="003A71C4" w:rsidRPr="003662AE" w:rsidRDefault="003A71C4" w:rsidP="002D12FF">
            <w:pPr>
              <w:rPr>
                <w:sz w:val="20"/>
                <w:szCs w:val="20"/>
              </w:rPr>
            </w:pPr>
            <w:r>
              <w:rPr>
                <w:sz w:val="20"/>
                <w:szCs w:val="20"/>
              </w:rPr>
              <w:t>Multidisciplinary</w:t>
            </w:r>
          </w:p>
        </w:tc>
        <w:tc>
          <w:tcPr>
            <w:tcW w:w="5219" w:type="dxa"/>
            <w:tcBorders>
              <w:left w:val="nil"/>
              <w:right w:val="nil"/>
            </w:tcBorders>
          </w:tcPr>
          <w:p w14:paraId="628E2864" w14:textId="77777777" w:rsidR="003A71C4" w:rsidRPr="005267EC" w:rsidRDefault="003A71C4" w:rsidP="002D12FF">
            <w:pPr>
              <w:autoSpaceDE w:val="0"/>
              <w:autoSpaceDN w:val="0"/>
              <w:adjustRightInd w:val="0"/>
              <w:rPr>
                <w:rFonts w:ascii="STIX-Regular" w:hAnsi="STIX-Regular" w:cs="STIX-Regular"/>
                <w:sz w:val="19"/>
                <w:szCs w:val="19"/>
              </w:rPr>
            </w:pPr>
            <w:r>
              <w:rPr>
                <w:sz w:val="20"/>
                <w:szCs w:val="20"/>
              </w:rPr>
              <w:t>Kindness-based intervention featuring a stress management feature that is targeted at improving student’s r</w:t>
            </w:r>
            <w:r>
              <w:rPr>
                <w:rFonts w:ascii="STIX-Regular" w:hAnsi="STIX-Regular" w:cs="STIX-Regular"/>
                <w:sz w:val="19"/>
                <w:szCs w:val="19"/>
              </w:rPr>
              <w:t>esilience, social interaction anxiety, affect, and mood.</w:t>
            </w:r>
            <w:r>
              <w:rPr>
                <w:sz w:val="20"/>
                <w:szCs w:val="20"/>
              </w:rPr>
              <w:t xml:space="preserve">  </w:t>
            </w:r>
          </w:p>
          <w:p w14:paraId="02B07F11" w14:textId="77777777" w:rsidR="003A71C4" w:rsidRDefault="003A71C4" w:rsidP="002D12FF">
            <w:pPr>
              <w:rPr>
                <w:sz w:val="20"/>
                <w:szCs w:val="20"/>
              </w:rPr>
            </w:pPr>
          </w:p>
          <w:p w14:paraId="48075085" w14:textId="77777777" w:rsidR="003A71C4" w:rsidRDefault="003A71C4" w:rsidP="002D12FF">
            <w:pPr>
              <w:rPr>
                <w:sz w:val="20"/>
                <w:szCs w:val="20"/>
              </w:rPr>
            </w:pPr>
            <w:r>
              <w:rPr>
                <w:sz w:val="20"/>
                <w:szCs w:val="20"/>
              </w:rPr>
              <w:t xml:space="preserve">The “Deliberate Acts of Kindness” (DAK) intervention and stress management logs were implemented for the intervention group (n=56). Over a one-month time period, participants </w:t>
            </w:r>
            <w:r w:rsidRPr="00BA1171">
              <w:rPr>
                <w:b/>
                <w:sz w:val="20"/>
                <w:szCs w:val="20"/>
              </w:rPr>
              <w:t>joined a study-dedicated OWL</w:t>
            </w:r>
            <w:r>
              <w:rPr>
                <w:sz w:val="20"/>
                <w:szCs w:val="20"/>
              </w:rPr>
              <w:t xml:space="preserve"> (university </w:t>
            </w:r>
            <w:r w:rsidRPr="005267EC">
              <w:rPr>
                <w:sz w:val="20"/>
                <w:szCs w:val="20"/>
              </w:rPr>
              <w:t>online learning management system</w:t>
            </w:r>
            <w:r>
              <w:rPr>
                <w:sz w:val="20"/>
                <w:szCs w:val="20"/>
              </w:rPr>
              <w:t xml:space="preserve">) </w:t>
            </w:r>
            <w:r w:rsidRPr="00BA1171">
              <w:rPr>
                <w:b/>
                <w:sz w:val="20"/>
                <w:szCs w:val="20"/>
              </w:rPr>
              <w:t>webpage that facilitated them</w:t>
            </w:r>
            <w:r w:rsidRPr="005267EC">
              <w:rPr>
                <w:sz w:val="20"/>
                <w:szCs w:val="20"/>
              </w:rPr>
              <w:t xml:space="preserve"> </w:t>
            </w:r>
            <w:r w:rsidRPr="00BA1171">
              <w:rPr>
                <w:b/>
                <w:sz w:val="20"/>
                <w:szCs w:val="20"/>
              </w:rPr>
              <w:t>connecting with, supporting, and sharing experiences/ideas with each other around DAKs</w:t>
            </w:r>
            <w:r>
              <w:rPr>
                <w:sz w:val="20"/>
                <w:szCs w:val="20"/>
              </w:rPr>
              <w:t xml:space="preserve">, and were instructed to engage in a minimum of </w:t>
            </w:r>
            <w:r w:rsidRPr="00BA1171">
              <w:rPr>
                <w:b/>
                <w:sz w:val="20"/>
                <w:szCs w:val="20"/>
              </w:rPr>
              <w:t>three acts of kindness per day</w:t>
            </w:r>
            <w:r>
              <w:rPr>
                <w:sz w:val="20"/>
                <w:szCs w:val="20"/>
              </w:rPr>
              <w:t xml:space="preserve"> for one month.  </w:t>
            </w:r>
          </w:p>
          <w:p w14:paraId="5BA8D1A3" w14:textId="77777777" w:rsidR="003A71C4" w:rsidRDefault="003A71C4" w:rsidP="002D12FF">
            <w:pPr>
              <w:rPr>
                <w:sz w:val="20"/>
                <w:szCs w:val="20"/>
              </w:rPr>
            </w:pPr>
          </w:p>
          <w:p w14:paraId="767F4A74" w14:textId="77777777" w:rsidR="003A71C4" w:rsidRPr="003662AE" w:rsidRDefault="003A71C4" w:rsidP="002D12FF">
            <w:pPr>
              <w:rPr>
                <w:sz w:val="20"/>
                <w:szCs w:val="20"/>
              </w:rPr>
            </w:pPr>
            <w:r w:rsidRPr="00C04C4C">
              <w:rPr>
                <w:sz w:val="20"/>
                <w:szCs w:val="20"/>
              </w:rPr>
              <w:sym w:font="Wingdings" w:char="F0E0"/>
            </w:r>
            <w:r>
              <w:rPr>
                <w:sz w:val="20"/>
                <w:szCs w:val="20"/>
              </w:rPr>
              <w:t xml:space="preserve">Program was delivered via a university </w:t>
            </w:r>
            <w:r w:rsidRPr="005267EC">
              <w:rPr>
                <w:sz w:val="20"/>
                <w:szCs w:val="20"/>
              </w:rPr>
              <w:t>online learning management system</w:t>
            </w:r>
            <w:r>
              <w:rPr>
                <w:sz w:val="20"/>
                <w:szCs w:val="20"/>
              </w:rPr>
              <w:t>.</w:t>
            </w:r>
          </w:p>
        </w:tc>
        <w:tc>
          <w:tcPr>
            <w:tcW w:w="4494" w:type="dxa"/>
            <w:tcBorders>
              <w:left w:val="nil"/>
              <w:right w:val="nil"/>
            </w:tcBorders>
          </w:tcPr>
          <w:p w14:paraId="0C584818" w14:textId="77777777" w:rsidR="003A71C4" w:rsidRDefault="003A71C4" w:rsidP="002D12FF">
            <w:pPr>
              <w:rPr>
                <w:sz w:val="20"/>
                <w:szCs w:val="20"/>
              </w:rPr>
            </w:pPr>
            <w:r>
              <w:rPr>
                <w:sz w:val="20"/>
                <w:szCs w:val="20"/>
              </w:rPr>
              <w:t xml:space="preserve">Quantitative evaluation: those in intervention group reported significantly improved </w:t>
            </w:r>
            <w:r w:rsidRPr="00BA1171">
              <w:rPr>
                <w:b/>
                <w:sz w:val="20"/>
                <w:szCs w:val="20"/>
              </w:rPr>
              <w:t>resilience</w:t>
            </w:r>
            <w:r>
              <w:rPr>
                <w:sz w:val="20"/>
                <w:szCs w:val="20"/>
              </w:rPr>
              <w:t xml:space="preserve">, </w:t>
            </w:r>
            <w:r w:rsidRPr="00BA1171">
              <w:rPr>
                <w:b/>
                <w:sz w:val="20"/>
                <w:szCs w:val="20"/>
              </w:rPr>
              <w:t>social anxiety</w:t>
            </w:r>
            <w:r>
              <w:rPr>
                <w:sz w:val="20"/>
                <w:szCs w:val="20"/>
              </w:rPr>
              <w:t xml:space="preserve">, and </w:t>
            </w:r>
            <w:r w:rsidRPr="00BA1171">
              <w:rPr>
                <w:b/>
                <w:sz w:val="20"/>
                <w:szCs w:val="20"/>
              </w:rPr>
              <w:t>negative affect</w:t>
            </w:r>
            <w:r>
              <w:rPr>
                <w:sz w:val="20"/>
                <w:szCs w:val="20"/>
              </w:rPr>
              <w:t xml:space="preserve"> scores.</w:t>
            </w:r>
          </w:p>
          <w:p w14:paraId="31D26F40" w14:textId="77777777" w:rsidR="003A71C4" w:rsidRDefault="003A71C4" w:rsidP="002D12FF">
            <w:pPr>
              <w:rPr>
                <w:sz w:val="20"/>
                <w:szCs w:val="20"/>
              </w:rPr>
            </w:pPr>
          </w:p>
          <w:p w14:paraId="7102BC5E" w14:textId="77777777" w:rsidR="003A71C4" w:rsidRPr="003662AE" w:rsidRDefault="003A71C4" w:rsidP="002D12FF">
            <w:pPr>
              <w:rPr>
                <w:sz w:val="20"/>
                <w:szCs w:val="20"/>
              </w:rPr>
            </w:pPr>
            <w:r>
              <w:rPr>
                <w:sz w:val="20"/>
                <w:szCs w:val="20"/>
              </w:rPr>
              <w:t xml:space="preserve">Qualitative evaluation (content analysis): some of the relevant themes from the open-ended feedback included 1) </w:t>
            </w:r>
            <w:r w:rsidRPr="008F774C">
              <w:rPr>
                <w:b/>
                <w:sz w:val="20"/>
                <w:szCs w:val="20"/>
              </w:rPr>
              <w:t>increased self-reflection</w:t>
            </w:r>
            <w:r>
              <w:rPr>
                <w:sz w:val="20"/>
                <w:szCs w:val="20"/>
              </w:rPr>
              <w:t xml:space="preserve"> (helped individuals to </w:t>
            </w:r>
            <w:r w:rsidRPr="008F774C">
              <w:rPr>
                <w:sz w:val="20"/>
                <w:szCs w:val="20"/>
              </w:rPr>
              <w:t>reflect on their emotions and/or mood</w:t>
            </w:r>
            <w:r>
              <w:rPr>
                <w:sz w:val="20"/>
                <w:szCs w:val="20"/>
              </w:rPr>
              <w:t xml:space="preserve">), 2) </w:t>
            </w:r>
            <w:r w:rsidRPr="008F774C">
              <w:rPr>
                <w:b/>
                <w:sz w:val="20"/>
                <w:szCs w:val="20"/>
              </w:rPr>
              <w:t>positive impact</w:t>
            </w:r>
            <w:r>
              <w:rPr>
                <w:sz w:val="20"/>
                <w:szCs w:val="20"/>
              </w:rPr>
              <w:t xml:space="preserve"> (participants reported the program was an </w:t>
            </w:r>
            <w:r w:rsidRPr="008F774C">
              <w:rPr>
                <w:sz w:val="20"/>
                <w:szCs w:val="20"/>
              </w:rPr>
              <w:t>enjoyable experience</w:t>
            </w:r>
            <w:r>
              <w:rPr>
                <w:sz w:val="20"/>
                <w:szCs w:val="20"/>
              </w:rPr>
              <w:t xml:space="preserve">), 3) </w:t>
            </w:r>
            <w:r w:rsidRPr="00212743">
              <w:rPr>
                <w:b/>
                <w:sz w:val="20"/>
                <w:szCs w:val="20"/>
              </w:rPr>
              <w:t>improved mental health</w:t>
            </w:r>
            <w:r>
              <w:rPr>
                <w:sz w:val="20"/>
                <w:szCs w:val="20"/>
              </w:rPr>
              <w:t xml:space="preserve"> (stress management, mood, wellbeing, self-e</w:t>
            </w:r>
            <w:r w:rsidRPr="00212743">
              <w:rPr>
                <w:sz w:val="20"/>
                <w:szCs w:val="20"/>
              </w:rPr>
              <w:t>steem</w:t>
            </w:r>
            <w:r>
              <w:rPr>
                <w:sz w:val="20"/>
                <w:szCs w:val="20"/>
              </w:rPr>
              <w:t xml:space="preserve">), 4) </w:t>
            </w:r>
            <w:r w:rsidRPr="00212743">
              <w:rPr>
                <w:b/>
                <w:sz w:val="20"/>
                <w:szCs w:val="20"/>
              </w:rPr>
              <w:t>fostered a sense of purpose</w:t>
            </w:r>
            <w:r>
              <w:rPr>
                <w:sz w:val="20"/>
                <w:szCs w:val="20"/>
              </w:rPr>
              <w:t xml:space="preserve"> (</w:t>
            </w:r>
            <w:r w:rsidRPr="00212743">
              <w:rPr>
                <w:sz w:val="20"/>
                <w:szCs w:val="20"/>
              </w:rPr>
              <w:t>meaning in everyday acts</w:t>
            </w:r>
            <w:r>
              <w:rPr>
                <w:sz w:val="20"/>
                <w:szCs w:val="20"/>
              </w:rPr>
              <w:t xml:space="preserve">), 5) </w:t>
            </w:r>
            <w:r w:rsidRPr="00212743">
              <w:rPr>
                <w:b/>
                <w:sz w:val="20"/>
                <w:szCs w:val="20"/>
              </w:rPr>
              <w:t>positive empathy</w:t>
            </w:r>
            <w:r>
              <w:rPr>
                <w:sz w:val="20"/>
                <w:szCs w:val="20"/>
              </w:rPr>
              <w:t xml:space="preserve"> (</w:t>
            </w:r>
            <w:r w:rsidRPr="00212743">
              <w:rPr>
                <w:sz w:val="20"/>
                <w:szCs w:val="20"/>
              </w:rPr>
              <w:t>improved mood and gratification after seeing the positive impact</w:t>
            </w:r>
            <w:r>
              <w:rPr>
                <w:sz w:val="20"/>
                <w:szCs w:val="20"/>
              </w:rPr>
              <w:t xml:space="preserve"> of</w:t>
            </w:r>
            <w:r w:rsidRPr="00212743">
              <w:rPr>
                <w:sz w:val="20"/>
                <w:szCs w:val="20"/>
              </w:rPr>
              <w:t xml:space="preserve"> DAKs</w:t>
            </w:r>
            <w:r>
              <w:rPr>
                <w:sz w:val="20"/>
                <w:szCs w:val="20"/>
              </w:rPr>
              <w:t xml:space="preserve">), and 6) </w:t>
            </w:r>
            <w:r w:rsidRPr="00212743">
              <w:rPr>
                <w:b/>
                <w:sz w:val="20"/>
                <w:szCs w:val="20"/>
              </w:rPr>
              <w:t>enhanced social connection</w:t>
            </w:r>
            <w:r>
              <w:rPr>
                <w:sz w:val="20"/>
                <w:szCs w:val="20"/>
              </w:rPr>
              <w:t xml:space="preserve"> (</w:t>
            </w:r>
            <w:r w:rsidRPr="00212743">
              <w:rPr>
                <w:sz w:val="20"/>
                <w:szCs w:val="20"/>
              </w:rPr>
              <w:t>fostered a sense of community</w:t>
            </w:r>
            <w:r>
              <w:rPr>
                <w:sz w:val="20"/>
                <w:szCs w:val="20"/>
              </w:rPr>
              <w:t>).</w:t>
            </w:r>
          </w:p>
        </w:tc>
      </w:tr>
      <w:tr w:rsidR="003A71C4" w14:paraId="023A6E14" w14:textId="77777777" w:rsidTr="002D12FF">
        <w:tc>
          <w:tcPr>
            <w:tcW w:w="1260" w:type="dxa"/>
            <w:tcBorders>
              <w:left w:val="nil"/>
              <w:bottom w:val="single" w:sz="4" w:space="0" w:color="auto"/>
              <w:right w:val="nil"/>
            </w:tcBorders>
          </w:tcPr>
          <w:p w14:paraId="7D99E344" w14:textId="1D8BBF1C" w:rsidR="003A71C4" w:rsidRPr="003662AE" w:rsidRDefault="0069147B" w:rsidP="002D12FF">
            <w:pPr>
              <w:rPr>
                <w:sz w:val="20"/>
                <w:szCs w:val="20"/>
              </w:rPr>
            </w:pPr>
            <w:r>
              <w:rPr>
                <w:sz w:val="20"/>
                <w:szCs w:val="20"/>
              </w:rPr>
              <w:fldChar w:fldCharType="begin"/>
            </w:r>
            <w:r w:rsidR="00424697">
              <w:rPr>
                <w:sz w:val="20"/>
                <w:szCs w:val="20"/>
              </w:rPr>
              <w:instrText xml:space="preserve"> ADDIN ZOTERO_ITEM CSL_CITATION {"citationID":"wH1fcxJ3","properties":{"formattedCitation":"(Slavin et al., 2014)","plainCitation":"(Slavin et al., 2014)","dontUpdate":true,"noteIndex":0},"citationItems":[{"id":4662,"uris":["http://zotero.org/users/5278757/items/F7WVYWMV"],"uri":["http://zotero.org/users/5278757/items/F7WVYWMV"],"itemData":{"id":4662,"type":"article-journal","container-title":"Academic Medicine","issue":"4","note":"publisher: Wolters Kluwer Health","page":"573","source":"Google Scholar","title":"Medical student mental health 3.0: improving student wellness through curricular changes","title-short":"Medical student mental health 3.0","volume":"89","author":[{"family":"Slavin","given":"Stuart J."},{"family":"Schindler","given":"Debra L."},{"family":"Chibnall","given":"John T."}],"issued":{"date-parts":[["2014"]]}}}],"schema":"https://github.com/citation-style-language/schema/raw/master/csl-citation.json"} </w:instrText>
            </w:r>
            <w:r>
              <w:rPr>
                <w:sz w:val="20"/>
                <w:szCs w:val="20"/>
              </w:rPr>
              <w:fldChar w:fldCharType="separate"/>
            </w:r>
            <w:r>
              <w:rPr>
                <w:sz w:val="20"/>
              </w:rPr>
              <w:t>Slavin et al.</w:t>
            </w:r>
            <w:r w:rsidRPr="0069147B">
              <w:rPr>
                <w:sz w:val="20"/>
              </w:rPr>
              <w:t xml:space="preserve"> </w:t>
            </w:r>
            <w:r>
              <w:rPr>
                <w:sz w:val="20"/>
              </w:rPr>
              <w:t>(</w:t>
            </w:r>
            <w:r w:rsidRPr="0069147B">
              <w:rPr>
                <w:sz w:val="20"/>
              </w:rPr>
              <w:t>2014)</w:t>
            </w:r>
            <w:r>
              <w:rPr>
                <w:sz w:val="20"/>
                <w:szCs w:val="20"/>
              </w:rPr>
              <w:fldChar w:fldCharType="end"/>
            </w:r>
          </w:p>
        </w:tc>
        <w:tc>
          <w:tcPr>
            <w:tcW w:w="1622" w:type="dxa"/>
            <w:tcBorders>
              <w:left w:val="nil"/>
              <w:bottom w:val="single" w:sz="4" w:space="0" w:color="auto"/>
              <w:right w:val="nil"/>
            </w:tcBorders>
          </w:tcPr>
          <w:p w14:paraId="13B0A30A" w14:textId="77777777" w:rsidR="003A71C4" w:rsidRDefault="003A71C4" w:rsidP="002D12FF">
            <w:pPr>
              <w:rPr>
                <w:sz w:val="20"/>
                <w:szCs w:val="20"/>
              </w:rPr>
            </w:pPr>
            <w:r>
              <w:rPr>
                <w:sz w:val="20"/>
                <w:szCs w:val="20"/>
              </w:rPr>
              <w:t>St. Louis, MO, US.</w:t>
            </w:r>
          </w:p>
          <w:p w14:paraId="7A6B6982" w14:textId="77777777" w:rsidR="003A71C4" w:rsidRDefault="003A71C4" w:rsidP="002D12FF">
            <w:pPr>
              <w:rPr>
                <w:sz w:val="20"/>
                <w:szCs w:val="20"/>
              </w:rPr>
            </w:pPr>
          </w:p>
          <w:p w14:paraId="05BB86E2" w14:textId="77777777" w:rsidR="003A71C4" w:rsidRPr="003662AE" w:rsidRDefault="003A71C4" w:rsidP="002D12FF">
            <w:pPr>
              <w:rPr>
                <w:sz w:val="20"/>
                <w:szCs w:val="20"/>
              </w:rPr>
            </w:pPr>
            <w:r>
              <w:rPr>
                <w:sz w:val="20"/>
                <w:szCs w:val="20"/>
              </w:rPr>
              <w:t xml:space="preserve">Medical students were the target </w:t>
            </w:r>
            <w:r>
              <w:rPr>
                <w:sz w:val="20"/>
                <w:szCs w:val="20"/>
              </w:rPr>
              <w:lastRenderedPageBreak/>
              <w:t>group (e</w:t>
            </w:r>
            <w:r w:rsidRPr="0018614F">
              <w:rPr>
                <w:sz w:val="20"/>
                <w:szCs w:val="20"/>
              </w:rPr>
              <w:t>n</w:t>
            </w:r>
            <w:r>
              <w:rPr>
                <w:sz w:val="20"/>
                <w:szCs w:val="20"/>
              </w:rPr>
              <w:t>rollment ranged from 175 to 178 students per cohort)</w:t>
            </w:r>
          </w:p>
        </w:tc>
        <w:tc>
          <w:tcPr>
            <w:tcW w:w="1620" w:type="dxa"/>
            <w:tcBorders>
              <w:left w:val="nil"/>
              <w:bottom w:val="single" w:sz="4" w:space="0" w:color="auto"/>
              <w:right w:val="nil"/>
            </w:tcBorders>
          </w:tcPr>
          <w:p w14:paraId="063239E3" w14:textId="77777777" w:rsidR="003A71C4" w:rsidRPr="003662AE" w:rsidRDefault="003A71C4" w:rsidP="002D12FF">
            <w:pPr>
              <w:rPr>
                <w:sz w:val="20"/>
                <w:szCs w:val="20"/>
              </w:rPr>
            </w:pPr>
            <w:r>
              <w:rPr>
                <w:sz w:val="20"/>
                <w:szCs w:val="20"/>
              </w:rPr>
              <w:lastRenderedPageBreak/>
              <w:t>Medicine</w:t>
            </w:r>
          </w:p>
        </w:tc>
        <w:tc>
          <w:tcPr>
            <w:tcW w:w="5219" w:type="dxa"/>
            <w:tcBorders>
              <w:left w:val="nil"/>
              <w:bottom w:val="single" w:sz="4" w:space="0" w:color="auto"/>
              <w:right w:val="nil"/>
            </w:tcBorders>
          </w:tcPr>
          <w:p w14:paraId="4FE36C44" w14:textId="77777777" w:rsidR="003A71C4" w:rsidRDefault="003A71C4" w:rsidP="002D12FF">
            <w:pPr>
              <w:rPr>
                <w:sz w:val="20"/>
                <w:szCs w:val="20"/>
              </w:rPr>
            </w:pPr>
            <w:r>
              <w:rPr>
                <w:sz w:val="20"/>
                <w:szCs w:val="20"/>
              </w:rPr>
              <w:t xml:space="preserve">Curricular change program designed to improve medical student’s mental health and resilience through creating a new integrated and </w:t>
            </w:r>
            <w:r w:rsidRPr="0018614F">
              <w:rPr>
                <w:sz w:val="20"/>
                <w:szCs w:val="20"/>
              </w:rPr>
              <w:t>multifaceted</w:t>
            </w:r>
            <w:r>
              <w:rPr>
                <w:sz w:val="20"/>
                <w:szCs w:val="20"/>
              </w:rPr>
              <w:t xml:space="preserve"> curriculum.</w:t>
            </w:r>
          </w:p>
          <w:p w14:paraId="62BD4C62" w14:textId="77777777" w:rsidR="003A71C4" w:rsidRDefault="003A71C4" w:rsidP="002D12FF">
            <w:pPr>
              <w:rPr>
                <w:sz w:val="20"/>
                <w:szCs w:val="20"/>
              </w:rPr>
            </w:pPr>
          </w:p>
          <w:p w14:paraId="13284A15" w14:textId="77777777" w:rsidR="003A71C4" w:rsidRDefault="003A71C4" w:rsidP="002D12FF">
            <w:pPr>
              <w:rPr>
                <w:sz w:val="20"/>
                <w:szCs w:val="20"/>
              </w:rPr>
            </w:pPr>
            <w:r>
              <w:rPr>
                <w:sz w:val="20"/>
                <w:szCs w:val="20"/>
              </w:rPr>
              <w:lastRenderedPageBreak/>
              <w:t xml:space="preserve">Program instituted principles of positive psychology to inform design. Pass/fail grading system for preclinical courses was replaced with </w:t>
            </w:r>
            <w:r w:rsidRPr="000C7F24">
              <w:rPr>
                <w:sz w:val="20"/>
                <w:szCs w:val="20"/>
              </w:rPr>
              <w:t xml:space="preserve">replaced </w:t>
            </w:r>
            <w:r>
              <w:rPr>
                <w:sz w:val="20"/>
                <w:szCs w:val="20"/>
              </w:rPr>
              <w:t>an</w:t>
            </w:r>
            <w:r w:rsidRPr="000C7F24">
              <w:rPr>
                <w:sz w:val="20"/>
                <w:szCs w:val="20"/>
              </w:rPr>
              <w:t xml:space="preserve"> </w:t>
            </w:r>
            <w:r w:rsidRPr="000C7F24">
              <w:rPr>
                <w:b/>
                <w:sz w:val="20"/>
                <w:szCs w:val="20"/>
              </w:rPr>
              <w:t>honors/near honors/pass/fail grading system</w:t>
            </w:r>
            <w:r>
              <w:rPr>
                <w:sz w:val="20"/>
                <w:szCs w:val="20"/>
              </w:rPr>
              <w:t xml:space="preserve"> to reduce stress. </w:t>
            </w:r>
            <w:r w:rsidRPr="000C7F24">
              <w:rPr>
                <w:b/>
                <w:sz w:val="20"/>
                <w:szCs w:val="20"/>
              </w:rPr>
              <w:t>Contact hours were reduced</w:t>
            </w:r>
            <w:r>
              <w:rPr>
                <w:sz w:val="20"/>
                <w:szCs w:val="20"/>
              </w:rPr>
              <w:t xml:space="preserve"> by ~10% to allow students more educational opportunities. </w:t>
            </w:r>
            <w:r w:rsidRPr="000C7F24">
              <w:rPr>
                <w:b/>
                <w:sz w:val="20"/>
                <w:szCs w:val="20"/>
              </w:rPr>
              <w:t>Longitudinal electives were instituted</w:t>
            </w:r>
            <w:r>
              <w:rPr>
                <w:sz w:val="20"/>
                <w:szCs w:val="20"/>
              </w:rPr>
              <w:t xml:space="preserve"> to allow students more time to explore their interests and create mentorship relationships. </w:t>
            </w:r>
            <w:r w:rsidRPr="0018614F">
              <w:rPr>
                <w:b/>
                <w:sz w:val="20"/>
                <w:szCs w:val="20"/>
              </w:rPr>
              <w:t>Established five learning communities</w:t>
            </w:r>
            <w:r>
              <w:rPr>
                <w:sz w:val="20"/>
                <w:szCs w:val="20"/>
              </w:rPr>
              <w:t xml:space="preserve"> (</w:t>
            </w:r>
            <w:r w:rsidRPr="0018614F">
              <w:rPr>
                <w:sz w:val="20"/>
                <w:szCs w:val="20"/>
              </w:rPr>
              <w:t>service and advocacy,</w:t>
            </w:r>
            <w:r>
              <w:rPr>
                <w:sz w:val="20"/>
                <w:szCs w:val="20"/>
              </w:rPr>
              <w:t xml:space="preserve"> </w:t>
            </w:r>
            <w:r w:rsidRPr="0018614F">
              <w:rPr>
                <w:sz w:val="20"/>
                <w:szCs w:val="20"/>
              </w:rPr>
              <w:t>resear</w:t>
            </w:r>
            <w:r>
              <w:rPr>
                <w:sz w:val="20"/>
                <w:szCs w:val="20"/>
              </w:rPr>
              <w:t xml:space="preserve">ch, global health, wellness, </w:t>
            </w:r>
            <w:r w:rsidRPr="0018614F">
              <w:rPr>
                <w:sz w:val="20"/>
                <w:szCs w:val="20"/>
              </w:rPr>
              <w:t>medical education</w:t>
            </w:r>
            <w:r>
              <w:rPr>
                <w:sz w:val="20"/>
                <w:szCs w:val="20"/>
              </w:rPr>
              <w:t>) to develop new electives, lunch lecture series, and expand service and research opportunities.</w:t>
            </w:r>
          </w:p>
          <w:p w14:paraId="0BAED27C" w14:textId="77777777" w:rsidR="003A71C4" w:rsidRDefault="003A71C4" w:rsidP="002D12FF">
            <w:pPr>
              <w:rPr>
                <w:sz w:val="20"/>
                <w:szCs w:val="20"/>
              </w:rPr>
            </w:pPr>
          </w:p>
          <w:p w14:paraId="4CCDA421" w14:textId="77777777" w:rsidR="003A71C4" w:rsidRPr="003662AE" w:rsidRDefault="003A71C4" w:rsidP="002D12FF">
            <w:pPr>
              <w:rPr>
                <w:sz w:val="20"/>
                <w:szCs w:val="20"/>
              </w:rPr>
            </w:pPr>
            <w:r w:rsidRPr="00C04C4C">
              <w:rPr>
                <w:sz w:val="20"/>
                <w:szCs w:val="20"/>
              </w:rPr>
              <w:sym w:font="Wingdings" w:char="F0E0"/>
            </w:r>
            <w:r>
              <w:rPr>
                <w:sz w:val="20"/>
                <w:szCs w:val="20"/>
              </w:rPr>
              <w:t>Multi-year curriculum development program.</w:t>
            </w:r>
          </w:p>
        </w:tc>
        <w:tc>
          <w:tcPr>
            <w:tcW w:w="4494" w:type="dxa"/>
            <w:tcBorders>
              <w:left w:val="nil"/>
              <w:bottom w:val="single" w:sz="4" w:space="0" w:color="auto"/>
              <w:right w:val="nil"/>
            </w:tcBorders>
          </w:tcPr>
          <w:p w14:paraId="081E71F7" w14:textId="77777777" w:rsidR="003A71C4" w:rsidRPr="00DE756C" w:rsidRDefault="003A71C4" w:rsidP="002D12FF">
            <w:pPr>
              <w:rPr>
                <w:sz w:val="20"/>
                <w:szCs w:val="20"/>
              </w:rPr>
            </w:pPr>
            <w:r w:rsidRPr="00DE756C">
              <w:rPr>
                <w:sz w:val="20"/>
                <w:szCs w:val="20"/>
              </w:rPr>
              <w:lastRenderedPageBreak/>
              <w:t xml:space="preserve">By the conclusion of years one and two trends between cohorts (pre-curricula changes vs. post-curricula changes) observed that post-change classes exhibited lower rates of </w:t>
            </w:r>
            <w:r w:rsidRPr="00DE756C">
              <w:rPr>
                <w:b/>
                <w:sz w:val="20"/>
                <w:szCs w:val="20"/>
              </w:rPr>
              <w:t>moderate-to-severe depression symptoms</w:t>
            </w:r>
            <w:r w:rsidRPr="00DE756C">
              <w:rPr>
                <w:sz w:val="20"/>
                <w:szCs w:val="20"/>
              </w:rPr>
              <w:t>,</w:t>
            </w:r>
            <w:r>
              <w:rPr>
                <w:sz w:val="20"/>
                <w:szCs w:val="20"/>
              </w:rPr>
              <w:t xml:space="preserve"> </w:t>
            </w:r>
            <w:r w:rsidRPr="00DE756C">
              <w:rPr>
                <w:b/>
                <w:sz w:val="20"/>
                <w:szCs w:val="20"/>
              </w:rPr>
              <w:t>anxiety</w:t>
            </w:r>
            <w:r>
              <w:rPr>
                <w:sz w:val="20"/>
                <w:szCs w:val="20"/>
              </w:rPr>
              <w:t>,</w:t>
            </w:r>
            <w:r w:rsidRPr="00DE756C">
              <w:rPr>
                <w:sz w:val="20"/>
                <w:szCs w:val="20"/>
              </w:rPr>
              <w:t xml:space="preserve"> </w:t>
            </w:r>
            <w:r>
              <w:rPr>
                <w:sz w:val="20"/>
                <w:szCs w:val="20"/>
              </w:rPr>
              <w:t xml:space="preserve">and </w:t>
            </w:r>
            <w:r w:rsidRPr="00DE756C">
              <w:rPr>
                <w:b/>
                <w:sz w:val="20"/>
                <w:szCs w:val="20"/>
              </w:rPr>
              <w:t>stress</w:t>
            </w:r>
            <w:r>
              <w:rPr>
                <w:sz w:val="20"/>
                <w:szCs w:val="20"/>
              </w:rPr>
              <w:t xml:space="preserve"> levels </w:t>
            </w:r>
            <w:r>
              <w:rPr>
                <w:sz w:val="20"/>
                <w:szCs w:val="20"/>
              </w:rPr>
              <w:lastRenderedPageBreak/>
              <w:t>relative to the pre-change cohorts. The post-change cohorts also reported higher levels of social cohesion compared to the pre-change classes.</w:t>
            </w:r>
          </w:p>
          <w:p w14:paraId="1306BA65" w14:textId="77777777" w:rsidR="003A71C4" w:rsidRDefault="003A71C4" w:rsidP="002D12FF">
            <w:pPr>
              <w:rPr>
                <w:sz w:val="20"/>
                <w:szCs w:val="20"/>
                <w:highlight w:val="yellow"/>
              </w:rPr>
            </w:pPr>
          </w:p>
          <w:p w14:paraId="042967DF" w14:textId="77777777" w:rsidR="003A71C4" w:rsidRDefault="003A71C4" w:rsidP="002D12FF">
            <w:pPr>
              <w:rPr>
                <w:sz w:val="20"/>
                <w:szCs w:val="20"/>
              </w:rPr>
            </w:pPr>
          </w:p>
          <w:p w14:paraId="43828BCF" w14:textId="77777777" w:rsidR="003A71C4" w:rsidRPr="003662AE" w:rsidRDefault="003A71C4" w:rsidP="002D12FF">
            <w:pPr>
              <w:rPr>
                <w:sz w:val="20"/>
                <w:szCs w:val="20"/>
              </w:rPr>
            </w:pPr>
            <w:r>
              <w:rPr>
                <w:sz w:val="20"/>
                <w:szCs w:val="20"/>
              </w:rPr>
              <w:t xml:space="preserve">Regarding wellness programs (i.e., </w:t>
            </w:r>
            <w:r w:rsidRPr="0018614F">
              <w:rPr>
                <w:sz w:val="20"/>
                <w:szCs w:val="20"/>
              </w:rPr>
              <w:t>student programs/activities that</w:t>
            </w:r>
            <w:r>
              <w:rPr>
                <w:sz w:val="20"/>
                <w:szCs w:val="20"/>
              </w:rPr>
              <w:t xml:space="preserve"> </w:t>
            </w:r>
            <w:r w:rsidRPr="0018614F">
              <w:rPr>
                <w:sz w:val="20"/>
                <w:szCs w:val="20"/>
              </w:rPr>
              <w:t>promote effective stress management, a</w:t>
            </w:r>
            <w:r>
              <w:rPr>
                <w:sz w:val="20"/>
                <w:szCs w:val="20"/>
              </w:rPr>
              <w:t xml:space="preserve"> </w:t>
            </w:r>
            <w:r w:rsidRPr="0018614F">
              <w:rPr>
                <w:sz w:val="20"/>
                <w:szCs w:val="20"/>
              </w:rPr>
              <w:t>balanced lifestyle and overall wellbeing</w:t>
            </w:r>
            <w:r>
              <w:rPr>
                <w:sz w:val="20"/>
                <w:szCs w:val="20"/>
              </w:rPr>
              <w:t xml:space="preserve">), </w:t>
            </w:r>
            <w:r w:rsidRPr="00DE756C">
              <w:rPr>
                <w:sz w:val="20"/>
                <w:szCs w:val="20"/>
              </w:rPr>
              <w:t xml:space="preserve">students’ </w:t>
            </w:r>
            <w:r w:rsidRPr="00DE756C">
              <w:rPr>
                <w:b/>
                <w:sz w:val="20"/>
                <w:szCs w:val="20"/>
              </w:rPr>
              <w:t>satisfaction with the implemented wellness program</w:t>
            </w:r>
            <w:r w:rsidRPr="00DE756C">
              <w:rPr>
                <w:sz w:val="20"/>
                <w:szCs w:val="20"/>
              </w:rPr>
              <w:t xml:space="preserve"> increased from average of 3.6 (out of 5) for the class of 2010 to 4.4 for the class of 2013 (national average was 3.9).</w:t>
            </w:r>
          </w:p>
        </w:tc>
      </w:tr>
      <w:tr w:rsidR="003A71C4" w14:paraId="2A3A2EBE" w14:textId="77777777" w:rsidTr="002D12FF">
        <w:tc>
          <w:tcPr>
            <w:tcW w:w="1260" w:type="dxa"/>
            <w:tcBorders>
              <w:left w:val="nil"/>
              <w:right w:val="nil"/>
            </w:tcBorders>
          </w:tcPr>
          <w:p w14:paraId="169D9BA2" w14:textId="4DF50A08" w:rsidR="003A71C4" w:rsidRPr="003662AE" w:rsidRDefault="0069147B" w:rsidP="002D12FF">
            <w:pPr>
              <w:rPr>
                <w:sz w:val="20"/>
                <w:szCs w:val="20"/>
              </w:rPr>
            </w:pPr>
            <w:r>
              <w:rPr>
                <w:sz w:val="20"/>
                <w:szCs w:val="20"/>
              </w:rPr>
              <w:lastRenderedPageBreak/>
              <w:fldChar w:fldCharType="begin"/>
            </w:r>
            <w:r w:rsidR="00424697">
              <w:rPr>
                <w:sz w:val="20"/>
                <w:szCs w:val="20"/>
              </w:rPr>
              <w:instrText xml:space="preserve"> ADDIN ZOTERO_ITEM CSL_CITATION {"citationID":"dLTtblrx","properties":{"formattedCitation":"(Stallman, 2011)","plainCitation":"(Stallman, 2011)","dontUpdate":true,"noteIndex":0},"citationItems":[{"id":4665,"uris":["http://zotero.org/users/5278757/items/PFY6QGD6"],"uri":["http://zotero.org/users/5278757/items/PFY6QGD6"],"itemData":{"id":4665,"type":"article-journal","container-title":"Higher Education Research &amp; Development","issue":"2","note":"publisher: Taylor &amp; Francis","page":"121–133","source":"Google Scholar","title":"Embedding resilience within the tertiary curriculum: A feasibility study","title-short":"Embedding resilience within the tertiary curriculum","volume":"30","author":[{"family":"Stallman","given":"Helen M."}],"issued":{"date-parts":[["2011"]]}}}],"schema":"https://github.com/citation-style-language/schema/raw/master/csl-citation.json"} </w:instrText>
            </w:r>
            <w:r>
              <w:rPr>
                <w:sz w:val="20"/>
                <w:szCs w:val="20"/>
              </w:rPr>
              <w:fldChar w:fldCharType="separate"/>
            </w:r>
            <w:r>
              <w:rPr>
                <w:sz w:val="20"/>
              </w:rPr>
              <w:t>Stallman</w:t>
            </w:r>
            <w:r w:rsidRPr="0069147B">
              <w:rPr>
                <w:sz w:val="20"/>
              </w:rPr>
              <w:t xml:space="preserve"> </w:t>
            </w:r>
            <w:r>
              <w:rPr>
                <w:sz w:val="20"/>
              </w:rPr>
              <w:t>(</w:t>
            </w:r>
            <w:r w:rsidRPr="0069147B">
              <w:rPr>
                <w:sz w:val="20"/>
              </w:rPr>
              <w:t>2011)</w:t>
            </w:r>
            <w:r>
              <w:rPr>
                <w:sz w:val="20"/>
                <w:szCs w:val="20"/>
              </w:rPr>
              <w:fldChar w:fldCharType="end"/>
            </w:r>
          </w:p>
        </w:tc>
        <w:tc>
          <w:tcPr>
            <w:tcW w:w="1622" w:type="dxa"/>
            <w:tcBorders>
              <w:left w:val="nil"/>
              <w:right w:val="nil"/>
            </w:tcBorders>
          </w:tcPr>
          <w:p w14:paraId="37684955" w14:textId="77777777" w:rsidR="003A71C4" w:rsidRDefault="003A71C4" w:rsidP="002D12FF">
            <w:pPr>
              <w:rPr>
                <w:sz w:val="20"/>
                <w:szCs w:val="20"/>
              </w:rPr>
            </w:pPr>
            <w:r>
              <w:rPr>
                <w:sz w:val="20"/>
                <w:szCs w:val="20"/>
              </w:rPr>
              <w:t>*</w:t>
            </w:r>
            <w:r w:rsidRPr="00856146">
              <w:rPr>
                <w:sz w:val="20"/>
                <w:szCs w:val="20"/>
              </w:rPr>
              <w:t xml:space="preserve">Brisbane, </w:t>
            </w:r>
            <w:r>
              <w:rPr>
                <w:sz w:val="20"/>
                <w:szCs w:val="20"/>
              </w:rPr>
              <w:t xml:space="preserve">QLD, </w:t>
            </w:r>
            <w:r w:rsidRPr="00856146">
              <w:rPr>
                <w:sz w:val="20"/>
                <w:szCs w:val="20"/>
              </w:rPr>
              <w:t>Australia</w:t>
            </w:r>
            <w:r>
              <w:rPr>
                <w:sz w:val="20"/>
                <w:szCs w:val="20"/>
              </w:rPr>
              <w:t>.</w:t>
            </w:r>
          </w:p>
          <w:p w14:paraId="36D20431" w14:textId="77777777" w:rsidR="003A71C4" w:rsidRDefault="003A71C4" w:rsidP="002D12FF">
            <w:pPr>
              <w:rPr>
                <w:sz w:val="20"/>
                <w:szCs w:val="20"/>
              </w:rPr>
            </w:pPr>
          </w:p>
          <w:p w14:paraId="31F79C20" w14:textId="77777777" w:rsidR="003A71C4" w:rsidRPr="003662AE" w:rsidRDefault="003A71C4" w:rsidP="002D12FF">
            <w:pPr>
              <w:rPr>
                <w:sz w:val="20"/>
                <w:szCs w:val="20"/>
              </w:rPr>
            </w:pPr>
            <w:r>
              <w:rPr>
                <w:sz w:val="20"/>
                <w:szCs w:val="20"/>
              </w:rPr>
              <w:t>247 undergraduate students</w:t>
            </w:r>
          </w:p>
        </w:tc>
        <w:tc>
          <w:tcPr>
            <w:tcW w:w="1620" w:type="dxa"/>
            <w:tcBorders>
              <w:left w:val="nil"/>
              <w:right w:val="nil"/>
            </w:tcBorders>
          </w:tcPr>
          <w:p w14:paraId="032D46AE" w14:textId="77777777" w:rsidR="003A71C4" w:rsidRPr="003662AE" w:rsidRDefault="003A71C4" w:rsidP="002D12FF">
            <w:pPr>
              <w:rPr>
                <w:sz w:val="20"/>
                <w:szCs w:val="20"/>
              </w:rPr>
            </w:pPr>
            <w:r>
              <w:rPr>
                <w:sz w:val="20"/>
                <w:szCs w:val="20"/>
              </w:rPr>
              <w:t>Psychology</w:t>
            </w:r>
          </w:p>
        </w:tc>
        <w:tc>
          <w:tcPr>
            <w:tcW w:w="5219" w:type="dxa"/>
            <w:tcBorders>
              <w:left w:val="nil"/>
              <w:right w:val="nil"/>
            </w:tcBorders>
          </w:tcPr>
          <w:p w14:paraId="7AFD2686" w14:textId="77777777" w:rsidR="003A71C4" w:rsidRDefault="003A71C4" w:rsidP="002D12FF">
            <w:pPr>
              <w:rPr>
                <w:sz w:val="20"/>
                <w:szCs w:val="20"/>
              </w:rPr>
            </w:pPr>
            <w:r w:rsidRPr="00856146">
              <w:rPr>
                <w:sz w:val="20"/>
                <w:szCs w:val="20"/>
              </w:rPr>
              <w:t>The</w:t>
            </w:r>
            <w:r>
              <w:rPr>
                <w:sz w:val="20"/>
                <w:szCs w:val="20"/>
              </w:rPr>
              <w:t xml:space="preserve"> intervention was called</w:t>
            </w:r>
            <w:r w:rsidRPr="00856146">
              <w:rPr>
                <w:sz w:val="20"/>
                <w:szCs w:val="20"/>
              </w:rPr>
              <w:t xml:space="preserve"> </w:t>
            </w:r>
            <w:r>
              <w:rPr>
                <w:sz w:val="20"/>
                <w:szCs w:val="20"/>
              </w:rPr>
              <w:t>“</w:t>
            </w:r>
            <w:r w:rsidRPr="00856146">
              <w:rPr>
                <w:iCs/>
                <w:sz w:val="20"/>
                <w:szCs w:val="20"/>
              </w:rPr>
              <w:t>Staying on Track</w:t>
            </w:r>
            <w:r>
              <w:rPr>
                <w:iCs/>
                <w:sz w:val="20"/>
                <w:szCs w:val="20"/>
              </w:rPr>
              <w:t>” and featured</w:t>
            </w:r>
            <w:r w:rsidRPr="00856146">
              <w:rPr>
                <w:sz w:val="20"/>
                <w:szCs w:val="20"/>
              </w:rPr>
              <w:t xml:space="preserve"> a 90-minute, strengths-based,</w:t>
            </w:r>
            <w:r>
              <w:rPr>
                <w:sz w:val="20"/>
                <w:szCs w:val="20"/>
              </w:rPr>
              <w:t xml:space="preserve"> </w:t>
            </w:r>
            <w:r w:rsidRPr="00856146">
              <w:rPr>
                <w:sz w:val="20"/>
                <w:szCs w:val="20"/>
              </w:rPr>
              <w:t>resilience-building seminar designed to increase resilience literacy, resilience</w:t>
            </w:r>
            <w:r>
              <w:rPr>
                <w:sz w:val="20"/>
                <w:szCs w:val="20"/>
              </w:rPr>
              <w:t>,</w:t>
            </w:r>
            <w:r w:rsidRPr="00856146">
              <w:rPr>
                <w:sz w:val="20"/>
                <w:szCs w:val="20"/>
              </w:rPr>
              <w:t xml:space="preserve"> and</w:t>
            </w:r>
            <w:r>
              <w:rPr>
                <w:sz w:val="20"/>
                <w:szCs w:val="20"/>
              </w:rPr>
              <w:t xml:space="preserve"> </w:t>
            </w:r>
            <w:r w:rsidRPr="00856146">
              <w:rPr>
                <w:sz w:val="20"/>
                <w:szCs w:val="20"/>
              </w:rPr>
              <w:t>help-seeking university students</w:t>
            </w:r>
            <w:r>
              <w:rPr>
                <w:sz w:val="20"/>
                <w:szCs w:val="20"/>
              </w:rPr>
              <w:t>.</w:t>
            </w:r>
          </w:p>
          <w:p w14:paraId="5CBBCE0E" w14:textId="77777777" w:rsidR="003A71C4" w:rsidRDefault="003A71C4" w:rsidP="002D12FF">
            <w:pPr>
              <w:rPr>
                <w:sz w:val="20"/>
                <w:szCs w:val="20"/>
              </w:rPr>
            </w:pPr>
          </w:p>
          <w:p w14:paraId="2BDCC4BB" w14:textId="77777777" w:rsidR="003A71C4" w:rsidRDefault="003A71C4" w:rsidP="002D12FF">
            <w:pPr>
              <w:rPr>
                <w:sz w:val="20"/>
                <w:szCs w:val="20"/>
              </w:rPr>
            </w:pPr>
            <w:r w:rsidRPr="00856146">
              <w:rPr>
                <w:sz w:val="20"/>
                <w:szCs w:val="20"/>
              </w:rPr>
              <w:t>The program</w:t>
            </w:r>
            <w:r>
              <w:rPr>
                <w:sz w:val="20"/>
                <w:szCs w:val="20"/>
              </w:rPr>
              <w:t xml:space="preserve"> introduces students to six building blocks of resilience (</w:t>
            </w:r>
            <w:r w:rsidRPr="00950A9E">
              <w:rPr>
                <w:b/>
                <w:sz w:val="20"/>
                <w:szCs w:val="20"/>
              </w:rPr>
              <w:t>realistic expectations, balance, connectedness, positive self-talk, stress management, taking action</w:t>
            </w:r>
            <w:r>
              <w:rPr>
                <w:sz w:val="20"/>
                <w:szCs w:val="20"/>
              </w:rPr>
              <w:t>) and</w:t>
            </w:r>
            <w:r w:rsidRPr="00856146">
              <w:rPr>
                <w:sz w:val="20"/>
                <w:szCs w:val="20"/>
              </w:rPr>
              <w:t xml:space="preserve"> includes didactic teaching, video</w:t>
            </w:r>
            <w:r>
              <w:rPr>
                <w:sz w:val="20"/>
                <w:szCs w:val="20"/>
              </w:rPr>
              <w:t xml:space="preserve"> </w:t>
            </w:r>
            <w:r w:rsidRPr="00856146">
              <w:rPr>
                <w:sz w:val="20"/>
                <w:szCs w:val="20"/>
              </w:rPr>
              <w:t>segments and large group discussions.</w:t>
            </w:r>
            <w:r>
              <w:rPr>
                <w:sz w:val="20"/>
                <w:szCs w:val="20"/>
              </w:rPr>
              <w:t xml:space="preserve"> Trained facilitators led large groups of students through the program.</w:t>
            </w:r>
          </w:p>
          <w:p w14:paraId="4F740503" w14:textId="77777777" w:rsidR="003A71C4" w:rsidRDefault="003A71C4" w:rsidP="002D12FF">
            <w:pPr>
              <w:rPr>
                <w:sz w:val="20"/>
                <w:szCs w:val="20"/>
              </w:rPr>
            </w:pPr>
          </w:p>
          <w:p w14:paraId="30F11E14" w14:textId="77777777" w:rsidR="003A71C4" w:rsidRPr="003662AE" w:rsidRDefault="003A71C4" w:rsidP="002D12FF">
            <w:pPr>
              <w:rPr>
                <w:sz w:val="20"/>
                <w:szCs w:val="20"/>
              </w:rPr>
            </w:pPr>
            <w:r w:rsidRPr="00C04C4C">
              <w:rPr>
                <w:sz w:val="20"/>
                <w:szCs w:val="20"/>
              </w:rPr>
              <w:sym w:font="Wingdings" w:char="F0E0"/>
            </w:r>
            <w:r>
              <w:rPr>
                <w:sz w:val="20"/>
                <w:szCs w:val="20"/>
              </w:rPr>
              <w:t>The intervention was delivered via a lecture.</w:t>
            </w:r>
          </w:p>
        </w:tc>
        <w:tc>
          <w:tcPr>
            <w:tcW w:w="4494" w:type="dxa"/>
            <w:tcBorders>
              <w:left w:val="nil"/>
              <w:right w:val="nil"/>
            </w:tcBorders>
          </w:tcPr>
          <w:p w14:paraId="2D1BC4E0" w14:textId="77777777" w:rsidR="003A71C4" w:rsidRDefault="003A71C4" w:rsidP="002D12FF">
            <w:pPr>
              <w:rPr>
                <w:sz w:val="20"/>
                <w:szCs w:val="20"/>
              </w:rPr>
            </w:pPr>
            <w:r>
              <w:rPr>
                <w:sz w:val="20"/>
                <w:szCs w:val="20"/>
              </w:rPr>
              <w:t xml:space="preserve">The vast majority of students indicated that they found at least one learned strategy useful in planning for changes, with the most frequently reported strategies being: 1) </w:t>
            </w:r>
            <w:r w:rsidRPr="00E87DCA">
              <w:rPr>
                <w:b/>
                <w:sz w:val="20"/>
                <w:szCs w:val="20"/>
              </w:rPr>
              <w:t>building balance in their lives</w:t>
            </w:r>
            <w:r>
              <w:rPr>
                <w:sz w:val="20"/>
                <w:szCs w:val="20"/>
              </w:rPr>
              <w:t xml:space="preserve">, 2) </w:t>
            </w:r>
            <w:r w:rsidRPr="00E87DCA">
              <w:rPr>
                <w:b/>
                <w:sz w:val="20"/>
                <w:szCs w:val="20"/>
              </w:rPr>
              <w:t>managing stress</w:t>
            </w:r>
            <w:r>
              <w:rPr>
                <w:sz w:val="20"/>
                <w:szCs w:val="20"/>
              </w:rPr>
              <w:t xml:space="preserve">, 3) </w:t>
            </w:r>
            <w:r w:rsidRPr="00E87DCA">
              <w:rPr>
                <w:b/>
                <w:sz w:val="20"/>
                <w:szCs w:val="20"/>
              </w:rPr>
              <w:t>increasing positive self-talk</w:t>
            </w:r>
            <w:r>
              <w:rPr>
                <w:sz w:val="20"/>
                <w:szCs w:val="20"/>
              </w:rPr>
              <w:t xml:space="preserve">, and 4) </w:t>
            </w:r>
            <w:r w:rsidRPr="00E87DCA">
              <w:rPr>
                <w:b/>
                <w:sz w:val="20"/>
                <w:szCs w:val="20"/>
              </w:rPr>
              <w:t>developing more realistic expectations</w:t>
            </w:r>
            <w:r>
              <w:rPr>
                <w:sz w:val="20"/>
                <w:szCs w:val="20"/>
              </w:rPr>
              <w:t>.</w:t>
            </w:r>
          </w:p>
          <w:p w14:paraId="1D5C9686" w14:textId="77777777" w:rsidR="003A71C4" w:rsidRDefault="003A71C4" w:rsidP="002D12FF">
            <w:pPr>
              <w:rPr>
                <w:sz w:val="20"/>
                <w:szCs w:val="20"/>
              </w:rPr>
            </w:pPr>
          </w:p>
          <w:p w14:paraId="040761A8" w14:textId="77777777" w:rsidR="003A71C4" w:rsidRPr="003662AE" w:rsidRDefault="003A71C4" w:rsidP="002D12FF">
            <w:pPr>
              <w:rPr>
                <w:sz w:val="20"/>
                <w:szCs w:val="20"/>
              </w:rPr>
            </w:pPr>
            <w:r>
              <w:rPr>
                <w:sz w:val="20"/>
                <w:szCs w:val="20"/>
              </w:rPr>
              <w:t xml:space="preserve">Other takeaways from the intervention experience highlighted its effectiveness in: </w:t>
            </w:r>
            <w:r w:rsidRPr="00E87DCA">
              <w:rPr>
                <w:b/>
                <w:sz w:val="20"/>
                <w:szCs w:val="20"/>
              </w:rPr>
              <w:t xml:space="preserve">affirming existing strengths </w:t>
            </w:r>
            <w:r>
              <w:rPr>
                <w:sz w:val="20"/>
                <w:szCs w:val="20"/>
              </w:rPr>
              <w:t xml:space="preserve">(the intervention was a useful reminder), </w:t>
            </w:r>
            <w:r w:rsidRPr="00E87DCA">
              <w:rPr>
                <w:b/>
                <w:sz w:val="20"/>
                <w:szCs w:val="20"/>
              </w:rPr>
              <w:t>normalizing the experiences of being a student</w:t>
            </w:r>
            <w:r>
              <w:rPr>
                <w:sz w:val="20"/>
                <w:szCs w:val="20"/>
              </w:rPr>
              <w:t xml:space="preserve"> (students becoming aware that they are not alone in their experiences), </w:t>
            </w:r>
            <w:r w:rsidRPr="00950A9E">
              <w:rPr>
                <w:b/>
                <w:sz w:val="20"/>
                <w:szCs w:val="20"/>
              </w:rPr>
              <w:t>increased self-efficacy</w:t>
            </w:r>
            <w:r>
              <w:rPr>
                <w:sz w:val="20"/>
                <w:szCs w:val="20"/>
              </w:rPr>
              <w:t xml:space="preserve"> (</w:t>
            </w:r>
            <w:r w:rsidRPr="00950A9E">
              <w:rPr>
                <w:sz w:val="20"/>
                <w:szCs w:val="20"/>
              </w:rPr>
              <w:t>an appreciation of not being told what to do and feeli</w:t>
            </w:r>
            <w:r>
              <w:rPr>
                <w:sz w:val="20"/>
                <w:szCs w:val="20"/>
              </w:rPr>
              <w:t xml:space="preserve">ng more confident and competent </w:t>
            </w:r>
            <w:r w:rsidRPr="00950A9E">
              <w:rPr>
                <w:sz w:val="20"/>
                <w:szCs w:val="20"/>
              </w:rPr>
              <w:t>to independently make changes</w:t>
            </w:r>
            <w:r>
              <w:rPr>
                <w:sz w:val="20"/>
                <w:szCs w:val="20"/>
              </w:rPr>
              <w:t xml:space="preserve">), and </w:t>
            </w:r>
            <w:r>
              <w:rPr>
                <w:b/>
                <w:sz w:val="20"/>
                <w:szCs w:val="20"/>
              </w:rPr>
              <w:t>small changes … big differences</w:t>
            </w:r>
            <w:r>
              <w:rPr>
                <w:sz w:val="20"/>
                <w:szCs w:val="20"/>
              </w:rPr>
              <w:t xml:space="preserve"> (</w:t>
            </w:r>
            <w:r w:rsidRPr="00950A9E">
              <w:rPr>
                <w:sz w:val="20"/>
                <w:szCs w:val="20"/>
              </w:rPr>
              <w:t>small changes can have positive impact on their wellbeing</w:t>
            </w:r>
            <w:r>
              <w:rPr>
                <w:sz w:val="20"/>
                <w:szCs w:val="20"/>
              </w:rPr>
              <w:t xml:space="preserve">). </w:t>
            </w:r>
          </w:p>
        </w:tc>
      </w:tr>
      <w:tr w:rsidR="003A71C4" w14:paraId="135F748A" w14:textId="77777777" w:rsidTr="002D12FF">
        <w:tc>
          <w:tcPr>
            <w:tcW w:w="1260" w:type="dxa"/>
            <w:tcBorders>
              <w:left w:val="nil"/>
              <w:right w:val="nil"/>
            </w:tcBorders>
          </w:tcPr>
          <w:p w14:paraId="151FF828" w14:textId="2BA13D98" w:rsidR="003A71C4" w:rsidRPr="003662AE" w:rsidRDefault="0069147B" w:rsidP="002D12FF">
            <w:pPr>
              <w:rPr>
                <w:sz w:val="20"/>
                <w:szCs w:val="20"/>
              </w:rPr>
            </w:pPr>
            <w:r>
              <w:rPr>
                <w:sz w:val="20"/>
                <w:szCs w:val="20"/>
              </w:rPr>
              <w:fldChar w:fldCharType="begin"/>
            </w:r>
            <w:r w:rsidR="00424697">
              <w:rPr>
                <w:sz w:val="20"/>
                <w:szCs w:val="20"/>
              </w:rPr>
              <w:instrText xml:space="preserve"> ADDIN ZOTERO_ITEM CSL_CITATION {"citationID":"hjcyDoXs","properties":{"formattedCitation":"(Steinhardt &amp; Dolbier, 2008)","plainCitation":"(Steinhardt &amp; Dolbier, 2008)","dontUpdate":true,"noteIndex":0},"citationItems":[{"id":4668,"uris":["http://zotero.org/users/5278757/items/W3TQLEII"],"uri":["http://zotero.org/users/5278757/items/W3TQLEII"],"itemData":{"id":4668,"type":"article-journal","container-title":"Journal of American college health","issue":"4","note":"publisher: Taylor &amp; Francis","page":"445–453","source":"Google Scholar","title":"Evaluation of a resilience intervention to enhance coping strategies and protective factors and decrease symptomatology","volume":"56","author":[{"family":"Steinhardt","given":"Mary"},{"family":"Dolbier","given":"Christyn"}],"issued":{"date-parts":[["2008"]]}}}],"schema":"https://github.com/citation-style-language/schema/raw/master/csl-citation.json"} </w:instrText>
            </w:r>
            <w:r>
              <w:rPr>
                <w:sz w:val="20"/>
                <w:szCs w:val="20"/>
              </w:rPr>
              <w:fldChar w:fldCharType="separate"/>
            </w:r>
            <w:r>
              <w:rPr>
                <w:sz w:val="20"/>
              </w:rPr>
              <w:t>Steinhardt &amp; Dolbier</w:t>
            </w:r>
            <w:r w:rsidRPr="0069147B">
              <w:rPr>
                <w:sz w:val="20"/>
              </w:rPr>
              <w:t xml:space="preserve"> </w:t>
            </w:r>
            <w:r>
              <w:rPr>
                <w:sz w:val="20"/>
              </w:rPr>
              <w:t>(</w:t>
            </w:r>
            <w:r w:rsidRPr="0069147B">
              <w:rPr>
                <w:sz w:val="20"/>
              </w:rPr>
              <w:t>2008)</w:t>
            </w:r>
            <w:r>
              <w:rPr>
                <w:sz w:val="20"/>
                <w:szCs w:val="20"/>
              </w:rPr>
              <w:fldChar w:fldCharType="end"/>
            </w:r>
          </w:p>
        </w:tc>
        <w:tc>
          <w:tcPr>
            <w:tcW w:w="1622" w:type="dxa"/>
            <w:tcBorders>
              <w:left w:val="nil"/>
              <w:right w:val="nil"/>
            </w:tcBorders>
          </w:tcPr>
          <w:p w14:paraId="067FD4CD" w14:textId="77777777" w:rsidR="003A71C4" w:rsidRDefault="003A71C4" w:rsidP="002D12FF">
            <w:pPr>
              <w:rPr>
                <w:sz w:val="20"/>
                <w:szCs w:val="20"/>
              </w:rPr>
            </w:pPr>
            <w:r>
              <w:rPr>
                <w:sz w:val="20"/>
                <w:szCs w:val="20"/>
              </w:rPr>
              <w:t>*Texas, US.</w:t>
            </w:r>
          </w:p>
          <w:p w14:paraId="71136DC6" w14:textId="77777777" w:rsidR="003A71C4" w:rsidRDefault="003A71C4" w:rsidP="002D12FF">
            <w:pPr>
              <w:rPr>
                <w:sz w:val="20"/>
                <w:szCs w:val="20"/>
              </w:rPr>
            </w:pPr>
          </w:p>
          <w:p w14:paraId="116732B4" w14:textId="77777777" w:rsidR="003A71C4" w:rsidRPr="003662AE" w:rsidRDefault="003A71C4" w:rsidP="002D12FF">
            <w:pPr>
              <w:rPr>
                <w:sz w:val="20"/>
                <w:szCs w:val="20"/>
              </w:rPr>
            </w:pPr>
            <w:r>
              <w:rPr>
                <w:sz w:val="20"/>
                <w:szCs w:val="20"/>
              </w:rPr>
              <w:t>57 university students</w:t>
            </w:r>
          </w:p>
        </w:tc>
        <w:tc>
          <w:tcPr>
            <w:tcW w:w="1620" w:type="dxa"/>
            <w:tcBorders>
              <w:left w:val="nil"/>
              <w:right w:val="nil"/>
            </w:tcBorders>
          </w:tcPr>
          <w:p w14:paraId="3F10DAEA" w14:textId="77777777" w:rsidR="003A71C4" w:rsidRPr="003662AE" w:rsidRDefault="003A71C4" w:rsidP="002D12FF">
            <w:pPr>
              <w:rPr>
                <w:sz w:val="20"/>
                <w:szCs w:val="20"/>
              </w:rPr>
            </w:pPr>
            <w:r>
              <w:rPr>
                <w:sz w:val="20"/>
                <w:szCs w:val="20"/>
              </w:rPr>
              <w:t>Multidisciplinary</w:t>
            </w:r>
          </w:p>
        </w:tc>
        <w:tc>
          <w:tcPr>
            <w:tcW w:w="5219" w:type="dxa"/>
            <w:tcBorders>
              <w:left w:val="nil"/>
              <w:right w:val="nil"/>
            </w:tcBorders>
          </w:tcPr>
          <w:p w14:paraId="04AB0D57" w14:textId="77777777" w:rsidR="003A71C4" w:rsidRDefault="003A71C4" w:rsidP="002D12FF">
            <w:pPr>
              <w:rPr>
                <w:sz w:val="20"/>
                <w:szCs w:val="20"/>
              </w:rPr>
            </w:pPr>
            <w:r>
              <w:rPr>
                <w:sz w:val="20"/>
                <w:szCs w:val="20"/>
              </w:rPr>
              <w:t xml:space="preserve">The intervention for those in the experimental group (n=30) was a four-week program designed to enhance the </w:t>
            </w:r>
            <w:r w:rsidRPr="002E64FD">
              <w:rPr>
                <w:sz w:val="20"/>
                <w:szCs w:val="20"/>
              </w:rPr>
              <w:t xml:space="preserve">resilience, coping strategies, and </w:t>
            </w:r>
            <w:r>
              <w:rPr>
                <w:sz w:val="20"/>
                <w:szCs w:val="20"/>
              </w:rPr>
              <w:t xml:space="preserve">other </w:t>
            </w:r>
            <w:r w:rsidRPr="002E64FD">
              <w:rPr>
                <w:sz w:val="20"/>
                <w:szCs w:val="20"/>
              </w:rPr>
              <w:t>protective factors</w:t>
            </w:r>
            <w:r>
              <w:rPr>
                <w:sz w:val="20"/>
                <w:szCs w:val="20"/>
              </w:rPr>
              <w:t xml:space="preserve"> of students during a period of heightened academic stress. </w:t>
            </w:r>
          </w:p>
          <w:p w14:paraId="312B7D47" w14:textId="77777777" w:rsidR="003A71C4" w:rsidRDefault="003A71C4" w:rsidP="002D12FF">
            <w:pPr>
              <w:rPr>
                <w:sz w:val="20"/>
                <w:szCs w:val="20"/>
              </w:rPr>
            </w:pPr>
          </w:p>
          <w:p w14:paraId="6C71C8E2" w14:textId="77777777" w:rsidR="003A71C4" w:rsidRDefault="003A71C4" w:rsidP="002D12FF">
            <w:pPr>
              <w:rPr>
                <w:sz w:val="20"/>
                <w:szCs w:val="20"/>
              </w:rPr>
            </w:pPr>
            <w:r>
              <w:rPr>
                <w:sz w:val="20"/>
                <w:szCs w:val="20"/>
              </w:rPr>
              <w:t>The resilience intervention was called</w:t>
            </w:r>
            <w:r w:rsidRPr="002E64FD">
              <w:rPr>
                <w:sz w:val="20"/>
                <w:szCs w:val="20"/>
              </w:rPr>
              <w:t xml:space="preserve"> </w:t>
            </w:r>
            <w:r>
              <w:rPr>
                <w:sz w:val="20"/>
                <w:szCs w:val="20"/>
              </w:rPr>
              <w:t>“</w:t>
            </w:r>
            <w:r w:rsidRPr="002E64FD">
              <w:rPr>
                <w:sz w:val="20"/>
                <w:szCs w:val="20"/>
              </w:rPr>
              <w:t>Transforming Lives Through</w:t>
            </w:r>
            <w:r>
              <w:rPr>
                <w:sz w:val="20"/>
                <w:szCs w:val="20"/>
              </w:rPr>
              <w:t xml:space="preserve"> Resilience Education’ and included four</w:t>
            </w:r>
            <w:r w:rsidRPr="002E64FD">
              <w:rPr>
                <w:sz w:val="20"/>
                <w:szCs w:val="20"/>
              </w:rPr>
              <w:t xml:space="preserve"> two-hour classroom sessions:</w:t>
            </w:r>
          </w:p>
          <w:p w14:paraId="643479DD" w14:textId="77777777" w:rsidR="003A71C4" w:rsidRDefault="003A71C4" w:rsidP="002D12FF">
            <w:pPr>
              <w:rPr>
                <w:sz w:val="20"/>
                <w:szCs w:val="20"/>
              </w:rPr>
            </w:pPr>
          </w:p>
          <w:p w14:paraId="4C34058D" w14:textId="77777777" w:rsidR="003A71C4" w:rsidRDefault="003A71C4" w:rsidP="002D12FF">
            <w:pPr>
              <w:rPr>
                <w:sz w:val="20"/>
                <w:szCs w:val="20"/>
              </w:rPr>
            </w:pPr>
            <w:r w:rsidRPr="002E64FD">
              <w:rPr>
                <w:sz w:val="20"/>
                <w:szCs w:val="20"/>
              </w:rPr>
              <w:lastRenderedPageBreak/>
              <w:t xml:space="preserve">1) </w:t>
            </w:r>
            <w:r w:rsidRPr="002E64FD">
              <w:rPr>
                <w:b/>
                <w:sz w:val="20"/>
                <w:szCs w:val="20"/>
              </w:rPr>
              <w:t>Transforming stress into resilience</w:t>
            </w:r>
            <w:r>
              <w:rPr>
                <w:sz w:val="20"/>
                <w:szCs w:val="20"/>
              </w:rPr>
              <w:t>: participants were shown a resilience model outlining four response paths (succumb, put up, bounce up, thrive).  Coping categories were also discussed (problem focused, emotion-focused) and linked to the resilience model paths.</w:t>
            </w:r>
          </w:p>
          <w:p w14:paraId="02C5CC24" w14:textId="77777777" w:rsidR="003A71C4" w:rsidRDefault="003A71C4" w:rsidP="002D12FF">
            <w:pPr>
              <w:rPr>
                <w:sz w:val="20"/>
                <w:szCs w:val="20"/>
              </w:rPr>
            </w:pPr>
          </w:p>
          <w:p w14:paraId="7935335A" w14:textId="77777777" w:rsidR="003A71C4" w:rsidRDefault="003A71C4" w:rsidP="002D12FF">
            <w:pPr>
              <w:rPr>
                <w:sz w:val="20"/>
                <w:szCs w:val="20"/>
              </w:rPr>
            </w:pPr>
            <w:r w:rsidRPr="002E64FD">
              <w:rPr>
                <w:sz w:val="20"/>
                <w:szCs w:val="20"/>
              </w:rPr>
              <w:t xml:space="preserve">2) </w:t>
            </w:r>
            <w:r w:rsidRPr="002E64FD">
              <w:rPr>
                <w:b/>
                <w:sz w:val="20"/>
                <w:szCs w:val="20"/>
              </w:rPr>
              <w:t xml:space="preserve">Taking </w:t>
            </w:r>
            <w:r>
              <w:rPr>
                <w:b/>
                <w:sz w:val="20"/>
                <w:szCs w:val="20"/>
              </w:rPr>
              <w:t>r</w:t>
            </w:r>
            <w:r w:rsidRPr="002E64FD">
              <w:rPr>
                <w:b/>
                <w:sz w:val="20"/>
                <w:szCs w:val="20"/>
              </w:rPr>
              <w:t>esponsibility</w:t>
            </w:r>
            <w:r>
              <w:rPr>
                <w:sz w:val="20"/>
                <w:szCs w:val="20"/>
              </w:rPr>
              <w:t xml:space="preserve">: a responsibility model was presented to participants, and a five-step process designed to help students achieve taking responsibility for managing </w:t>
            </w:r>
            <w:r w:rsidRPr="00636DC3">
              <w:rPr>
                <w:sz w:val="20"/>
                <w:szCs w:val="20"/>
              </w:rPr>
              <w:t>their stressful situations</w:t>
            </w:r>
            <w:r>
              <w:rPr>
                <w:sz w:val="20"/>
                <w:szCs w:val="20"/>
              </w:rPr>
              <w:t xml:space="preserve"> was implemented.</w:t>
            </w:r>
          </w:p>
          <w:p w14:paraId="08FFFF55" w14:textId="77777777" w:rsidR="003A71C4" w:rsidRDefault="003A71C4" w:rsidP="002D12FF">
            <w:pPr>
              <w:rPr>
                <w:sz w:val="20"/>
                <w:szCs w:val="20"/>
              </w:rPr>
            </w:pPr>
          </w:p>
          <w:p w14:paraId="5FF31F31" w14:textId="77777777" w:rsidR="003A71C4" w:rsidRDefault="003A71C4" w:rsidP="002D12FF">
            <w:pPr>
              <w:rPr>
                <w:sz w:val="20"/>
                <w:szCs w:val="20"/>
              </w:rPr>
            </w:pPr>
            <w:r>
              <w:rPr>
                <w:sz w:val="20"/>
                <w:szCs w:val="20"/>
              </w:rPr>
              <w:t xml:space="preserve">3) </w:t>
            </w:r>
            <w:r w:rsidRPr="002E64FD">
              <w:rPr>
                <w:b/>
                <w:sz w:val="20"/>
                <w:szCs w:val="20"/>
              </w:rPr>
              <w:t>Focusing on empowering interpretations</w:t>
            </w:r>
            <w:r>
              <w:rPr>
                <w:sz w:val="20"/>
                <w:szCs w:val="20"/>
              </w:rPr>
              <w:t xml:space="preserve">: </w:t>
            </w:r>
            <w:r w:rsidRPr="00636DC3">
              <w:rPr>
                <w:i/>
                <w:iCs/>
                <w:sz w:val="20"/>
                <w:szCs w:val="20"/>
              </w:rPr>
              <w:t xml:space="preserve">ABCDE </w:t>
            </w:r>
            <w:r w:rsidRPr="00636DC3">
              <w:rPr>
                <w:sz w:val="20"/>
                <w:szCs w:val="20"/>
              </w:rPr>
              <w:t>thinking model</w:t>
            </w:r>
            <w:r>
              <w:rPr>
                <w:sz w:val="20"/>
                <w:szCs w:val="20"/>
              </w:rPr>
              <w:t xml:space="preserve"> was used to </w:t>
            </w:r>
            <w:r w:rsidRPr="00636DC3">
              <w:rPr>
                <w:sz w:val="20"/>
                <w:szCs w:val="20"/>
              </w:rPr>
              <w:t xml:space="preserve">change </w:t>
            </w:r>
            <w:r>
              <w:rPr>
                <w:sz w:val="20"/>
                <w:szCs w:val="20"/>
              </w:rPr>
              <w:t>participant’s</w:t>
            </w:r>
            <w:r w:rsidRPr="00636DC3">
              <w:rPr>
                <w:sz w:val="20"/>
                <w:szCs w:val="20"/>
              </w:rPr>
              <w:t xml:space="preserve"> disempowering thinking into empowering interpretations</w:t>
            </w:r>
            <w:r>
              <w:rPr>
                <w:sz w:val="20"/>
                <w:szCs w:val="20"/>
              </w:rPr>
              <w:t xml:space="preserve">. (A=activating </w:t>
            </w:r>
            <w:r w:rsidRPr="00636DC3">
              <w:rPr>
                <w:sz w:val="20"/>
                <w:szCs w:val="20"/>
              </w:rPr>
              <w:t>event or stressor</w:t>
            </w:r>
            <w:r>
              <w:rPr>
                <w:sz w:val="20"/>
                <w:szCs w:val="20"/>
              </w:rPr>
              <w:t xml:space="preserve">; B=belief, the disempowering </w:t>
            </w:r>
            <w:r w:rsidRPr="00CB528D">
              <w:rPr>
                <w:sz w:val="20"/>
                <w:szCs w:val="20"/>
              </w:rPr>
              <w:t>or negative thoughts about the</w:t>
            </w:r>
            <w:r>
              <w:rPr>
                <w:sz w:val="20"/>
                <w:szCs w:val="20"/>
              </w:rPr>
              <w:t xml:space="preserve"> activating event; C=consequence, </w:t>
            </w:r>
            <w:r w:rsidRPr="00CB528D">
              <w:rPr>
                <w:sz w:val="20"/>
                <w:szCs w:val="20"/>
              </w:rPr>
              <w:t>how one feel</w:t>
            </w:r>
            <w:r>
              <w:rPr>
                <w:sz w:val="20"/>
                <w:szCs w:val="20"/>
              </w:rPr>
              <w:t>s and behaves in response to one’</w:t>
            </w:r>
            <w:r w:rsidRPr="00CB528D">
              <w:rPr>
                <w:sz w:val="20"/>
                <w:szCs w:val="20"/>
              </w:rPr>
              <w:t>s beliefs or</w:t>
            </w:r>
            <w:r>
              <w:rPr>
                <w:sz w:val="20"/>
                <w:szCs w:val="20"/>
              </w:rPr>
              <w:t xml:space="preserve"> </w:t>
            </w:r>
            <w:r w:rsidRPr="00CB528D">
              <w:rPr>
                <w:sz w:val="20"/>
                <w:szCs w:val="20"/>
              </w:rPr>
              <w:t>thoughts</w:t>
            </w:r>
            <w:r>
              <w:rPr>
                <w:sz w:val="20"/>
                <w:szCs w:val="20"/>
              </w:rPr>
              <w:t>; D=</w:t>
            </w:r>
            <w:r w:rsidRPr="00CB528D">
              <w:rPr>
                <w:sz w:val="20"/>
                <w:szCs w:val="20"/>
              </w:rPr>
              <w:t>disputing the disempowering beliefs</w:t>
            </w:r>
            <w:r>
              <w:rPr>
                <w:sz w:val="20"/>
                <w:szCs w:val="20"/>
              </w:rPr>
              <w:t xml:space="preserve"> </w:t>
            </w:r>
            <w:r w:rsidRPr="00CB528D">
              <w:rPr>
                <w:sz w:val="20"/>
                <w:szCs w:val="20"/>
              </w:rPr>
              <w:t xml:space="preserve">and creating empowering </w:t>
            </w:r>
            <w:r>
              <w:rPr>
                <w:sz w:val="20"/>
                <w:szCs w:val="20"/>
              </w:rPr>
              <w:t xml:space="preserve">thoughts </w:t>
            </w:r>
            <w:r w:rsidRPr="00CB528D">
              <w:rPr>
                <w:sz w:val="20"/>
                <w:szCs w:val="20"/>
              </w:rPr>
              <w:t>of the situation</w:t>
            </w:r>
            <w:r>
              <w:rPr>
                <w:sz w:val="20"/>
                <w:szCs w:val="20"/>
              </w:rPr>
              <w:t xml:space="preserve">; E=energy one has available to handle the activating event) </w:t>
            </w:r>
          </w:p>
          <w:p w14:paraId="0D00874D" w14:textId="77777777" w:rsidR="003A71C4" w:rsidRDefault="003A71C4" w:rsidP="002D12FF">
            <w:pPr>
              <w:rPr>
                <w:sz w:val="20"/>
                <w:szCs w:val="20"/>
              </w:rPr>
            </w:pPr>
          </w:p>
          <w:p w14:paraId="6853490C" w14:textId="77777777" w:rsidR="003A71C4" w:rsidRPr="00BA4734" w:rsidRDefault="003A71C4" w:rsidP="002D12FF">
            <w:pPr>
              <w:rPr>
                <w:iCs/>
                <w:sz w:val="20"/>
                <w:szCs w:val="20"/>
              </w:rPr>
            </w:pPr>
            <w:r>
              <w:rPr>
                <w:sz w:val="20"/>
                <w:szCs w:val="20"/>
              </w:rPr>
              <w:t xml:space="preserve">4) </w:t>
            </w:r>
            <w:r w:rsidRPr="002E64FD">
              <w:rPr>
                <w:b/>
                <w:sz w:val="20"/>
                <w:szCs w:val="20"/>
              </w:rPr>
              <w:t>Creating meaningful connections</w:t>
            </w:r>
            <w:r>
              <w:rPr>
                <w:iCs/>
                <w:sz w:val="20"/>
                <w:szCs w:val="20"/>
              </w:rPr>
              <w:t>: aimed at improving</w:t>
            </w:r>
            <w:r w:rsidRPr="00CB528D">
              <w:rPr>
                <w:iCs/>
                <w:sz w:val="20"/>
                <w:szCs w:val="20"/>
              </w:rPr>
              <w:t xml:space="preserve"> participant</w:t>
            </w:r>
            <w:r>
              <w:rPr>
                <w:iCs/>
                <w:sz w:val="20"/>
                <w:szCs w:val="20"/>
              </w:rPr>
              <w:t>’</w:t>
            </w:r>
            <w:r w:rsidRPr="00CB528D">
              <w:rPr>
                <w:iCs/>
                <w:sz w:val="20"/>
                <w:szCs w:val="20"/>
              </w:rPr>
              <w:t xml:space="preserve">s awareness of the </w:t>
            </w:r>
            <w:r>
              <w:rPr>
                <w:iCs/>
                <w:sz w:val="20"/>
                <w:szCs w:val="20"/>
              </w:rPr>
              <w:t xml:space="preserve">relationships </w:t>
            </w:r>
            <w:r w:rsidRPr="00CB528D">
              <w:rPr>
                <w:iCs/>
                <w:sz w:val="20"/>
                <w:szCs w:val="20"/>
              </w:rPr>
              <w:t>between connecting</w:t>
            </w:r>
            <w:r>
              <w:rPr>
                <w:iCs/>
                <w:sz w:val="20"/>
                <w:szCs w:val="20"/>
              </w:rPr>
              <w:t xml:space="preserve"> </w:t>
            </w:r>
            <w:r w:rsidRPr="00CB528D">
              <w:rPr>
                <w:iCs/>
                <w:sz w:val="20"/>
                <w:szCs w:val="20"/>
              </w:rPr>
              <w:t xml:space="preserve">with or withdrawing from </w:t>
            </w:r>
            <w:r>
              <w:rPr>
                <w:iCs/>
                <w:sz w:val="20"/>
                <w:szCs w:val="20"/>
              </w:rPr>
              <w:t>social networks</w:t>
            </w:r>
            <w:r w:rsidRPr="00CB528D">
              <w:rPr>
                <w:iCs/>
                <w:sz w:val="20"/>
                <w:szCs w:val="20"/>
              </w:rPr>
              <w:t xml:space="preserve"> and</w:t>
            </w:r>
            <w:r>
              <w:rPr>
                <w:iCs/>
                <w:sz w:val="20"/>
                <w:szCs w:val="20"/>
              </w:rPr>
              <w:t xml:space="preserve"> </w:t>
            </w:r>
            <w:r w:rsidRPr="00CB528D">
              <w:rPr>
                <w:iCs/>
                <w:sz w:val="20"/>
                <w:szCs w:val="20"/>
              </w:rPr>
              <w:t xml:space="preserve">the </w:t>
            </w:r>
            <w:r>
              <w:rPr>
                <w:iCs/>
                <w:sz w:val="20"/>
                <w:szCs w:val="20"/>
              </w:rPr>
              <w:t>consequent impacts</w:t>
            </w:r>
            <w:r w:rsidRPr="00CB528D">
              <w:rPr>
                <w:iCs/>
                <w:sz w:val="20"/>
                <w:szCs w:val="20"/>
              </w:rPr>
              <w:t xml:space="preserve"> on thinking, behavior, and health</w:t>
            </w:r>
            <w:r>
              <w:rPr>
                <w:iCs/>
                <w:sz w:val="20"/>
                <w:szCs w:val="20"/>
              </w:rPr>
              <w:t xml:space="preserve">. Promoted strategies of self-leadership (extent to which one abides </w:t>
            </w:r>
            <w:r w:rsidRPr="00CB528D">
              <w:rPr>
                <w:iCs/>
                <w:sz w:val="20"/>
                <w:szCs w:val="20"/>
              </w:rPr>
              <w:t>by a core Self</w:t>
            </w:r>
            <w:r w:rsidRPr="00CB528D">
              <w:rPr>
                <w:rFonts w:hint="eastAsia"/>
                <w:iCs/>
                <w:sz w:val="20"/>
                <w:szCs w:val="20"/>
              </w:rPr>
              <w:t>—</w:t>
            </w:r>
            <w:r w:rsidRPr="00CB528D">
              <w:rPr>
                <w:iCs/>
                <w:sz w:val="20"/>
                <w:szCs w:val="20"/>
              </w:rPr>
              <w:t>an active yet compassionate</w:t>
            </w:r>
            <w:r>
              <w:rPr>
                <w:iCs/>
                <w:sz w:val="20"/>
                <w:szCs w:val="20"/>
              </w:rPr>
              <w:t xml:space="preserve"> </w:t>
            </w:r>
            <w:r w:rsidRPr="00CB528D">
              <w:rPr>
                <w:iCs/>
                <w:sz w:val="20"/>
                <w:szCs w:val="20"/>
              </w:rPr>
              <w:t>inner leader with perspective and vision</w:t>
            </w:r>
            <w:r>
              <w:rPr>
                <w:iCs/>
                <w:sz w:val="20"/>
                <w:szCs w:val="20"/>
              </w:rPr>
              <w:t>).</w:t>
            </w:r>
          </w:p>
          <w:p w14:paraId="5E26346A" w14:textId="77777777" w:rsidR="003A71C4" w:rsidRDefault="003A71C4" w:rsidP="002D12FF">
            <w:pPr>
              <w:rPr>
                <w:sz w:val="20"/>
                <w:szCs w:val="20"/>
              </w:rPr>
            </w:pPr>
          </w:p>
          <w:p w14:paraId="7AB5A54A" w14:textId="77777777" w:rsidR="003A71C4" w:rsidRPr="003662AE" w:rsidRDefault="003A71C4" w:rsidP="002D12FF">
            <w:pPr>
              <w:rPr>
                <w:sz w:val="20"/>
                <w:szCs w:val="20"/>
              </w:rPr>
            </w:pPr>
            <w:r w:rsidRPr="00C04C4C">
              <w:rPr>
                <w:sz w:val="20"/>
                <w:szCs w:val="20"/>
              </w:rPr>
              <w:sym w:font="Wingdings" w:char="F0E0"/>
            </w:r>
            <w:r>
              <w:rPr>
                <w:sz w:val="20"/>
                <w:szCs w:val="20"/>
              </w:rPr>
              <w:t>Intervention sessions conducted via classroom meetings.</w:t>
            </w:r>
          </w:p>
        </w:tc>
        <w:tc>
          <w:tcPr>
            <w:tcW w:w="4494" w:type="dxa"/>
            <w:tcBorders>
              <w:left w:val="nil"/>
              <w:right w:val="nil"/>
            </w:tcBorders>
          </w:tcPr>
          <w:p w14:paraId="2592FF78" w14:textId="77777777" w:rsidR="003A71C4" w:rsidRPr="003662AE" w:rsidRDefault="003A71C4" w:rsidP="002D12FF">
            <w:pPr>
              <w:rPr>
                <w:sz w:val="20"/>
                <w:szCs w:val="20"/>
              </w:rPr>
            </w:pPr>
            <w:r>
              <w:rPr>
                <w:sz w:val="20"/>
                <w:szCs w:val="20"/>
              </w:rPr>
              <w:lastRenderedPageBreak/>
              <w:t xml:space="preserve">Pre- to post-intervention analyses observed that, at post-intervention, students in the intervention group reported significantly higher scores of </w:t>
            </w:r>
            <w:r w:rsidRPr="00BA4734">
              <w:rPr>
                <w:b/>
                <w:sz w:val="20"/>
                <w:szCs w:val="20"/>
              </w:rPr>
              <w:t>resilience</w:t>
            </w:r>
            <w:r>
              <w:rPr>
                <w:sz w:val="20"/>
                <w:szCs w:val="20"/>
              </w:rPr>
              <w:t xml:space="preserve">, more effective </w:t>
            </w:r>
            <w:r w:rsidRPr="00BA4734">
              <w:rPr>
                <w:b/>
                <w:sz w:val="20"/>
                <w:szCs w:val="20"/>
              </w:rPr>
              <w:t>coping strategies</w:t>
            </w:r>
            <w:r>
              <w:rPr>
                <w:sz w:val="20"/>
                <w:szCs w:val="20"/>
              </w:rPr>
              <w:t xml:space="preserve"> (</w:t>
            </w:r>
            <w:r w:rsidRPr="00BA4734">
              <w:rPr>
                <w:sz w:val="20"/>
                <w:szCs w:val="20"/>
              </w:rPr>
              <w:t>higher problem solving, lower avoidant</w:t>
            </w:r>
            <w:r>
              <w:rPr>
                <w:sz w:val="20"/>
                <w:szCs w:val="20"/>
              </w:rPr>
              <w:t xml:space="preserve">), higher scores regarding </w:t>
            </w:r>
            <w:r w:rsidRPr="00BA4734">
              <w:rPr>
                <w:b/>
                <w:sz w:val="20"/>
                <w:szCs w:val="20"/>
              </w:rPr>
              <w:t>protective factors</w:t>
            </w:r>
            <w:r>
              <w:rPr>
                <w:sz w:val="20"/>
                <w:szCs w:val="20"/>
              </w:rPr>
              <w:t xml:space="preserve"> (</w:t>
            </w:r>
            <w:r w:rsidRPr="00BA4734">
              <w:rPr>
                <w:sz w:val="20"/>
                <w:szCs w:val="20"/>
              </w:rPr>
              <w:t>positive affect, self-esteem, sel</w:t>
            </w:r>
            <w:r>
              <w:rPr>
                <w:sz w:val="20"/>
                <w:szCs w:val="20"/>
              </w:rPr>
              <w:t xml:space="preserve">f-leadership), and lower scores with respect to </w:t>
            </w:r>
            <w:r w:rsidRPr="00BA4734">
              <w:rPr>
                <w:b/>
                <w:sz w:val="20"/>
                <w:szCs w:val="20"/>
              </w:rPr>
              <w:t>symptomology</w:t>
            </w:r>
            <w:r>
              <w:rPr>
                <w:sz w:val="20"/>
                <w:szCs w:val="20"/>
              </w:rPr>
              <w:t xml:space="preserve"> (</w:t>
            </w:r>
            <w:r w:rsidRPr="00BA4734">
              <w:rPr>
                <w:sz w:val="20"/>
                <w:szCs w:val="20"/>
              </w:rPr>
              <w:t>depressive symptoms,</w:t>
            </w:r>
            <w:r>
              <w:rPr>
                <w:sz w:val="20"/>
                <w:szCs w:val="20"/>
              </w:rPr>
              <w:t xml:space="preserve"> </w:t>
            </w:r>
            <w:r w:rsidRPr="00BA4734">
              <w:rPr>
                <w:sz w:val="20"/>
                <w:szCs w:val="20"/>
              </w:rPr>
              <w:t>negative affect, perceived stress</w:t>
            </w:r>
            <w:r>
              <w:rPr>
                <w:sz w:val="20"/>
                <w:szCs w:val="20"/>
              </w:rPr>
              <w:t>).</w:t>
            </w:r>
          </w:p>
        </w:tc>
      </w:tr>
      <w:tr w:rsidR="003A71C4" w14:paraId="79122C88" w14:textId="77777777" w:rsidTr="002D12FF">
        <w:tc>
          <w:tcPr>
            <w:tcW w:w="1260" w:type="dxa"/>
            <w:tcBorders>
              <w:left w:val="nil"/>
              <w:bottom w:val="single" w:sz="4" w:space="0" w:color="auto"/>
              <w:right w:val="nil"/>
            </w:tcBorders>
          </w:tcPr>
          <w:p w14:paraId="500692B8" w14:textId="20CC2719" w:rsidR="003A71C4" w:rsidRPr="003662AE" w:rsidRDefault="0069147B" w:rsidP="002D12FF">
            <w:pPr>
              <w:rPr>
                <w:sz w:val="20"/>
                <w:szCs w:val="20"/>
              </w:rPr>
            </w:pPr>
            <w:r>
              <w:rPr>
                <w:sz w:val="20"/>
                <w:szCs w:val="20"/>
              </w:rPr>
              <w:fldChar w:fldCharType="begin"/>
            </w:r>
            <w:r w:rsidR="00424697">
              <w:rPr>
                <w:sz w:val="20"/>
                <w:szCs w:val="20"/>
              </w:rPr>
              <w:instrText xml:space="preserve"> ADDIN ZOTERO_ITEM CSL_CITATION {"citationID":"gXhPPIuy","properties":{"formattedCitation":"(Stephens &amp; Gunther, 2016)","plainCitation":"(Stephens &amp; Gunther, 2016)","dontUpdate":true,"noteIndex":0},"citationItems":[{"id":4671,"uris":["http://zotero.org/users/5278757/items/3T54HQFZ"],"uri":["http://zotero.org/users/5278757/items/3T54HQFZ"],"itemData":{"id":4671,"type":"article-journal","container-title":"Nursing Education Perspectives","issue":"1","note":"publisher: LWW","page":"23–27","source":"Google Scholar","title":"Twitter, millennials, and nursing education research","volume":"37","author":[{"family":"Stephens","given":"Teresa M."},{"family":"Gunther","given":"Mary E."}],"issued":{"date-parts":[["2016"]]}}}],"schema":"https://github.com/citation-style-language/schema/raw/master/csl-citation.json"} </w:instrText>
            </w:r>
            <w:r>
              <w:rPr>
                <w:sz w:val="20"/>
                <w:szCs w:val="20"/>
              </w:rPr>
              <w:fldChar w:fldCharType="separate"/>
            </w:r>
            <w:r>
              <w:rPr>
                <w:sz w:val="20"/>
              </w:rPr>
              <w:t>Stephens &amp; Gunther</w:t>
            </w:r>
            <w:r w:rsidRPr="0069147B">
              <w:rPr>
                <w:sz w:val="20"/>
              </w:rPr>
              <w:t xml:space="preserve"> </w:t>
            </w:r>
            <w:r>
              <w:rPr>
                <w:sz w:val="20"/>
              </w:rPr>
              <w:t>(</w:t>
            </w:r>
            <w:r w:rsidRPr="0069147B">
              <w:rPr>
                <w:sz w:val="20"/>
              </w:rPr>
              <w:t>2016)</w:t>
            </w:r>
            <w:r>
              <w:rPr>
                <w:sz w:val="20"/>
                <w:szCs w:val="20"/>
              </w:rPr>
              <w:fldChar w:fldCharType="end"/>
            </w:r>
          </w:p>
        </w:tc>
        <w:tc>
          <w:tcPr>
            <w:tcW w:w="1622" w:type="dxa"/>
            <w:tcBorders>
              <w:left w:val="nil"/>
              <w:bottom w:val="single" w:sz="4" w:space="0" w:color="auto"/>
              <w:right w:val="nil"/>
            </w:tcBorders>
          </w:tcPr>
          <w:p w14:paraId="27378CB7" w14:textId="77777777" w:rsidR="003A71C4" w:rsidRDefault="003A71C4" w:rsidP="002D12FF">
            <w:pPr>
              <w:rPr>
                <w:sz w:val="20"/>
                <w:szCs w:val="20"/>
              </w:rPr>
            </w:pPr>
            <w:r>
              <w:rPr>
                <w:sz w:val="20"/>
                <w:szCs w:val="20"/>
              </w:rPr>
              <w:t>*Tennessee, US.</w:t>
            </w:r>
          </w:p>
          <w:p w14:paraId="191E033A" w14:textId="77777777" w:rsidR="003A71C4" w:rsidRDefault="003A71C4" w:rsidP="002D12FF">
            <w:pPr>
              <w:rPr>
                <w:sz w:val="20"/>
                <w:szCs w:val="20"/>
              </w:rPr>
            </w:pPr>
          </w:p>
          <w:p w14:paraId="2F6E8B22" w14:textId="77777777" w:rsidR="003A71C4" w:rsidRPr="003662AE" w:rsidRDefault="003A71C4" w:rsidP="002D12FF">
            <w:pPr>
              <w:rPr>
                <w:sz w:val="20"/>
                <w:szCs w:val="20"/>
              </w:rPr>
            </w:pPr>
            <w:r>
              <w:rPr>
                <w:sz w:val="20"/>
                <w:szCs w:val="20"/>
              </w:rPr>
              <w:t>70 undergraduate students at two universities</w:t>
            </w:r>
          </w:p>
        </w:tc>
        <w:tc>
          <w:tcPr>
            <w:tcW w:w="1620" w:type="dxa"/>
            <w:tcBorders>
              <w:left w:val="nil"/>
              <w:bottom w:val="single" w:sz="4" w:space="0" w:color="auto"/>
              <w:right w:val="nil"/>
            </w:tcBorders>
          </w:tcPr>
          <w:p w14:paraId="3EDC60A2" w14:textId="77777777" w:rsidR="003A71C4" w:rsidRPr="003662AE" w:rsidRDefault="003A71C4" w:rsidP="002D12FF">
            <w:pPr>
              <w:rPr>
                <w:sz w:val="20"/>
                <w:szCs w:val="20"/>
              </w:rPr>
            </w:pPr>
            <w:r>
              <w:rPr>
                <w:sz w:val="20"/>
                <w:szCs w:val="20"/>
              </w:rPr>
              <w:t>Nursing</w:t>
            </w:r>
          </w:p>
        </w:tc>
        <w:tc>
          <w:tcPr>
            <w:tcW w:w="5219" w:type="dxa"/>
            <w:tcBorders>
              <w:left w:val="nil"/>
              <w:bottom w:val="single" w:sz="4" w:space="0" w:color="auto"/>
              <w:right w:val="nil"/>
            </w:tcBorders>
          </w:tcPr>
          <w:p w14:paraId="2773F30E" w14:textId="77777777" w:rsidR="003A71C4" w:rsidRDefault="003A71C4" w:rsidP="002D12FF">
            <w:pPr>
              <w:rPr>
                <w:sz w:val="20"/>
                <w:szCs w:val="20"/>
              </w:rPr>
            </w:pPr>
            <w:r>
              <w:rPr>
                <w:sz w:val="20"/>
                <w:szCs w:val="20"/>
              </w:rPr>
              <w:t xml:space="preserve">Over a six-week time period students in the experimental group (n=35) were sent educational messages and/or questions based on </w:t>
            </w:r>
            <w:r w:rsidRPr="00C85067">
              <w:rPr>
                <w:sz w:val="20"/>
                <w:szCs w:val="20"/>
              </w:rPr>
              <w:t>the National Center f</w:t>
            </w:r>
            <w:r>
              <w:rPr>
                <w:sz w:val="20"/>
                <w:szCs w:val="20"/>
              </w:rPr>
              <w:t xml:space="preserve">or Victims of Crime </w:t>
            </w:r>
            <w:r w:rsidRPr="00C85067">
              <w:rPr>
                <w:sz w:val="20"/>
                <w:szCs w:val="20"/>
              </w:rPr>
              <w:t>Virginia resilience project</w:t>
            </w:r>
            <w:r>
              <w:rPr>
                <w:sz w:val="20"/>
                <w:szCs w:val="20"/>
              </w:rPr>
              <w:t>.</w:t>
            </w:r>
          </w:p>
          <w:p w14:paraId="26402F83" w14:textId="77777777" w:rsidR="003A71C4" w:rsidRDefault="003A71C4" w:rsidP="002D12FF">
            <w:pPr>
              <w:rPr>
                <w:sz w:val="20"/>
                <w:szCs w:val="20"/>
              </w:rPr>
            </w:pPr>
          </w:p>
          <w:p w14:paraId="076B7CC0" w14:textId="77777777" w:rsidR="003A71C4" w:rsidRDefault="003A71C4" w:rsidP="002D12FF">
            <w:pPr>
              <w:rPr>
                <w:sz w:val="20"/>
                <w:szCs w:val="20"/>
              </w:rPr>
            </w:pPr>
            <w:r>
              <w:rPr>
                <w:sz w:val="20"/>
                <w:szCs w:val="20"/>
              </w:rPr>
              <w:t xml:space="preserve">The messages </w:t>
            </w:r>
            <w:r w:rsidRPr="00C85067">
              <w:rPr>
                <w:sz w:val="20"/>
                <w:szCs w:val="20"/>
              </w:rPr>
              <w:t xml:space="preserve">focused on </w:t>
            </w:r>
            <w:r>
              <w:rPr>
                <w:sz w:val="20"/>
                <w:szCs w:val="20"/>
              </w:rPr>
              <w:t>enhancing a variety of important</w:t>
            </w:r>
            <w:r w:rsidRPr="00C85067">
              <w:rPr>
                <w:sz w:val="20"/>
                <w:szCs w:val="20"/>
              </w:rPr>
              <w:t xml:space="preserve"> protective factors </w:t>
            </w:r>
            <w:r>
              <w:rPr>
                <w:sz w:val="20"/>
                <w:szCs w:val="20"/>
              </w:rPr>
              <w:t>related to resilience: week 1)</w:t>
            </w:r>
            <w:r w:rsidRPr="00C85067">
              <w:rPr>
                <w:sz w:val="20"/>
                <w:szCs w:val="20"/>
              </w:rPr>
              <w:t xml:space="preserve"> </w:t>
            </w:r>
            <w:r w:rsidRPr="00C85067">
              <w:rPr>
                <w:b/>
                <w:sz w:val="20"/>
                <w:szCs w:val="20"/>
              </w:rPr>
              <w:t>social support</w:t>
            </w:r>
            <w:r>
              <w:rPr>
                <w:sz w:val="20"/>
                <w:szCs w:val="20"/>
              </w:rPr>
              <w:t xml:space="preserve">; week 2) </w:t>
            </w:r>
            <w:r w:rsidRPr="00C85067">
              <w:rPr>
                <w:b/>
                <w:sz w:val="20"/>
                <w:szCs w:val="20"/>
              </w:rPr>
              <w:t>positive emotions</w:t>
            </w:r>
            <w:r>
              <w:rPr>
                <w:sz w:val="20"/>
                <w:szCs w:val="20"/>
              </w:rPr>
              <w:t xml:space="preserve">; week 3) </w:t>
            </w:r>
            <w:r w:rsidRPr="00C85067">
              <w:rPr>
                <w:b/>
                <w:sz w:val="20"/>
                <w:szCs w:val="20"/>
              </w:rPr>
              <w:t>humor</w:t>
            </w:r>
            <w:r>
              <w:rPr>
                <w:sz w:val="20"/>
                <w:szCs w:val="20"/>
              </w:rPr>
              <w:t>; week 4)</w:t>
            </w:r>
            <w:r w:rsidRPr="00C85067">
              <w:rPr>
                <w:sz w:val="20"/>
                <w:szCs w:val="20"/>
              </w:rPr>
              <w:t xml:space="preserve"> </w:t>
            </w:r>
            <w:r w:rsidRPr="00C85067">
              <w:rPr>
                <w:b/>
                <w:sz w:val="20"/>
                <w:szCs w:val="20"/>
              </w:rPr>
              <w:t>knowledge of health behaviors</w:t>
            </w:r>
            <w:r>
              <w:rPr>
                <w:sz w:val="20"/>
                <w:szCs w:val="20"/>
              </w:rPr>
              <w:t xml:space="preserve">; week 5) </w:t>
            </w:r>
            <w:r w:rsidRPr="00C85067">
              <w:rPr>
                <w:b/>
                <w:sz w:val="20"/>
                <w:szCs w:val="20"/>
              </w:rPr>
              <w:t>self-knowledge</w:t>
            </w:r>
            <w:r>
              <w:rPr>
                <w:sz w:val="20"/>
                <w:szCs w:val="20"/>
              </w:rPr>
              <w:t>; and week 6)</w:t>
            </w:r>
            <w:r w:rsidRPr="00C85067">
              <w:rPr>
                <w:sz w:val="20"/>
                <w:szCs w:val="20"/>
              </w:rPr>
              <w:t xml:space="preserve"> </w:t>
            </w:r>
            <w:r w:rsidRPr="00C85067">
              <w:rPr>
                <w:b/>
                <w:sz w:val="20"/>
                <w:szCs w:val="20"/>
              </w:rPr>
              <w:t>effective coping</w:t>
            </w:r>
            <w:r w:rsidRPr="00C85067">
              <w:rPr>
                <w:sz w:val="20"/>
                <w:szCs w:val="20"/>
              </w:rPr>
              <w:t>.</w:t>
            </w:r>
          </w:p>
          <w:p w14:paraId="419D8227" w14:textId="77777777" w:rsidR="003A71C4" w:rsidRDefault="003A71C4" w:rsidP="002D12FF">
            <w:pPr>
              <w:rPr>
                <w:sz w:val="20"/>
                <w:szCs w:val="20"/>
              </w:rPr>
            </w:pPr>
          </w:p>
          <w:p w14:paraId="5296F90B" w14:textId="77777777" w:rsidR="003A71C4" w:rsidRPr="003662AE" w:rsidRDefault="003A71C4" w:rsidP="002D12FF">
            <w:pPr>
              <w:rPr>
                <w:sz w:val="20"/>
                <w:szCs w:val="20"/>
              </w:rPr>
            </w:pPr>
            <w:r w:rsidRPr="00C04C4C">
              <w:rPr>
                <w:sz w:val="20"/>
                <w:szCs w:val="20"/>
              </w:rPr>
              <w:sym w:font="Wingdings" w:char="F0E0"/>
            </w:r>
            <w:r>
              <w:rPr>
                <w:sz w:val="20"/>
                <w:szCs w:val="20"/>
              </w:rPr>
              <w:t>The intervention was delivered over Twitter to the participating students.</w:t>
            </w:r>
          </w:p>
        </w:tc>
        <w:tc>
          <w:tcPr>
            <w:tcW w:w="4494" w:type="dxa"/>
            <w:tcBorders>
              <w:left w:val="nil"/>
              <w:bottom w:val="single" w:sz="4" w:space="0" w:color="auto"/>
              <w:right w:val="nil"/>
            </w:tcBorders>
          </w:tcPr>
          <w:p w14:paraId="04DD03E6" w14:textId="77777777" w:rsidR="003A71C4" w:rsidRDefault="003A71C4" w:rsidP="002D12FF">
            <w:pPr>
              <w:rPr>
                <w:sz w:val="20"/>
                <w:szCs w:val="20"/>
              </w:rPr>
            </w:pPr>
            <w:r>
              <w:rPr>
                <w:sz w:val="20"/>
                <w:szCs w:val="20"/>
              </w:rPr>
              <w:lastRenderedPageBreak/>
              <w:t>Qualitative content analysis used for analysis.</w:t>
            </w:r>
          </w:p>
          <w:p w14:paraId="2DEB4D6C" w14:textId="77777777" w:rsidR="003A71C4" w:rsidRDefault="003A71C4" w:rsidP="002D12FF">
            <w:pPr>
              <w:rPr>
                <w:sz w:val="20"/>
                <w:szCs w:val="20"/>
              </w:rPr>
            </w:pPr>
          </w:p>
          <w:p w14:paraId="3705EAEC" w14:textId="77777777" w:rsidR="003A71C4" w:rsidRPr="003662AE" w:rsidRDefault="003A71C4" w:rsidP="002D12FF">
            <w:pPr>
              <w:rPr>
                <w:sz w:val="20"/>
                <w:szCs w:val="20"/>
              </w:rPr>
            </w:pPr>
            <w:r>
              <w:rPr>
                <w:sz w:val="20"/>
                <w:szCs w:val="20"/>
              </w:rPr>
              <w:t xml:space="preserve">Feedback indicated positive sentiments regarding the interventions effects on </w:t>
            </w:r>
            <w:r w:rsidRPr="00AB2CD9">
              <w:rPr>
                <w:b/>
                <w:sz w:val="20"/>
                <w:szCs w:val="20"/>
              </w:rPr>
              <w:t>pushing students to</w:t>
            </w:r>
            <w:r>
              <w:rPr>
                <w:b/>
                <w:sz w:val="20"/>
                <w:szCs w:val="20"/>
              </w:rPr>
              <w:t xml:space="preserve"> </w:t>
            </w:r>
            <w:r>
              <w:rPr>
                <w:sz w:val="20"/>
                <w:szCs w:val="20"/>
              </w:rPr>
              <w:t>1)</w:t>
            </w:r>
            <w:r w:rsidRPr="00AB2CD9">
              <w:rPr>
                <w:b/>
                <w:sz w:val="20"/>
                <w:szCs w:val="20"/>
              </w:rPr>
              <w:t xml:space="preserve"> consciously wor</w:t>
            </w:r>
            <w:r>
              <w:rPr>
                <w:b/>
                <w:sz w:val="20"/>
                <w:szCs w:val="20"/>
              </w:rPr>
              <w:t>k</w:t>
            </w:r>
            <w:r w:rsidRPr="00AB2CD9">
              <w:rPr>
                <w:b/>
                <w:sz w:val="20"/>
                <w:szCs w:val="20"/>
              </w:rPr>
              <w:t xml:space="preserve"> to relieve stress</w:t>
            </w:r>
            <w:r>
              <w:rPr>
                <w:sz w:val="20"/>
                <w:szCs w:val="20"/>
              </w:rPr>
              <w:t xml:space="preserve">, 2) </w:t>
            </w:r>
            <w:r w:rsidRPr="00AB2CD9">
              <w:rPr>
                <w:b/>
                <w:sz w:val="20"/>
                <w:szCs w:val="20"/>
              </w:rPr>
              <w:t>enhance their positive thinking</w:t>
            </w:r>
            <w:r>
              <w:rPr>
                <w:sz w:val="20"/>
                <w:szCs w:val="20"/>
              </w:rPr>
              <w:t xml:space="preserve">, 3) </w:t>
            </w:r>
            <w:r w:rsidRPr="00AB2CD9">
              <w:rPr>
                <w:b/>
                <w:sz w:val="20"/>
                <w:szCs w:val="20"/>
              </w:rPr>
              <w:t>remind themselves to relax and engage in self-care</w:t>
            </w:r>
            <w:r>
              <w:rPr>
                <w:sz w:val="20"/>
                <w:szCs w:val="20"/>
              </w:rPr>
              <w:t xml:space="preserve"> (e.g., do things that make one happy).</w:t>
            </w:r>
          </w:p>
        </w:tc>
      </w:tr>
      <w:tr w:rsidR="003A71C4" w14:paraId="25A10D1A" w14:textId="77777777" w:rsidTr="002D12FF">
        <w:tc>
          <w:tcPr>
            <w:tcW w:w="1260" w:type="dxa"/>
            <w:tcBorders>
              <w:left w:val="nil"/>
              <w:bottom w:val="single" w:sz="4" w:space="0" w:color="auto"/>
              <w:right w:val="nil"/>
            </w:tcBorders>
          </w:tcPr>
          <w:p w14:paraId="49436494" w14:textId="475559BE" w:rsidR="003A71C4" w:rsidRPr="003662AE" w:rsidRDefault="0069147B" w:rsidP="002D12FF">
            <w:pPr>
              <w:rPr>
                <w:sz w:val="20"/>
                <w:szCs w:val="20"/>
              </w:rPr>
            </w:pPr>
            <w:r>
              <w:rPr>
                <w:sz w:val="20"/>
                <w:szCs w:val="20"/>
              </w:rPr>
              <w:fldChar w:fldCharType="begin"/>
            </w:r>
            <w:r w:rsidR="00424697">
              <w:rPr>
                <w:sz w:val="20"/>
                <w:szCs w:val="20"/>
              </w:rPr>
              <w:instrText xml:space="preserve"> ADDIN ZOTERO_ITEM CSL_CITATION {"citationID":"1ZN03av6","properties":{"formattedCitation":"(Van der Riet et al., 2015)","plainCitation":"(Van der Riet et al., 2015)","dontUpdate":true,"noteIndex":0},"citationItems":[{"id":4674,"uris":["http://zotero.org/users/5278757/items/DIVRNX5U"],"uri":["http://zotero.org/users/5278757/items/DIVRNX5U"],"itemData":{"id":4674,"type":"article-journal","container-title":"Nurse Education Today","issue":"1","note":"publisher: Elsevier","page":"44–49","source":"Google Scholar","title":"Piloting a stress management and mindfulness program for undergraduate nursing students: Student feedback and lessons learned","title-short":"Piloting a stress management and mindfulness program for undergraduate nursing students","volume":"35","author":[{"family":"Van der Riet","given":"Pamela"},{"family":"Rossiter","given":"Rachel"},{"family":"Kirby","given":"Dianne"},{"family":"Dluzewska","given":"Teresa"},{"family":"Harmon","given":"Charles"}],"issued":{"date-parts":[["2015"]]}}}],"schema":"https://github.com/citation-style-language/schema/raw/master/csl-citation.json"} </w:instrText>
            </w:r>
            <w:r>
              <w:rPr>
                <w:sz w:val="20"/>
                <w:szCs w:val="20"/>
              </w:rPr>
              <w:fldChar w:fldCharType="separate"/>
            </w:r>
            <w:r>
              <w:rPr>
                <w:sz w:val="20"/>
              </w:rPr>
              <w:t>Van der Riet et al.</w:t>
            </w:r>
            <w:r w:rsidRPr="0069147B">
              <w:rPr>
                <w:sz w:val="20"/>
              </w:rPr>
              <w:t xml:space="preserve"> </w:t>
            </w:r>
            <w:r>
              <w:rPr>
                <w:sz w:val="20"/>
              </w:rPr>
              <w:t>(</w:t>
            </w:r>
            <w:r w:rsidRPr="0069147B">
              <w:rPr>
                <w:sz w:val="20"/>
              </w:rPr>
              <w:t>2015)</w:t>
            </w:r>
            <w:r>
              <w:rPr>
                <w:sz w:val="20"/>
                <w:szCs w:val="20"/>
              </w:rPr>
              <w:fldChar w:fldCharType="end"/>
            </w:r>
          </w:p>
        </w:tc>
        <w:tc>
          <w:tcPr>
            <w:tcW w:w="1622" w:type="dxa"/>
            <w:tcBorders>
              <w:left w:val="nil"/>
              <w:bottom w:val="single" w:sz="4" w:space="0" w:color="auto"/>
              <w:right w:val="nil"/>
            </w:tcBorders>
          </w:tcPr>
          <w:p w14:paraId="39764F51" w14:textId="77777777" w:rsidR="003A71C4" w:rsidRDefault="003A71C4" w:rsidP="002D12FF">
            <w:pPr>
              <w:rPr>
                <w:sz w:val="20"/>
                <w:szCs w:val="20"/>
              </w:rPr>
            </w:pPr>
            <w:r w:rsidRPr="00F51E35">
              <w:rPr>
                <w:sz w:val="20"/>
                <w:szCs w:val="20"/>
              </w:rPr>
              <w:t>Callaghan</w:t>
            </w:r>
            <w:r>
              <w:rPr>
                <w:sz w:val="20"/>
                <w:szCs w:val="20"/>
              </w:rPr>
              <w:t>, NSW,</w:t>
            </w:r>
            <w:r w:rsidRPr="00F51E35">
              <w:rPr>
                <w:sz w:val="20"/>
                <w:szCs w:val="20"/>
              </w:rPr>
              <w:t xml:space="preserve"> </w:t>
            </w:r>
            <w:r>
              <w:rPr>
                <w:sz w:val="20"/>
                <w:szCs w:val="20"/>
              </w:rPr>
              <w:t>Australia.</w:t>
            </w:r>
          </w:p>
          <w:p w14:paraId="0ACDB032" w14:textId="77777777" w:rsidR="003A71C4" w:rsidRDefault="003A71C4" w:rsidP="002D12FF">
            <w:pPr>
              <w:rPr>
                <w:sz w:val="20"/>
                <w:szCs w:val="20"/>
              </w:rPr>
            </w:pPr>
          </w:p>
          <w:p w14:paraId="0FED1282" w14:textId="77777777" w:rsidR="003A71C4" w:rsidRPr="003662AE" w:rsidRDefault="003A71C4" w:rsidP="002D12FF">
            <w:pPr>
              <w:rPr>
                <w:sz w:val="20"/>
                <w:szCs w:val="20"/>
              </w:rPr>
            </w:pPr>
            <w:r>
              <w:rPr>
                <w:sz w:val="20"/>
                <w:szCs w:val="20"/>
              </w:rPr>
              <w:t xml:space="preserve">10 </w:t>
            </w:r>
            <w:r w:rsidRPr="00F51E35">
              <w:rPr>
                <w:sz w:val="20"/>
                <w:szCs w:val="20"/>
                <w:lang w:val="en-CA"/>
              </w:rPr>
              <w:t>first-year undergraduate</w:t>
            </w:r>
            <w:r>
              <w:rPr>
                <w:sz w:val="20"/>
                <w:szCs w:val="20"/>
                <w:lang w:val="en-CA"/>
              </w:rPr>
              <w:t xml:space="preserve"> students</w:t>
            </w:r>
            <w:r w:rsidRPr="00F51E35">
              <w:rPr>
                <w:sz w:val="20"/>
                <w:szCs w:val="20"/>
                <w:lang w:val="en-CA"/>
              </w:rPr>
              <w:t xml:space="preserve"> </w:t>
            </w:r>
          </w:p>
        </w:tc>
        <w:tc>
          <w:tcPr>
            <w:tcW w:w="1620" w:type="dxa"/>
            <w:tcBorders>
              <w:left w:val="nil"/>
              <w:bottom w:val="single" w:sz="4" w:space="0" w:color="auto"/>
              <w:right w:val="nil"/>
            </w:tcBorders>
          </w:tcPr>
          <w:p w14:paraId="14EBBC60" w14:textId="77777777" w:rsidR="003A71C4" w:rsidRPr="003662AE" w:rsidRDefault="003A71C4" w:rsidP="002D12FF">
            <w:pPr>
              <w:rPr>
                <w:sz w:val="20"/>
                <w:szCs w:val="20"/>
              </w:rPr>
            </w:pPr>
            <w:r>
              <w:rPr>
                <w:sz w:val="20"/>
                <w:szCs w:val="20"/>
                <w:lang w:val="en-CA"/>
              </w:rPr>
              <w:t>N</w:t>
            </w:r>
            <w:r w:rsidRPr="00F51E35">
              <w:rPr>
                <w:sz w:val="20"/>
                <w:szCs w:val="20"/>
                <w:lang w:val="en-CA"/>
              </w:rPr>
              <w:t xml:space="preserve">ursing and </w:t>
            </w:r>
            <w:r>
              <w:rPr>
                <w:sz w:val="20"/>
                <w:szCs w:val="20"/>
                <w:lang w:val="en-CA"/>
              </w:rPr>
              <w:t>M</w:t>
            </w:r>
            <w:r w:rsidRPr="00F51E35">
              <w:rPr>
                <w:sz w:val="20"/>
                <w:szCs w:val="20"/>
                <w:lang w:val="en-CA"/>
              </w:rPr>
              <w:t>idwifery</w:t>
            </w:r>
          </w:p>
        </w:tc>
        <w:tc>
          <w:tcPr>
            <w:tcW w:w="5219" w:type="dxa"/>
            <w:tcBorders>
              <w:left w:val="nil"/>
              <w:bottom w:val="single" w:sz="4" w:space="0" w:color="auto"/>
              <w:right w:val="nil"/>
            </w:tcBorders>
          </w:tcPr>
          <w:p w14:paraId="32A67CBA" w14:textId="77777777" w:rsidR="003A71C4" w:rsidRDefault="003A71C4" w:rsidP="002D12FF">
            <w:pPr>
              <w:rPr>
                <w:sz w:val="20"/>
                <w:szCs w:val="20"/>
                <w:lang w:val="en-CA"/>
              </w:rPr>
            </w:pPr>
            <w:r w:rsidRPr="00165105">
              <w:rPr>
                <w:sz w:val="20"/>
                <w:szCs w:val="20"/>
                <w:lang w:val="en-CA"/>
              </w:rPr>
              <w:t>The intervention</w:t>
            </w:r>
            <w:r>
              <w:rPr>
                <w:sz w:val="20"/>
                <w:szCs w:val="20"/>
                <w:lang w:val="en-CA"/>
              </w:rPr>
              <w:t xml:space="preserve"> was a</w:t>
            </w:r>
            <w:r w:rsidRPr="00165105">
              <w:rPr>
                <w:sz w:val="20"/>
                <w:szCs w:val="20"/>
                <w:lang w:val="en-CA"/>
              </w:rPr>
              <w:t xml:space="preserve"> seven-week stress management and mindfulness program targeted to nursing and midwifery students as a learning support and stress reduction method.</w:t>
            </w:r>
          </w:p>
          <w:p w14:paraId="380BBAD8" w14:textId="77777777" w:rsidR="003A71C4" w:rsidRDefault="003A71C4" w:rsidP="002D12FF">
            <w:pPr>
              <w:rPr>
                <w:sz w:val="20"/>
                <w:szCs w:val="20"/>
                <w:lang w:val="en-CA"/>
              </w:rPr>
            </w:pPr>
          </w:p>
          <w:p w14:paraId="350BD10D" w14:textId="77777777" w:rsidR="003A71C4" w:rsidRDefault="003A71C4" w:rsidP="002D12FF">
            <w:pPr>
              <w:rPr>
                <w:sz w:val="20"/>
                <w:szCs w:val="20"/>
              </w:rPr>
            </w:pPr>
            <w:r>
              <w:rPr>
                <w:sz w:val="20"/>
                <w:szCs w:val="20"/>
              </w:rPr>
              <w:t xml:space="preserve">Each weekly session </w:t>
            </w:r>
            <w:r w:rsidRPr="00165105">
              <w:rPr>
                <w:sz w:val="20"/>
                <w:szCs w:val="20"/>
              </w:rPr>
              <w:t>invol</w:t>
            </w:r>
            <w:r>
              <w:rPr>
                <w:sz w:val="20"/>
                <w:szCs w:val="20"/>
              </w:rPr>
              <w:t xml:space="preserve">ved a didactic component and an </w:t>
            </w:r>
            <w:r w:rsidRPr="00165105">
              <w:rPr>
                <w:sz w:val="20"/>
                <w:szCs w:val="20"/>
              </w:rPr>
              <w:t>experiential component</w:t>
            </w:r>
            <w:r>
              <w:rPr>
                <w:sz w:val="20"/>
                <w:szCs w:val="20"/>
              </w:rPr>
              <w:t xml:space="preserve"> designed to inform students as well as provide them with a range of relevant exercises. Taught p</w:t>
            </w:r>
            <w:r w:rsidRPr="002F599D">
              <w:rPr>
                <w:sz w:val="20"/>
                <w:szCs w:val="20"/>
              </w:rPr>
              <w:t xml:space="preserve">ractices </w:t>
            </w:r>
            <w:r>
              <w:rPr>
                <w:sz w:val="20"/>
                <w:szCs w:val="20"/>
              </w:rPr>
              <w:t>were often therapeutic and included:</w:t>
            </w:r>
            <w:r w:rsidRPr="002F599D">
              <w:rPr>
                <w:rFonts w:ascii="AdvTT5235d5a9" w:hAnsi="AdvTT5235d5a9" w:cs="AdvTT5235d5a9"/>
                <w:sz w:val="16"/>
                <w:szCs w:val="16"/>
              </w:rPr>
              <w:t xml:space="preserve"> </w:t>
            </w:r>
            <w:r w:rsidRPr="002F599D">
              <w:rPr>
                <w:b/>
                <w:sz w:val="20"/>
                <w:szCs w:val="20"/>
              </w:rPr>
              <w:t>sitting mindfulness practices</w:t>
            </w:r>
            <w:r>
              <w:rPr>
                <w:sz w:val="20"/>
                <w:szCs w:val="20"/>
              </w:rPr>
              <w:t xml:space="preserve"> (</w:t>
            </w:r>
            <w:r w:rsidRPr="002F599D">
              <w:rPr>
                <w:sz w:val="20"/>
                <w:szCs w:val="20"/>
              </w:rPr>
              <w:t>participants were encouraged to sit and focus their attention</w:t>
            </w:r>
            <w:r>
              <w:rPr>
                <w:sz w:val="20"/>
                <w:szCs w:val="20"/>
              </w:rPr>
              <w:t xml:space="preserve"> </w:t>
            </w:r>
            <w:r w:rsidRPr="002F599D">
              <w:rPr>
                <w:sz w:val="20"/>
                <w:szCs w:val="20"/>
              </w:rPr>
              <w:t>on observing their breath, bodily sensations, emotions or thoughts</w:t>
            </w:r>
            <w:r>
              <w:rPr>
                <w:sz w:val="20"/>
                <w:szCs w:val="20"/>
              </w:rPr>
              <w:t xml:space="preserve">), and </w:t>
            </w:r>
            <w:r w:rsidRPr="002F599D">
              <w:rPr>
                <w:b/>
                <w:sz w:val="20"/>
                <w:szCs w:val="20"/>
              </w:rPr>
              <w:t>mindful walking</w:t>
            </w:r>
            <w:r w:rsidRPr="002F599D">
              <w:rPr>
                <w:sz w:val="20"/>
                <w:szCs w:val="20"/>
              </w:rPr>
              <w:t xml:space="preserve"> and the </w:t>
            </w:r>
            <w:r w:rsidRPr="002F599D">
              <w:rPr>
                <w:b/>
                <w:sz w:val="20"/>
                <w:szCs w:val="20"/>
              </w:rPr>
              <w:t>body scan</w:t>
            </w:r>
            <w:r>
              <w:rPr>
                <w:sz w:val="20"/>
                <w:szCs w:val="20"/>
              </w:rPr>
              <w:t xml:space="preserve"> (awareness of the</w:t>
            </w:r>
            <w:r w:rsidRPr="002F599D">
              <w:rPr>
                <w:sz w:val="20"/>
                <w:szCs w:val="20"/>
              </w:rPr>
              <w:t xml:space="preserve"> body and</w:t>
            </w:r>
            <w:r>
              <w:rPr>
                <w:sz w:val="20"/>
                <w:szCs w:val="20"/>
              </w:rPr>
              <w:t xml:space="preserve"> bodily </w:t>
            </w:r>
            <w:r w:rsidRPr="002F599D">
              <w:rPr>
                <w:sz w:val="20"/>
                <w:szCs w:val="20"/>
              </w:rPr>
              <w:t xml:space="preserve">experience </w:t>
            </w:r>
            <w:r>
              <w:rPr>
                <w:sz w:val="20"/>
                <w:szCs w:val="20"/>
              </w:rPr>
              <w:t>at a</w:t>
            </w:r>
            <w:r w:rsidRPr="002F599D">
              <w:rPr>
                <w:sz w:val="20"/>
                <w:szCs w:val="20"/>
              </w:rPr>
              <w:t xml:space="preserve"> particular moment in time</w:t>
            </w:r>
            <w:r>
              <w:rPr>
                <w:sz w:val="20"/>
                <w:szCs w:val="20"/>
              </w:rPr>
              <w:t>). Data were collected via interviews after the completion of the seventh and final weekly session.</w:t>
            </w:r>
          </w:p>
          <w:p w14:paraId="215FBEBC" w14:textId="77777777" w:rsidR="003A71C4" w:rsidRDefault="003A71C4" w:rsidP="002D12FF">
            <w:pPr>
              <w:rPr>
                <w:sz w:val="20"/>
                <w:szCs w:val="20"/>
              </w:rPr>
            </w:pPr>
          </w:p>
          <w:p w14:paraId="7124F20F" w14:textId="77777777" w:rsidR="003A71C4" w:rsidRDefault="003A71C4" w:rsidP="002D12FF">
            <w:pPr>
              <w:rPr>
                <w:sz w:val="20"/>
                <w:szCs w:val="20"/>
              </w:rPr>
            </w:pPr>
            <w:r w:rsidRPr="00C04C4C">
              <w:rPr>
                <w:sz w:val="20"/>
                <w:szCs w:val="20"/>
              </w:rPr>
              <w:sym w:font="Wingdings" w:char="F0E0"/>
            </w:r>
            <w:r>
              <w:rPr>
                <w:sz w:val="20"/>
                <w:szCs w:val="20"/>
              </w:rPr>
              <w:t xml:space="preserve">The </w:t>
            </w:r>
            <w:r w:rsidRPr="00FB49FA">
              <w:rPr>
                <w:sz w:val="20"/>
                <w:szCs w:val="20"/>
                <w:lang w:val="en-CA"/>
              </w:rPr>
              <w:t xml:space="preserve">stress management and mindfulness </w:t>
            </w:r>
            <w:r>
              <w:rPr>
                <w:sz w:val="20"/>
                <w:szCs w:val="20"/>
                <w:lang w:val="en-CA"/>
              </w:rPr>
              <w:t>program was</w:t>
            </w:r>
            <w:r>
              <w:rPr>
                <w:sz w:val="20"/>
                <w:szCs w:val="20"/>
              </w:rPr>
              <w:t xml:space="preserve"> delivered via one-hour weekly sessions run by counsellors.</w:t>
            </w:r>
          </w:p>
        </w:tc>
        <w:tc>
          <w:tcPr>
            <w:tcW w:w="4494" w:type="dxa"/>
            <w:tcBorders>
              <w:left w:val="nil"/>
              <w:bottom w:val="single" w:sz="4" w:space="0" w:color="auto"/>
              <w:right w:val="nil"/>
            </w:tcBorders>
          </w:tcPr>
          <w:p w14:paraId="31671965" w14:textId="77777777" w:rsidR="003A71C4" w:rsidRDefault="003A71C4" w:rsidP="002D12FF">
            <w:pPr>
              <w:rPr>
                <w:sz w:val="20"/>
                <w:szCs w:val="20"/>
              </w:rPr>
            </w:pPr>
            <w:r>
              <w:rPr>
                <w:sz w:val="20"/>
                <w:szCs w:val="20"/>
              </w:rPr>
              <w:t xml:space="preserve">Qualitative thematic analysis suggested three themes: </w:t>
            </w:r>
            <w:r w:rsidRPr="00B25229">
              <w:rPr>
                <w:b/>
                <w:sz w:val="20"/>
                <w:szCs w:val="20"/>
              </w:rPr>
              <w:t>attending to self</w:t>
            </w:r>
            <w:r w:rsidRPr="00B25229">
              <w:rPr>
                <w:sz w:val="20"/>
                <w:szCs w:val="20"/>
              </w:rPr>
              <w:t xml:space="preserve">, </w:t>
            </w:r>
            <w:r w:rsidRPr="00B25229">
              <w:rPr>
                <w:b/>
                <w:sz w:val="20"/>
                <w:szCs w:val="20"/>
              </w:rPr>
              <w:t>attending to others</w:t>
            </w:r>
            <w:r w:rsidRPr="00B25229">
              <w:rPr>
                <w:sz w:val="20"/>
                <w:szCs w:val="20"/>
              </w:rPr>
              <w:t xml:space="preserve">, and </w:t>
            </w:r>
            <w:r w:rsidRPr="00B25229">
              <w:rPr>
                <w:b/>
                <w:sz w:val="20"/>
                <w:szCs w:val="20"/>
              </w:rPr>
              <w:t>attending to the program</w:t>
            </w:r>
            <w:r w:rsidRPr="00B25229">
              <w:rPr>
                <w:sz w:val="20"/>
                <w:szCs w:val="20"/>
              </w:rPr>
              <w:t>.</w:t>
            </w:r>
          </w:p>
          <w:p w14:paraId="5B45F98D" w14:textId="77777777" w:rsidR="003A71C4" w:rsidRDefault="003A71C4" w:rsidP="002D12FF">
            <w:pPr>
              <w:rPr>
                <w:sz w:val="20"/>
                <w:szCs w:val="20"/>
              </w:rPr>
            </w:pPr>
          </w:p>
          <w:p w14:paraId="26838977" w14:textId="77777777" w:rsidR="003A71C4" w:rsidRDefault="003A71C4" w:rsidP="002D12FF">
            <w:pPr>
              <w:rPr>
                <w:sz w:val="20"/>
                <w:szCs w:val="20"/>
              </w:rPr>
            </w:pPr>
            <w:r w:rsidRPr="00B25229">
              <w:rPr>
                <w:b/>
                <w:sz w:val="20"/>
                <w:szCs w:val="20"/>
              </w:rPr>
              <w:t>Attention to self</w:t>
            </w:r>
            <w:r>
              <w:rPr>
                <w:sz w:val="20"/>
                <w:szCs w:val="20"/>
              </w:rPr>
              <w:t xml:space="preserve">: a focus on and commitment to self-care activities. Sub-themes included: building </w:t>
            </w:r>
            <w:r w:rsidRPr="00B17950">
              <w:rPr>
                <w:b/>
                <w:sz w:val="20"/>
                <w:szCs w:val="20"/>
              </w:rPr>
              <w:t>self-awareness</w:t>
            </w:r>
            <w:r>
              <w:rPr>
                <w:sz w:val="20"/>
                <w:szCs w:val="20"/>
              </w:rPr>
              <w:t xml:space="preserve"> to recognize incidents of heightened stress, and then subsequently taking action to address the situation; developing </w:t>
            </w:r>
            <w:r w:rsidRPr="00B17950">
              <w:rPr>
                <w:b/>
                <w:sz w:val="20"/>
                <w:szCs w:val="20"/>
              </w:rPr>
              <w:t>self-management</w:t>
            </w:r>
            <w:r>
              <w:rPr>
                <w:sz w:val="20"/>
                <w:szCs w:val="20"/>
              </w:rPr>
              <w:t xml:space="preserve"> to improve individual capacity regarding behavioural activities (e.g., sleeping patterns); supporting </w:t>
            </w:r>
            <w:r w:rsidRPr="00B17950">
              <w:rPr>
                <w:b/>
                <w:sz w:val="20"/>
                <w:szCs w:val="20"/>
              </w:rPr>
              <w:t>focusing on study</w:t>
            </w:r>
            <w:r>
              <w:rPr>
                <w:sz w:val="20"/>
                <w:szCs w:val="20"/>
              </w:rPr>
              <w:t xml:space="preserve">, improving clarity of thought and focus through intentionally ‘being present’.  </w:t>
            </w:r>
          </w:p>
          <w:p w14:paraId="1F3D5BA5" w14:textId="77777777" w:rsidR="003A71C4" w:rsidRDefault="003A71C4" w:rsidP="002D12FF">
            <w:pPr>
              <w:rPr>
                <w:sz w:val="20"/>
                <w:szCs w:val="20"/>
              </w:rPr>
            </w:pPr>
          </w:p>
          <w:p w14:paraId="0FF19260" w14:textId="77777777" w:rsidR="003A71C4" w:rsidRDefault="003A71C4" w:rsidP="002D12FF">
            <w:pPr>
              <w:rPr>
                <w:sz w:val="20"/>
                <w:szCs w:val="20"/>
              </w:rPr>
            </w:pPr>
            <w:r w:rsidRPr="00B25229">
              <w:rPr>
                <w:b/>
                <w:sz w:val="20"/>
                <w:szCs w:val="20"/>
              </w:rPr>
              <w:t>Attending to others</w:t>
            </w:r>
            <w:r>
              <w:rPr>
                <w:sz w:val="20"/>
                <w:szCs w:val="20"/>
              </w:rPr>
              <w:t xml:space="preserve">: using mindfulness techniques to improve abilities in relational contexts (e.g., balancing personal life and professional deamnds). </w:t>
            </w:r>
          </w:p>
          <w:p w14:paraId="418920A7" w14:textId="77777777" w:rsidR="003A71C4" w:rsidRDefault="003A71C4" w:rsidP="002D12FF">
            <w:pPr>
              <w:rPr>
                <w:sz w:val="20"/>
                <w:szCs w:val="20"/>
              </w:rPr>
            </w:pPr>
          </w:p>
          <w:p w14:paraId="44B66DDA" w14:textId="77777777" w:rsidR="003A71C4" w:rsidRPr="003662AE" w:rsidRDefault="003A71C4" w:rsidP="002D12FF">
            <w:pPr>
              <w:rPr>
                <w:sz w:val="20"/>
                <w:szCs w:val="20"/>
              </w:rPr>
            </w:pPr>
            <w:r w:rsidRPr="00B25229">
              <w:rPr>
                <w:b/>
                <w:sz w:val="20"/>
                <w:szCs w:val="20"/>
              </w:rPr>
              <w:t>Attending to the program</w:t>
            </w:r>
            <w:r>
              <w:rPr>
                <w:sz w:val="20"/>
                <w:szCs w:val="20"/>
              </w:rPr>
              <w:t xml:space="preserve">: attending the different intervention sessions. One relevant sub-theme was </w:t>
            </w:r>
            <w:r w:rsidRPr="00B43B19">
              <w:rPr>
                <w:b/>
                <w:sz w:val="20"/>
                <w:szCs w:val="20"/>
              </w:rPr>
              <w:t>practicing between sessions</w:t>
            </w:r>
            <w:r>
              <w:rPr>
                <w:sz w:val="20"/>
                <w:szCs w:val="20"/>
              </w:rPr>
              <w:t xml:space="preserve">, or continuing to practice learned mindfulness techniques at home. Students also indicated a preference for </w:t>
            </w:r>
            <w:r w:rsidRPr="005D05D0">
              <w:rPr>
                <w:b/>
                <w:sz w:val="20"/>
                <w:szCs w:val="20"/>
              </w:rPr>
              <w:t>the body scan</w:t>
            </w:r>
            <w:r>
              <w:rPr>
                <w:sz w:val="20"/>
                <w:szCs w:val="20"/>
              </w:rPr>
              <w:t xml:space="preserve"> method.</w:t>
            </w:r>
          </w:p>
        </w:tc>
      </w:tr>
      <w:tr w:rsidR="003A71C4" w14:paraId="504ABF55" w14:textId="77777777" w:rsidTr="002D12FF">
        <w:tc>
          <w:tcPr>
            <w:tcW w:w="1260" w:type="dxa"/>
            <w:tcBorders>
              <w:left w:val="nil"/>
              <w:bottom w:val="single" w:sz="4" w:space="0" w:color="auto"/>
              <w:right w:val="nil"/>
            </w:tcBorders>
          </w:tcPr>
          <w:p w14:paraId="2E806E2C" w14:textId="3C863508" w:rsidR="003A71C4" w:rsidRPr="003662AE" w:rsidRDefault="0069147B" w:rsidP="002D12FF">
            <w:pPr>
              <w:rPr>
                <w:sz w:val="20"/>
                <w:szCs w:val="20"/>
              </w:rPr>
            </w:pPr>
            <w:r>
              <w:rPr>
                <w:sz w:val="20"/>
                <w:szCs w:val="20"/>
              </w:rPr>
              <w:fldChar w:fldCharType="begin"/>
            </w:r>
            <w:r w:rsidR="00424697">
              <w:rPr>
                <w:sz w:val="20"/>
                <w:szCs w:val="20"/>
              </w:rPr>
              <w:instrText xml:space="preserve"> ADDIN ZOTERO_ITEM CSL_CITATION {"citationID":"f5HrulWM","properties":{"formattedCitation":"(Wang et al., 2017)","plainCitation":"(Wang et al., 2017)","dontUpdate":true,"noteIndex":0},"citationItems":[{"id":4676,"uris":["http://zotero.org/users/5278757/items/MZ3U6TYW"],"uri":["http://zotero.org/users/5278757/items/MZ3U6TYW"],"itemData":{"id":4676,"type":"article-journal","container-title":"The arts in psychotherapy","note":"publisher: Elsevier","page":"186–194","source":"Google Scholar","title":"Structured group sandplay to improve the resilience of college students: A pilot study","title-short":"Structured group sandplay to improve the resilience of college students","volume":"55","author":[{"family":"Wang","given":"Dan"},{"family":"Nan","given":"Joshua KM"},{"family":"Zhang","given":"Risheng"}],"issued":{"date-parts":[["2017"]]}}}],"schema":"https://github.com/citation-style-language/schema/raw/master/csl-citation.json"} </w:instrText>
            </w:r>
            <w:r>
              <w:rPr>
                <w:sz w:val="20"/>
                <w:szCs w:val="20"/>
              </w:rPr>
              <w:fldChar w:fldCharType="separate"/>
            </w:r>
            <w:r>
              <w:rPr>
                <w:sz w:val="20"/>
              </w:rPr>
              <w:t>Wang et al.</w:t>
            </w:r>
            <w:r w:rsidRPr="0069147B">
              <w:rPr>
                <w:sz w:val="20"/>
              </w:rPr>
              <w:t xml:space="preserve"> </w:t>
            </w:r>
            <w:r>
              <w:rPr>
                <w:sz w:val="20"/>
              </w:rPr>
              <w:t>(</w:t>
            </w:r>
            <w:r w:rsidRPr="0069147B">
              <w:rPr>
                <w:sz w:val="20"/>
              </w:rPr>
              <w:t>2017)</w:t>
            </w:r>
            <w:r>
              <w:rPr>
                <w:sz w:val="20"/>
                <w:szCs w:val="20"/>
              </w:rPr>
              <w:fldChar w:fldCharType="end"/>
            </w:r>
          </w:p>
        </w:tc>
        <w:tc>
          <w:tcPr>
            <w:tcW w:w="1622" w:type="dxa"/>
            <w:tcBorders>
              <w:left w:val="nil"/>
              <w:bottom w:val="single" w:sz="4" w:space="0" w:color="auto"/>
              <w:right w:val="nil"/>
            </w:tcBorders>
          </w:tcPr>
          <w:p w14:paraId="100F4BA7" w14:textId="77777777" w:rsidR="003A71C4" w:rsidRDefault="003A71C4" w:rsidP="002D12FF">
            <w:pPr>
              <w:rPr>
                <w:sz w:val="20"/>
                <w:szCs w:val="20"/>
                <w:lang w:val="en-CA"/>
              </w:rPr>
            </w:pPr>
            <w:r>
              <w:rPr>
                <w:sz w:val="20"/>
                <w:szCs w:val="20"/>
                <w:lang w:val="en-CA"/>
              </w:rPr>
              <w:t>*Hong Kong</w:t>
            </w:r>
          </w:p>
          <w:p w14:paraId="35D60BF4" w14:textId="77777777" w:rsidR="003A71C4" w:rsidRDefault="003A71C4" w:rsidP="002D12FF">
            <w:pPr>
              <w:rPr>
                <w:sz w:val="20"/>
                <w:szCs w:val="20"/>
                <w:lang w:val="en-CA"/>
              </w:rPr>
            </w:pPr>
          </w:p>
          <w:p w14:paraId="6F9551A6" w14:textId="77777777" w:rsidR="003A71C4" w:rsidRPr="003662AE" w:rsidRDefault="003A71C4" w:rsidP="002D12FF">
            <w:pPr>
              <w:rPr>
                <w:sz w:val="20"/>
                <w:szCs w:val="20"/>
              </w:rPr>
            </w:pPr>
            <w:r w:rsidRPr="002910F1">
              <w:rPr>
                <w:sz w:val="20"/>
                <w:szCs w:val="20"/>
                <w:lang w:val="en-CA"/>
              </w:rPr>
              <w:t>19 first</w:t>
            </w:r>
            <w:r>
              <w:rPr>
                <w:sz w:val="20"/>
                <w:szCs w:val="20"/>
                <w:lang w:val="en-CA"/>
              </w:rPr>
              <w:t>-</w:t>
            </w:r>
            <w:r w:rsidRPr="002910F1">
              <w:rPr>
                <w:sz w:val="20"/>
                <w:szCs w:val="20"/>
                <w:lang w:val="en-CA"/>
              </w:rPr>
              <w:t xml:space="preserve">year </w:t>
            </w:r>
            <w:r>
              <w:rPr>
                <w:sz w:val="20"/>
                <w:szCs w:val="20"/>
                <w:lang w:val="en-CA"/>
              </w:rPr>
              <w:t>undergraduates</w:t>
            </w:r>
          </w:p>
        </w:tc>
        <w:tc>
          <w:tcPr>
            <w:tcW w:w="1620" w:type="dxa"/>
            <w:tcBorders>
              <w:left w:val="nil"/>
              <w:bottom w:val="single" w:sz="4" w:space="0" w:color="auto"/>
              <w:right w:val="nil"/>
            </w:tcBorders>
          </w:tcPr>
          <w:p w14:paraId="4E6A4E7B" w14:textId="77777777" w:rsidR="003A71C4" w:rsidRPr="003662AE" w:rsidRDefault="003A71C4" w:rsidP="002D12FF">
            <w:pPr>
              <w:rPr>
                <w:sz w:val="20"/>
                <w:szCs w:val="20"/>
              </w:rPr>
            </w:pPr>
            <w:r>
              <w:rPr>
                <w:sz w:val="20"/>
                <w:szCs w:val="20"/>
              </w:rPr>
              <w:t>Unclear</w:t>
            </w:r>
          </w:p>
        </w:tc>
        <w:tc>
          <w:tcPr>
            <w:tcW w:w="5219" w:type="dxa"/>
            <w:tcBorders>
              <w:left w:val="nil"/>
              <w:bottom w:val="single" w:sz="4" w:space="0" w:color="auto"/>
              <w:right w:val="nil"/>
            </w:tcBorders>
          </w:tcPr>
          <w:p w14:paraId="5F51A437" w14:textId="77777777" w:rsidR="003A71C4" w:rsidRDefault="003A71C4" w:rsidP="002D12FF">
            <w:pPr>
              <w:rPr>
                <w:sz w:val="20"/>
                <w:szCs w:val="20"/>
                <w:lang w:val="en-CA"/>
              </w:rPr>
            </w:pPr>
            <w:r>
              <w:rPr>
                <w:sz w:val="20"/>
                <w:szCs w:val="20"/>
              </w:rPr>
              <w:t xml:space="preserve">A </w:t>
            </w:r>
            <w:r w:rsidRPr="002F599D">
              <w:rPr>
                <w:b/>
                <w:sz w:val="20"/>
                <w:szCs w:val="20"/>
                <w:lang w:val="en-CA"/>
              </w:rPr>
              <w:t>structured group sandplay method (SGSM)</w:t>
            </w:r>
            <w:r>
              <w:rPr>
                <w:sz w:val="20"/>
                <w:szCs w:val="20"/>
                <w:lang w:val="en-CA"/>
              </w:rPr>
              <w:t xml:space="preserve"> intervention was implemented for students with poor psychological resilience.</w:t>
            </w:r>
            <w:r w:rsidRPr="004418BE">
              <w:rPr>
                <w:rFonts w:ascii="FHINA M+ Gulliver IT" w:hAnsi="FHINA M+ Gulliver IT" w:cs="FHINA M+ Gulliver IT"/>
                <w:color w:val="000000"/>
                <w:sz w:val="16"/>
                <w:szCs w:val="16"/>
                <w:lang w:val="en-CA"/>
              </w:rPr>
              <w:t xml:space="preserve"> </w:t>
            </w:r>
            <w:r w:rsidRPr="002F599D">
              <w:rPr>
                <w:b/>
                <w:sz w:val="20"/>
                <w:szCs w:val="20"/>
                <w:lang w:val="en-CA"/>
              </w:rPr>
              <w:t>Sandplay therapy</w:t>
            </w:r>
            <w:r>
              <w:rPr>
                <w:sz w:val="20"/>
                <w:szCs w:val="20"/>
                <w:lang w:val="en-CA"/>
              </w:rPr>
              <w:t xml:space="preserve"> is a Jungian psychological therapy that provides an individual the ability to </w:t>
            </w:r>
            <w:r>
              <w:rPr>
                <w:sz w:val="20"/>
                <w:szCs w:val="20"/>
              </w:rPr>
              <w:t>create</w:t>
            </w:r>
            <w:r w:rsidRPr="006E5437">
              <w:rPr>
                <w:sz w:val="20"/>
                <w:szCs w:val="20"/>
              </w:rPr>
              <w:t xml:space="preserve"> a concrete manifestation of </w:t>
            </w:r>
            <w:r>
              <w:rPr>
                <w:sz w:val="20"/>
                <w:szCs w:val="20"/>
              </w:rPr>
              <w:t>their</w:t>
            </w:r>
            <w:r w:rsidRPr="006E5437">
              <w:rPr>
                <w:sz w:val="20"/>
                <w:szCs w:val="20"/>
              </w:rPr>
              <w:t xml:space="preserve"> inner imaginary</w:t>
            </w:r>
            <w:r>
              <w:rPr>
                <w:sz w:val="20"/>
                <w:szCs w:val="20"/>
              </w:rPr>
              <w:t xml:space="preserve"> </w:t>
            </w:r>
            <w:r w:rsidRPr="006E5437">
              <w:rPr>
                <w:sz w:val="20"/>
                <w:szCs w:val="20"/>
              </w:rPr>
              <w:t>world using sand, water, and miniature objects</w:t>
            </w:r>
            <w:r>
              <w:rPr>
                <w:sz w:val="20"/>
                <w:szCs w:val="20"/>
              </w:rPr>
              <w:t xml:space="preserve"> in a protected space.</w:t>
            </w:r>
          </w:p>
          <w:p w14:paraId="5A15C286" w14:textId="77777777" w:rsidR="003A71C4" w:rsidRDefault="003A71C4" w:rsidP="002D12FF">
            <w:pPr>
              <w:rPr>
                <w:sz w:val="20"/>
                <w:szCs w:val="20"/>
              </w:rPr>
            </w:pPr>
          </w:p>
          <w:p w14:paraId="0FD461C7" w14:textId="77777777" w:rsidR="003A71C4" w:rsidRDefault="003A71C4" w:rsidP="002D12FF">
            <w:pPr>
              <w:rPr>
                <w:sz w:val="20"/>
                <w:szCs w:val="20"/>
              </w:rPr>
            </w:pPr>
            <w:r>
              <w:rPr>
                <w:sz w:val="20"/>
                <w:szCs w:val="20"/>
              </w:rPr>
              <w:t xml:space="preserve">The SGSM intervention included eight sessions: 1) structured group activities and games, 2-7) with the guidance of the group leader, </w:t>
            </w:r>
            <w:r w:rsidRPr="00165105">
              <w:rPr>
                <w:sz w:val="20"/>
                <w:szCs w:val="20"/>
                <w:lang w:val="en-CA"/>
              </w:rPr>
              <w:t>all of the group members participated in and made a sand-world together, engaged in SGSM discussions</w:t>
            </w:r>
            <w:r>
              <w:rPr>
                <w:sz w:val="20"/>
                <w:szCs w:val="20"/>
                <w:lang w:val="en-CA"/>
              </w:rPr>
              <w:t>,</w:t>
            </w:r>
            <w:r>
              <w:rPr>
                <w:sz w:val="20"/>
                <w:szCs w:val="20"/>
              </w:rPr>
              <w:t xml:space="preserve"> and filled out self-reflection questionnaires, 8) </w:t>
            </w:r>
            <w:r w:rsidRPr="00165105">
              <w:rPr>
                <w:sz w:val="20"/>
                <w:szCs w:val="20"/>
                <w:lang w:val="en-CA"/>
              </w:rPr>
              <w:t xml:space="preserve">self-reflection </w:t>
            </w:r>
            <w:r w:rsidRPr="00165105">
              <w:rPr>
                <w:sz w:val="20"/>
                <w:szCs w:val="20"/>
                <w:lang w:val="en-CA"/>
              </w:rPr>
              <w:lastRenderedPageBreak/>
              <w:t>questionnaires of the six SGSM sessions were sorted and the</w:t>
            </w:r>
            <w:r>
              <w:rPr>
                <w:sz w:val="20"/>
                <w:szCs w:val="20"/>
                <w:lang w:val="en-CA"/>
              </w:rPr>
              <w:t>n their</w:t>
            </w:r>
            <w:r w:rsidRPr="00165105">
              <w:rPr>
                <w:sz w:val="20"/>
                <w:szCs w:val="20"/>
                <w:lang w:val="en-CA"/>
              </w:rPr>
              <w:t xml:space="preserve"> feedback was provided to participants.</w:t>
            </w:r>
          </w:p>
          <w:p w14:paraId="61B7D3A0" w14:textId="77777777" w:rsidR="003A71C4" w:rsidRDefault="003A71C4" w:rsidP="002D12FF">
            <w:pPr>
              <w:rPr>
                <w:sz w:val="20"/>
                <w:szCs w:val="20"/>
              </w:rPr>
            </w:pPr>
          </w:p>
          <w:p w14:paraId="643E9423" w14:textId="77777777" w:rsidR="003A71C4" w:rsidRPr="004418BE" w:rsidRDefault="003A71C4" w:rsidP="002D12FF">
            <w:pPr>
              <w:rPr>
                <w:sz w:val="20"/>
                <w:szCs w:val="20"/>
                <w:lang w:val="en-CA"/>
              </w:rPr>
            </w:pPr>
            <w:r w:rsidRPr="00C04C4C">
              <w:rPr>
                <w:sz w:val="20"/>
                <w:szCs w:val="20"/>
              </w:rPr>
              <w:sym w:font="Wingdings" w:char="F0E0"/>
            </w:r>
            <w:r>
              <w:rPr>
                <w:sz w:val="20"/>
                <w:szCs w:val="20"/>
                <w:lang w:val="en-CA"/>
              </w:rPr>
              <w:t xml:space="preserve"> Eight </w:t>
            </w:r>
            <w:r w:rsidRPr="00091CDA">
              <w:rPr>
                <w:sz w:val="20"/>
                <w:szCs w:val="20"/>
                <w:lang w:val="en-CA"/>
              </w:rPr>
              <w:t>two</w:t>
            </w:r>
            <w:r>
              <w:rPr>
                <w:sz w:val="20"/>
                <w:szCs w:val="20"/>
                <w:lang w:val="en-CA"/>
              </w:rPr>
              <w:t>-</w:t>
            </w:r>
            <w:r w:rsidRPr="00091CDA">
              <w:rPr>
                <w:sz w:val="20"/>
                <w:szCs w:val="20"/>
                <w:lang w:val="en-CA"/>
              </w:rPr>
              <w:t xml:space="preserve"> to three-hour group intervention</w:t>
            </w:r>
            <w:r>
              <w:rPr>
                <w:sz w:val="20"/>
                <w:szCs w:val="20"/>
                <w:lang w:val="en-CA"/>
              </w:rPr>
              <w:t>s were delivered</w:t>
            </w:r>
            <w:r w:rsidRPr="00091CDA">
              <w:rPr>
                <w:sz w:val="20"/>
                <w:szCs w:val="20"/>
                <w:lang w:val="en-CA"/>
              </w:rPr>
              <w:t xml:space="preserve"> once a week </w:t>
            </w:r>
            <w:r>
              <w:rPr>
                <w:sz w:val="20"/>
                <w:szCs w:val="20"/>
                <w:lang w:val="en-CA"/>
              </w:rPr>
              <w:t>(six of which were SGSM) to the intervention group (n=9).</w:t>
            </w:r>
          </w:p>
        </w:tc>
        <w:tc>
          <w:tcPr>
            <w:tcW w:w="4494" w:type="dxa"/>
            <w:tcBorders>
              <w:left w:val="nil"/>
              <w:bottom w:val="single" w:sz="4" w:space="0" w:color="auto"/>
              <w:right w:val="nil"/>
            </w:tcBorders>
          </w:tcPr>
          <w:p w14:paraId="4FC5FBF3" w14:textId="77777777" w:rsidR="003A71C4" w:rsidRDefault="003A71C4" w:rsidP="002D12FF">
            <w:pPr>
              <w:rPr>
                <w:sz w:val="20"/>
                <w:szCs w:val="20"/>
                <w:highlight w:val="yellow"/>
                <w:lang w:val="en-CA"/>
              </w:rPr>
            </w:pPr>
            <w:r w:rsidRPr="006E5437">
              <w:rPr>
                <w:b/>
                <w:sz w:val="20"/>
                <w:szCs w:val="20"/>
                <w:lang w:val="en-CA"/>
              </w:rPr>
              <w:lastRenderedPageBreak/>
              <w:t>Sandplay therapy</w:t>
            </w:r>
            <w:r w:rsidRPr="006E5437">
              <w:rPr>
                <w:sz w:val="20"/>
                <w:szCs w:val="20"/>
                <w:lang w:val="en-CA"/>
              </w:rPr>
              <w:t xml:space="preserve"> (quantitative</w:t>
            </w:r>
            <w:r>
              <w:rPr>
                <w:sz w:val="20"/>
                <w:szCs w:val="20"/>
                <w:lang w:val="en-CA"/>
              </w:rPr>
              <w:t xml:space="preserve"> eval.</w:t>
            </w:r>
            <w:r w:rsidRPr="006E5437">
              <w:rPr>
                <w:sz w:val="20"/>
                <w:szCs w:val="20"/>
                <w:lang w:val="en-CA"/>
              </w:rPr>
              <w:t xml:space="preserve">): </w:t>
            </w:r>
            <w:r>
              <w:rPr>
                <w:sz w:val="20"/>
                <w:szCs w:val="20"/>
                <w:lang w:val="en-CA"/>
              </w:rPr>
              <w:t xml:space="preserve">the intervention significantly increased the </w:t>
            </w:r>
            <w:r w:rsidRPr="006E5437">
              <w:rPr>
                <w:sz w:val="20"/>
                <w:szCs w:val="20"/>
                <w:lang w:val="en-CA"/>
              </w:rPr>
              <w:t>resilience scores of those in the intervention, suggesting a significant rise in resilience.</w:t>
            </w:r>
            <w:r>
              <w:rPr>
                <w:sz w:val="20"/>
                <w:szCs w:val="20"/>
                <w:lang w:val="en-CA"/>
              </w:rPr>
              <w:t xml:space="preserve"> </w:t>
            </w:r>
            <w:r w:rsidRPr="006E5437">
              <w:rPr>
                <w:sz w:val="20"/>
                <w:szCs w:val="20"/>
                <w:lang w:val="en-CA"/>
              </w:rPr>
              <w:t>Likewise, the intervention significantly improved the overall mental health condition of those in the intervention group.</w:t>
            </w:r>
          </w:p>
          <w:p w14:paraId="795F6F11" w14:textId="77777777" w:rsidR="003A71C4" w:rsidRDefault="003A71C4" w:rsidP="002D12FF">
            <w:pPr>
              <w:rPr>
                <w:sz w:val="20"/>
                <w:szCs w:val="20"/>
                <w:highlight w:val="yellow"/>
              </w:rPr>
            </w:pPr>
          </w:p>
          <w:p w14:paraId="5D34DE8D" w14:textId="77777777" w:rsidR="003A71C4" w:rsidRPr="00165105" w:rsidRDefault="003A71C4" w:rsidP="002D12FF">
            <w:pPr>
              <w:rPr>
                <w:sz w:val="20"/>
                <w:szCs w:val="20"/>
                <w:highlight w:val="yellow"/>
                <w:lang w:val="en-CA"/>
              </w:rPr>
            </w:pPr>
            <w:r w:rsidRPr="006E5437">
              <w:rPr>
                <w:b/>
                <w:sz w:val="20"/>
                <w:szCs w:val="20"/>
                <w:lang w:val="en-CA"/>
              </w:rPr>
              <w:t>Sandplay therapy</w:t>
            </w:r>
            <w:r w:rsidRPr="006E5437">
              <w:rPr>
                <w:sz w:val="20"/>
                <w:szCs w:val="20"/>
                <w:lang w:val="en-CA"/>
              </w:rPr>
              <w:t xml:space="preserve"> (</w:t>
            </w:r>
            <w:r>
              <w:rPr>
                <w:sz w:val="20"/>
                <w:szCs w:val="20"/>
                <w:lang w:val="en-CA"/>
              </w:rPr>
              <w:t>qualitative eval</w:t>
            </w:r>
            <w:r w:rsidRPr="006E5437">
              <w:rPr>
                <w:sz w:val="20"/>
                <w:szCs w:val="20"/>
                <w:lang w:val="en-CA"/>
              </w:rPr>
              <w:t>):</w:t>
            </w:r>
            <w:r>
              <w:rPr>
                <w:sz w:val="20"/>
                <w:szCs w:val="20"/>
                <w:lang w:val="en-CA"/>
              </w:rPr>
              <w:t xml:space="preserve"> </w:t>
            </w:r>
            <w:r w:rsidRPr="00165105">
              <w:rPr>
                <w:sz w:val="20"/>
                <w:szCs w:val="20"/>
                <w:lang w:val="en-CA"/>
              </w:rPr>
              <w:t xml:space="preserve">Feedback indicated that, generally, individual’s perception of each others’ strengths was higher than their own self-perceived strengths, suggesting it may be harder for low resilience students to experience self-esteem </w:t>
            </w:r>
            <w:r w:rsidRPr="00165105">
              <w:rPr>
                <w:sz w:val="20"/>
                <w:szCs w:val="20"/>
                <w:lang w:val="en-CA"/>
              </w:rPr>
              <w:lastRenderedPageBreak/>
              <w:t>(i.e., perceived self-strengths).</w:t>
            </w:r>
            <w:r>
              <w:rPr>
                <w:sz w:val="20"/>
                <w:szCs w:val="20"/>
                <w:lang w:val="en-CA"/>
              </w:rPr>
              <w:t xml:space="preserve"> Additionally,</w:t>
            </w:r>
            <w:r w:rsidRPr="00165105">
              <w:rPr>
                <w:sz w:val="20"/>
                <w:szCs w:val="20"/>
                <w:lang w:val="en-CA"/>
              </w:rPr>
              <w:t xml:space="preserve"> it was indicated that it is easier for low resilience students to experience others’ support for themselves, than to give their own support to others.</w:t>
            </w:r>
            <w:r w:rsidRPr="00D1739C">
              <w:rPr>
                <w:sz w:val="20"/>
                <w:szCs w:val="20"/>
                <w:highlight w:val="yellow"/>
                <w:lang w:val="en-CA"/>
              </w:rPr>
              <w:t xml:space="preserve"> </w:t>
            </w:r>
          </w:p>
        </w:tc>
      </w:tr>
      <w:tr w:rsidR="003A71C4" w14:paraId="53E31DD5" w14:textId="77777777" w:rsidTr="002D12FF">
        <w:tc>
          <w:tcPr>
            <w:tcW w:w="14215" w:type="dxa"/>
            <w:gridSpan w:val="5"/>
            <w:tcBorders>
              <w:left w:val="nil"/>
              <w:right w:val="nil"/>
            </w:tcBorders>
          </w:tcPr>
          <w:p w14:paraId="5E9B003C" w14:textId="77777777" w:rsidR="003A71C4" w:rsidRDefault="003A71C4" w:rsidP="002D12FF">
            <w:pPr>
              <w:rPr>
                <w:sz w:val="20"/>
              </w:rPr>
            </w:pPr>
            <w:r w:rsidRPr="009309EB">
              <w:rPr>
                <w:b/>
                <w:sz w:val="20"/>
              </w:rPr>
              <w:lastRenderedPageBreak/>
              <w:t>Notes</w:t>
            </w:r>
            <w:r w:rsidRPr="009309EB">
              <w:rPr>
                <w:sz w:val="20"/>
              </w:rPr>
              <w:t xml:space="preserve">: * </w:t>
            </w:r>
            <w:r>
              <w:rPr>
                <w:sz w:val="20"/>
              </w:rPr>
              <w:t xml:space="preserve">beside a location is used to denote that the article </w:t>
            </w:r>
            <w:r w:rsidRPr="009309EB">
              <w:rPr>
                <w:sz w:val="20"/>
              </w:rPr>
              <w:t>did not</w:t>
            </w:r>
            <w:r>
              <w:rPr>
                <w:sz w:val="20"/>
              </w:rPr>
              <w:t xml:space="preserve"> explicitly</w:t>
            </w:r>
            <w:r w:rsidRPr="009309EB">
              <w:rPr>
                <w:sz w:val="20"/>
              </w:rPr>
              <w:t xml:space="preserve"> state a location for their study, so the first author’s </w:t>
            </w:r>
            <w:r>
              <w:rPr>
                <w:sz w:val="20"/>
              </w:rPr>
              <w:t xml:space="preserve">geographic </w:t>
            </w:r>
            <w:r w:rsidRPr="009309EB">
              <w:rPr>
                <w:sz w:val="20"/>
              </w:rPr>
              <w:t>affiliation was used a</w:t>
            </w:r>
            <w:r>
              <w:rPr>
                <w:sz w:val="20"/>
              </w:rPr>
              <w:t xml:space="preserve">s a proxy for location | </w:t>
            </w:r>
          </w:p>
          <w:p w14:paraId="7B64EE43" w14:textId="77777777" w:rsidR="003A71C4" w:rsidRDefault="003A71C4" w:rsidP="002D12FF">
            <w:pPr>
              <w:rPr>
                <w:sz w:val="20"/>
              </w:rPr>
            </w:pPr>
          </w:p>
          <w:p w14:paraId="6A1572D4" w14:textId="77777777" w:rsidR="003A71C4" w:rsidRDefault="003A71C4" w:rsidP="002D12FF">
            <w:r>
              <w:rPr>
                <w:sz w:val="20"/>
              </w:rPr>
              <w:t>The term “university students” is used to denote any mix of undergraduate and graduate level students in a sample population, or in instances where it was unclear what the degree composition was of the sample population …</w:t>
            </w:r>
          </w:p>
        </w:tc>
      </w:tr>
    </w:tbl>
    <w:p w14:paraId="4AFC6705" w14:textId="77777777" w:rsidR="003A71C4" w:rsidRDefault="003A71C4" w:rsidP="003A71C4"/>
    <w:p w14:paraId="62018708" w14:textId="77777777" w:rsidR="00161518" w:rsidRDefault="00161518">
      <w:pPr>
        <w:sectPr w:rsidR="00161518" w:rsidSect="002D12FF">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titlePg/>
          <w:docGrid w:linePitch="360"/>
        </w:sectPr>
      </w:pPr>
    </w:p>
    <w:p w14:paraId="50090135" w14:textId="249EAB35" w:rsidR="003917AF" w:rsidRPr="00161518" w:rsidRDefault="00161518" w:rsidP="00161518">
      <w:pPr>
        <w:pStyle w:val="Heading1"/>
        <w:rPr>
          <w:rFonts w:ascii="Times New Roman" w:hAnsi="Times New Roman" w:cs="Times New Roman"/>
          <w:b/>
          <w:color w:val="000000" w:themeColor="text1"/>
          <w:sz w:val="24"/>
        </w:rPr>
      </w:pPr>
      <w:r w:rsidRPr="00161518">
        <w:rPr>
          <w:rFonts w:ascii="Times New Roman" w:hAnsi="Times New Roman" w:cs="Times New Roman"/>
          <w:b/>
          <w:color w:val="000000" w:themeColor="text1"/>
          <w:sz w:val="24"/>
        </w:rPr>
        <w:lastRenderedPageBreak/>
        <w:t>References</w:t>
      </w:r>
    </w:p>
    <w:p w14:paraId="761ADA21" w14:textId="7F2F27EF" w:rsidR="00161518" w:rsidRDefault="00161518" w:rsidP="00161518"/>
    <w:p w14:paraId="747FA1E1" w14:textId="77777777" w:rsidR="0047363E" w:rsidRPr="0047363E" w:rsidRDefault="00161518" w:rsidP="0047363E">
      <w:pPr>
        <w:pStyle w:val="Bibliography"/>
      </w:pPr>
      <w:r>
        <w:fldChar w:fldCharType="begin"/>
      </w:r>
      <w:r>
        <w:instrText xml:space="preserve"> ADDIN ZOTERO_BIBL {"uncited":[],"omitted":[],"custom":[]} CSL_BIBLIOGRAPHY </w:instrText>
      </w:r>
      <w:r>
        <w:fldChar w:fldCharType="separate"/>
      </w:r>
      <w:r w:rsidR="0047363E" w:rsidRPr="0047363E">
        <w:t xml:space="preserve">Anthoney, J., Stead, R., &amp; Turney, K. (2017). Making connections and building resilience: Developing workshops with undergraduates. </w:t>
      </w:r>
      <w:r w:rsidR="0047363E" w:rsidRPr="0047363E">
        <w:rPr>
          <w:i/>
          <w:iCs/>
        </w:rPr>
        <w:t>Knowledge Management &amp; E-Learning: An International Journal</w:t>
      </w:r>
      <w:r w:rsidR="0047363E" w:rsidRPr="0047363E">
        <w:t xml:space="preserve">, </w:t>
      </w:r>
      <w:r w:rsidR="0047363E" w:rsidRPr="0047363E">
        <w:rPr>
          <w:i/>
          <w:iCs/>
        </w:rPr>
        <w:t>9</w:t>
      </w:r>
      <w:r w:rsidR="0047363E" w:rsidRPr="0047363E">
        <w:t>(3), 404–418.</w:t>
      </w:r>
    </w:p>
    <w:p w14:paraId="5F722248" w14:textId="77777777" w:rsidR="0047363E" w:rsidRPr="0047363E" w:rsidRDefault="0047363E" w:rsidP="0047363E">
      <w:pPr>
        <w:pStyle w:val="Bibliography"/>
      </w:pPr>
      <w:r w:rsidRPr="0047363E">
        <w:t xml:space="preserve">Bingham, T. J., Wirjapranata, J., &amp; Bartley, A. (2017). Building resilience and resourcefulness. </w:t>
      </w:r>
      <w:r w:rsidRPr="0047363E">
        <w:rPr>
          <w:i/>
          <w:iCs/>
        </w:rPr>
        <w:t>Information and Learning Science</w:t>
      </w:r>
      <w:r w:rsidRPr="0047363E">
        <w:t>.</w:t>
      </w:r>
    </w:p>
    <w:p w14:paraId="389A1393" w14:textId="77777777" w:rsidR="0047363E" w:rsidRPr="0047363E" w:rsidRDefault="0047363E" w:rsidP="0047363E">
      <w:pPr>
        <w:pStyle w:val="Bibliography"/>
      </w:pPr>
      <w:r w:rsidRPr="0047363E">
        <w:t xml:space="preserve">Bird, A., Tomescu, O., Oyola, S., Houpy, J., Anderson, I., &amp; Pincavage, A. (2020). A Curriculum to Teach Resilience Skills to Medical Students During Clinical Training. </w:t>
      </w:r>
      <w:r w:rsidRPr="0047363E">
        <w:rPr>
          <w:i/>
          <w:iCs/>
        </w:rPr>
        <w:t>MedEdPORTAL</w:t>
      </w:r>
      <w:r w:rsidRPr="0047363E">
        <w:t xml:space="preserve">, </w:t>
      </w:r>
      <w:r w:rsidRPr="0047363E">
        <w:rPr>
          <w:i/>
          <w:iCs/>
        </w:rPr>
        <w:t>16</w:t>
      </w:r>
      <w:r w:rsidRPr="0047363E">
        <w:t>, 10975.</w:t>
      </w:r>
    </w:p>
    <w:p w14:paraId="09EDCC11" w14:textId="77777777" w:rsidR="0047363E" w:rsidRPr="0047363E" w:rsidRDefault="0047363E" w:rsidP="0047363E">
      <w:pPr>
        <w:pStyle w:val="Bibliography"/>
      </w:pPr>
      <w:r w:rsidRPr="0047363E">
        <w:t xml:space="preserve">Bynum IV, W. E., Uijtdehaage, S., Artino Jr, A. R., &amp; Fox, J. W. (2020). The Psychology of Shame: A Resilience Seminar for Medical Students. </w:t>
      </w:r>
      <w:r w:rsidRPr="0047363E">
        <w:rPr>
          <w:i/>
          <w:iCs/>
        </w:rPr>
        <w:t>MedEdPORTAL</w:t>
      </w:r>
      <w:r w:rsidRPr="0047363E">
        <w:t xml:space="preserve">, </w:t>
      </w:r>
      <w:r w:rsidRPr="0047363E">
        <w:rPr>
          <w:i/>
          <w:iCs/>
        </w:rPr>
        <w:t>16</w:t>
      </w:r>
      <w:r w:rsidRPr="0047363E">
        <w:t>, 11052.</w:t>
      </w:r>
    </w:p>
    <w:p w14:paraId="02BA5D9B" w14:textId="77777777" w:rsidR="0047363E" w:rsidRPr="0047363E" w:rsidRDefault="0047363E" w:rsidP="0047363E">
      <w:pPr>
        <w:pStyle w:val="Bibliography"/>
      </w:pPr>
      <w:r w:rsidRPr="0047363E">
        <w:t xml:space="preserve">Chaukos, D., Chad-Friedman, E., Mehta, D. H., Byerly, L., Celik, A., McCoy, T. H., &amp; Denninger, J. W. (2018). SMART-R: A prospective cohort study of a resilience curriculum for residents by residents. </w:t>
      </w:r>
      <w:r w:rsidRPr="0047363E">
        <w:rPr>
          <w:i/>
          <w:iCs/>
        </w:rPr>
        <w:t>Academic Psychiatry</w:t>
      </w:r>
      <w:r w:rsidRPr="0047363E">
        <w:t xml:space="preserve">, </w:t>
      </w:r>
      <w:r w:rsidRPr="0047363E">
        <w:rPr>
          <w:i/>
          <w:iCs/>
        </w:rPr>
        <w:t>42</w:t>
      </w:r>
      <w:r w:rsidRPr="0047363E">
        <w:t>(1), 78–83.</w:t>
      </w:r>
    </w:p>
    <w:p w14:paraId="42A5A3FA" w14:textId="77777777" w:rsidR="0047363E" w:rsidRPr="0047363E" w:rsidRDefault="0047363E" w:rsidP="0047363E">
      <w:pPr>
        <w:pStyle w:val="Bibliography"/>
      </w:pPr>
      <w:r w:rsidRPr="0047363E">
        <w:t xml:space="preserve">Daniels, K. N., Billingsley, K. Y., Billingsley, J., Long, Y., &amp; Young, D. (2015). Impacting resilience and persistence in underrepresented populations through service-learning. </w:t>
      </w:r>
      <w:r w:rsidRPr="0047363E">
        <w:rPr>
          <w:i/>
          <w:iCs/>
        </w:rPr>
        <w:t>Journal for Multicultural Education</w:t>
      </w:r>
      <w:r w:rsidRPr="0047363E">
        <w:t>.</w:t>
      </w:r>
    </w:p>
    <w:p w14:paraId="67908F27" w14:textId="77777777" w:rsidR="0047363E" w:rsidRPr="0047363E" w:rsidRDefault="0047363E" w:rsidP="0047363E">
      <w:pPr>
        <w:pStyle w:val="Bibliography"/>
      </w:pPr>
      <w:r w:rsidRPr="0047363E">
        <w:t xml:space="preserve">Delany, C., Miller, K. J., El-Ansary, D., Remedios, L., Hosseini, A., &amp; McLeod, S. (2015). Replacing stressful challenges with positive coping strategies: A resilience program for clinical placement learning. </w:t>
      </w:r>
      <w:r w:rsidRPr="0047363E">
        <w:rPr>
          <w:i/>
          <w:iCs/>
        </w:rPr>
        <w:t>Advances in Health Sciences Education</w:t>
      </w:r>
      <w:r w:rsidRPr="0047363E">
        <w:t xml:space="preserve">, </w:t>
      </w:r>
      <w:r w:rsidRPr="0047363E">
        <w:rPr>
          <w:i/>
          <w:iCs/>
        </w:rPr>
        <w:t>20</w:t>
      </w:r>
      <w:r w:rsidRPr="0047363E">
        <w:t>(5), 1303–1324.</w:t>
      </w:r>
    </w:p>
    <w:p w14:paraId="2FD0BA23" w14:textId="77777777" w:rsidR="0047363E" w:rsidRPr="0047363E" w:rsidRDefault="0047363E" w:rsidP="0047363E">
      <w:pPr>
        <w:pStyle w:val="Bibliography"/>
      </w:pPr>
      <w:r w:rsidRPr="0047363E">
        <w:t xml:space="preserve">Dolbier, C. L., Jaggars, S. S., &amp; Steinhardt, M. A. (2010). Stress-related growth: Pre-intervention correlates and change following a resilience intervention. </w:t>
      </w:r>
      <w:r w:rsidRPr="0047363E">
        <w:rPr>
          <w:i/>
          <w:iCs/>
        </w:rPr>
        <w:t>Stress and Health: Journal of the International Society for the Investigation of Stress</w:t>
      </w:r>
      <w:r w:rsidRPr="0047363E">
        <w:t xml:space="preserve">, </w:t>
      </w:r>
      <w:r w:rsidRPr="0047363E">
        <w:rPr>
          <w:i/>
          <w:iCs/>
        </w:rPr>
        <w:t>26</w:t>
      </w:r>
      <w:r w:rsidRPr="0047363E">
        <w:t>(2), 135–147.</w:t>
      </w:r>
    </w:p>
    <w:p w14:paraId="7581AAED" w14:textId="77777777" w:rsidR="0047363E" w:rsidRPr="0047363E" w:rsidRDefault="0047363E" w:rsidP="0047363E">
      <w:pPr>
        <w:pStyle w:val="Bibliography"/>
      </w:pPr>
      <w:r w:rsidRPr="0047363E">
        <w:lastRenderedPageBreak/>
        <w:t xml:space="preserve">Donovan, C., &amp; Erskine-Shaw, M. (2020). ‘Maybe I can do this. Maybe I should be here’: Evaluating an academic literacy, resilience and confidence programme. </w:t>
      </w:r>
      <w:r w:rsidRPr="0047363E">
        <w:rPr>
          <w:i/>
          <w:iCs/>
        </w:rPr>
        <w:t>Journal of Further and Higher Education</w:t>
      </w:r>
      <w:r w:rsidRPr="0047363E">
        <w:t xml:space="preserve">, </w:t>
      </w:r>
      <w:r w:rsidRPr="0047363E">
        <w:rPr>
          <w:i/>
          <w:iCs/>
        </w:rPr>
        <w:t>44</w:t>
      </w:r>
      <w:r w:rsidRPr="0047363E">
        <w:t>(3), 326–340.</w:t>
      </w:r>
    </w:p>
    <w:p w14:paraId="0A873A9D" w14:textId="77777777" w:rsidR="0047363E" w:rsidRPr="0047363E" w:rsidRDefault="0047363E" w:rsidP="0047363E">
      <w:pPr>
        <w:pStyle w:val="Bibliography"/>
      </w:pPr>
      <w:r w:rsidRPr="0047363E">
        <w:t xml:space="preserve">Dresen, C. K., Wilmes, M. L., Sullivan, K. R., &amp; Waterbury, T. A. (2019). Building resilience through strengths-based learning during graduate study abroad: An exploratory study. </w:t>
      </w:r>
      <w:r w:rsidRPr="0047363E">
        <w:rPr>
          <w:i/>
          <w:iCs/>
        </w:rPr>
        <w:t>Journal of Experiential Education</w:t>
      </w:r>
      <w:r w:rsidRPr="0047363E">
        <w:t xml:space="preserve">, </w:t>
      </w:r>
      <w:r w:rsidRPr="0047363E">
        <w:rPr>
          <w:i/>
          <w:iCs/>
        </w:rPr>
        <w:t>42</w:t>
      </w:r>
      <w:r w:rsidRPr="0047363E">
        <w:t>(3), 297–310.</w:t>
      </w:r>
    </w:p>
    <w:p w14:paraId="00E05DE6" w14:textId="77777777" w:rsidR="0047363E" w:rsidRPr="0047363E" w:rsidRDefault="0047363E" w:rsidP="0047363E">
      <w:pPr>
        <w:pStyle w:val="Bibliography"/>
      </w:pPr>
      <w:r w:rsidRPr="0047363E">
        <w:t xml:space="preserve">Elmi, C. (2020). Integrating Social Emotional Learning Strategies in Higher Education. </w:t>
      </w:r>
      <w:r w:rsidRPr="0047363E">
        <w:rPr>
          <w:i/>
          <w:iCs/>
        </w:rPr>
        <w:t>European Journal of Investigation in Health, Psychology and Education</w:t>
      </w:r>
      <w:r w:rsidRPr="0047363E">
        <w:t xml:space="preserve">, </w:t>
      </w:r>
      <w:r w:rsidRPr="0047363E">
        <w:rPr>
          <w:i/>
          <w:iCs/>
        </w:rPr>
        <w:t>10</w:t>
      </w:r>
      <w:r w:rsidRPr="0047363E">
        <w:t>(3), 848–858.</w:t>
      </w:r>
    </w:p>
    <w:p w14:paraId="3A7EF142" w14:textId="77777777" w:rsidR="0047363E" w:rsidRPr="0047363E" w:rsidRDefault="0047363E" w:rsidP="0047363E">
      <w:pPr>
        <w:pStyle w:val="Bibliography"/>
      </w:pPr>
      <w:r w:rsidRPr="0047363E">
        <w:t xml:space="preserve">Ewert, A., &amp; Yoshino, A. (2011). The influence of short-term adventure-based experiences on levels of resilience. </w:t>
      </w:r>
      <w:r w:rsidRPr="0047363E">
        <w:rPr>
          <w:i/>
          <w:iCs/>
        </w:rPr>
        <w:t>Journal of Adventure Education and Outdoor Learning</w:t>
      </w:r>
      <w:r w:rsidRPr="0047363E">
        <w:t xml:space="preserve">, </w:t>
      </w:r>
      <w:r w:rsidRPr="0047363E">
        <w:rPr>
          <w:i/>
          <w:iCs/>
        </w:rPr>
        <w:t>11</w:t>
      </w:r>
      <w:r w:rsidRPr="0047363E">
        <w:t>(1), 35–50.</w:t>
      </w:r>
    </w:p>
    <w:p w14:paraId="32FA4D5E" w14:textId="77777777" w:rsidR="0047363E" w:rsidRPr="0047363E" w:rsidRDefault="0047363E" w:rsidP="0047363E">
      <w:pPr>
        <w:pStyle w:val="Bibliography"/>
      </w:pPr>
      <w:r w:rsidRPr="0047363E">
        <w:t xml:space="preserve">Fried, R. R., Atkins, M.-A. P., &amp; Irwin, J. D. (2019). Breaking grad: Building resilience among a sample of graduate students struggling with stress and anxiety via a peer coaching model–an 8-Month pilot study. </w:t>
      </w:r>
      <w:r w:rsidRPr="0047363E">
        <w:rPr>
          <w:i/>
          <w:iCs/>
        </w:rPr>
        <w:t>International Journal</w:t>
      </w:r>
      <w:r w:rsidRPr="0047363E">
        <w:t xml:space="preserve">, </w:t>
      </w:r>
      <w:r w:rsidRPr="0047363E">
        <w:rPr>
          <w:i/>
          <w:iCs/>
        </w:rPr>
        <w:t>17</w:t>
      </w:r>
      <w:r w:rsidRPr="0047363E">
        <w:t>, 2.</w:t>
      </w:r>
    </w:p>
    <w:p w14:paraId="4776CCAA" w14:textId="77777777" w:rsidR="0047363E" w:rsidRPr="0047363E" w:rsidRDefault="0047363E" w:rsidP="0047363E">
      <w:pPr>
        <w:pStyle w:val="Bibliography"/>
      </w:pPr>
      <w:r w:rsidRPr="0047363E">
        <w:t xml:space="preserve">Fried, R. R., Karmali, S., Irwin, J. D., Gable, F. L., &amp; Salmoni, A. (2018). Making the grade: Mentors’ perspectives of a course-based, smart, healthy campus pilot project for building mental health resiliency through mentorship and physical activity. </w:t>
      </w:r>
      <w:r w:rsidRPr="0047363E">
        <w:rPr>
          <w:i/>
          <w:iCs/>
        </w:rPr>
        <w:t>International Journal of Evidence Based Coaching and Mentoring</w:t>
      </w:r>
      <w:r w:rsidRPr="0047363E">
        <w:t xml:space="preserve">, </w:t>
      </w:r>
      <w:r w:rsidRPr="0047363E">
        <w:rPr>
          <w:i/>
          <w:iCs/>
        </w:rPr>
        <w:t>16</w:t>
      </w:r>
      <w:r w:rsidRPr="0047363E">
        <w:t>(2), 84–98.</w:t>
      </w:r>
    </w:p>
    <w:p w14:paraId="33967478" w14:textId="77777777" w:rsidR="0047363E" w:rsidRPr="0047363E" w:rsidRDefault="0047363E" w:rsidP="0047363E">
      <w:pPr>
        <w:pStyle w:val="Bibliography"/>
      </w:pPr>
      <w:r w:rsidRPr="0047363E">
        <w:t xml:space="preserve">Galante, J., Dufour, G., Vainre, M., Wagner, A. P., Stochl, J., Benton, A., Lathia, N., Howarth, E., &amp; Jones, P. B. (2018). A mindfulness-based intervention to increase resilience to stress in university students (the Mindful Student Study): A pragmatic randomised controlled trial. </w:t>
      </w:r>
      <w:r w:rsidRPr="0047363E">
        <w:rPr>
          <w:i/>
          <w:iCs/>
        </w:rPr>
        <w:t>The Lancet Public Health</w:t>
      </w:r>
      <w:r w:rsidRPr="0047363E">
        <w:t xml:space="preserve">, </w:t>
      </w:r>
      <w:r w:rsidRPr="0047363E">
        <w:rPr>
          <w:i/>
          <w:iCs/>
        </w:rPr>
        <w:t>3</w:t>
      </w:r>
      <w:r w:rsidRPr="0047363E">
        <w:t>(2), e72–e81.</w:t>
      </w:r>
    </w:p>
    <w:p w14:paraId="2DFEE9D9" w14:textId="77777777" w:rsidR="0047363E" w:rsidRPr="0047363E" w:rsidRDefault="0047363E" w:rsidP="0047363E">
      <w:pPr>
        <w:pStyle w:val="Bibliography"/>
      </w:pPr>
      <w:r w:rsidRPr="0047363E">
        <w:lastRenderedPageBreak/>
        <w:t xml:space="preserve">Gerson, M. W., &amp; Fernandez, N. (2013). PATH: A program to build resilience and thriving in undergraduates. </w:t>
      </w:r>
      <w:r w:rsidRPr="0047363E">
        <w:rPr>
          <w:i/>
          <w:iCs/>
        </w:rPr>
        <w:t>Journal of Applied Social Psychology</w:t>
      </w:r>
      <w:r w:rsidRPr="0047363E">
        <w:t xml:space="preserve">, </w:t>
      </w:r>
      <w:r w:rsidRPr="0047363E">
        <w:rPr>
          <w:i/>
          <w:iCs/>
        </w:rPr>
        <w:t>43</w:t>
      </w:r>
      <w:r w:rsidRPr="0047363E">
        <w:t>(11), 2169–2184.</w:t>
      </w:r>
    </w:p>
    <w:p w14:paraId="275E03E6" w14:textId="77777777" w:rsidR="0047363E" w:rsidRPr="0047363E" w:rsidRDefault="0047363E" w:rsidP="0047363E">
      <w:pPr>
        <w:pStyle w:val="Bibliography"/>
      </w:pPr>
      <w:r w:rsidRPr="0047363E">
        <w:t xml:space="preserve">Gilmore, G., Welsh, S., &amp; Loton, D. (2019). An Australian case for relational resilience. Building academic pathways in first year, preservice teacher education. </w:t>
      </w:r>
      <w:r w:rsidRPr="0047363E">
        <w:rPr>
          <w:i/>
          <w:iCs/>
        </w:rPr>
        <w:t>Pedagogy, Culture &amp; Society</w:t>
      </w:r>
      <w:r w:rsidRPr="0047363E">
        <w:t xml:space="preserve">, </w:t>
      </w:r>
      <w:r w:rsidRPr="0047363E">
        <w:rPr>
          <w:i/>
          <w:iCs/>
        </w:rPr>
        <w:t>27</w:t>
      </w:r>
      <w:r w:rsidRPr="0047363E">
        <w:t>(3), 441–461.</w:t>
      </w:r>
    </w:p>
    <w:p w14:paraId="5CC84EC4" w14:textId="77777777" w:rsidR="0047363E" w:rsidRPr="0047363E" w:rsidRDefault="0047363E" w:rsidP="0047363E">
      <w:pPr>
        <w:pStyle w:val="Bibliography"/>
      </w:pPr>
      <w:r w:rsidRPr="0047363E">
        <w:t xml:space="preserve">Goertzen, B. J., &amp; Whitaker, B. L. (2015). Development of psychological capital in an academic-based leadership education program. </w:t>
      </w:r>
      <w:r w:rsidRPr="0047363E">
        <w:rPr>
          <w:i/>
          <w:iCs/>
        </w:rPr>
        <w:t>Journal of Management Development</w:t>
      </w:r>
      <w:r w:rsidRPr="0047363E">
        <w:t>.</w:t>
      </w:r>
    </w:p>
    <w:p w14:paraId="0B82A899" w14:textId="77777777" w:rsidR="0047363E" w:rsidRPr="0047363E" w:rsidRDefault="0047363E" w:rsidP="0047363E">
      <w:pPr>
        <w:pStyle w:val="Bibliography"/>
      </w:pPr>
      <w:r w:rsidRPr="0047363E">
        <w:t xml:space="preserve">Houston, J. B., First, J., Spialek, M. L., Sorenson, M. E., Mills-Sandoval, T., Lockett, M., First, N. L., Nitiéma, P., Allen, S. F., &amp; Pfefferbaum, B. (2017). Randomized controlled trial of the Resilience and Coping Intervention (RCI) with undergraduate university students. </w:t>
      </w:r>
      <w:r w:rsidRPr="0047363E">
        <w:rPr>
          <w:i/>
          <w:iCs/>
        </w:rPr>
        <w:t>Journal of American College Health</w:t>
      </w:r>
      <w:r w:rsidRPr="0047363E">
        <w:t xml:space="preserve">, </w:t>
      </w:r>
      <w:r w:rsidRPr="0047363E">
        <w:rPr>
          <w:i/>
          <w:iCs/>
        </w:rPr>
        <w:t>65</w:t>
      </w:r>
      <w:r w:rsidRPr="0047363E">
        <w:t>(1), 1–9. https://doi.org/10.1080/07448481.2016.1227826</w:t>
      </w:r>
    </w:p>
    <w:p w14:paraId="2E8A9E92" w14:textId="77777777" w:rsidR="0047363E" w:rsidRPr="0047363E" w:rsidRDefault="0047363E" w:rsidP="0047363E">
      <w:pPr>
        <w:pStyle w:val="Bibliography"/>
      </w:pPr>
      <w:r w:rsidRPr="0047363E">
        <w:t xml:space="preserve">Kwon, P., Pattinson, M. C., Faust, E., Hobaica, S., Tse, J., Sainz, R., Castañeda, C., Graham, B. S., &amp; Keiser, G. H. (2020). A Resilience Intervention to Increase Academic Persistence Among Undocumented Students in Higher Education. </w:t>
      </w:r>
      <w:r w:rsidRPr="0047363E">
        <w:rPr>
          <w:i/>
          <w:iCs/>
        </w:rPr>
        <w:t>Journal of Hispanic Higher Education</w:t>
      </w:r>
      <w:r w:rsidRPr="0047363E">
        <w:t xml:space="preserve">, </w:t>
      </w:r>
      <w:r w:rsidRPr="0047363E">
        <w:rPr>
          <w:i/>
          <w:iCs/>
        </w:rPr>
        <w:t>19</w:t>
      </w:r>
      <w:r w:rsidRPr="0047363E">
        <w:t>(4), 452–471.</w:t>
      </w:r>
    </w:p>
    <w:p w14:paraId="16F2083B" w14:textId="77777777" w:rsidR="0047363E" w:rsidRPr="0047363E" w:rsidRDefault="0047363E" w:rsidP="0047363E">
      <w:pPr>
        <w:pStyle w:val="Bibliography"/>
      </w:pPr>
      <w:r w:rsidRPr="0047363E">
        <w:t xml:space="preserve">Lee, S., &amp; Mason, M. (2019). Effectiveness of brief DBT-informed group therapy on psychological resilience: A preliminary naturalistic study. </w:t>
      </w:r>
      <w:r w:rsidRPr="0047363E">
        <w:rPr>
          <w:i/>
          <w:iCs/>
        </w:rPr>
        <w:t>Journal of College Student Psychotherapy</w:t>
      </w:r>
      <w:r w:rsidRPr="0047363E">
        <w:t xml:space="preserve">, </w:t>
      </w:r>
      <w:r w:rsidRPr="0047363E">
        <w:rPr>
          <w:i/>
          <w:iCs/>
        </w:rPr>
        <w:t>33</w:t>
      </w:r>
      <w:r w:rsidRPr="0047363E">
        <w:t>(1), 25–37.</w:t>
      </w:r>
    </w:p>
    <w:p w14:paraId="5E3273F5" w14:textId="77777777" w:rsidR="0047363E" w:rsidRPr="0047363E" w:rsidRDefault="0047363E" w:rsidP="0047363E">
      <w:pPr>
        <w:pStyle w:val="Bibliography"/>
      </w:pPr>
      <w:r w:rsidRPr="0047363E">
        <w:t xml:space="preserve">Maddi, S. R., Harvey, R. H., Khoshaba, D. M., Fazel, M., &amp; Resurreccion, N. (2009). Hardiness training facilitates performance in college. </w:t>
      </w:r>
      <w:r w:rsidRPr="0047363E">
        <w:rPr>
          <w:i/>
          <w:iCs/>
        </w:rPr>
        <w:t>The Journal of Positive Psychology</w:t>
      </w:r>
      <w:r w:rsidRPr="0047363E">
        <w:t xml:space="preserve">, </w:t>
      </w:r>
      <w:r w:rsidRPr="0047363E">
        <w:rPr>
          <w:i/>
          <w:iCs/>
        </w:rPr>
        <w:t>4</w:t>
      </w:r>
      <w:r w:rsidRPr="0047363E">
        <w:t>(6), 566–577.</w:t>
      </w:r>
    </w:p>
    <w:p w14:paraId="50976481" w14:textId="77777777" w:rsidR="0047363E" w:rsidRPr="0047363E" w:rsidRDefault="0047363E" w:rsidP="0047363E">
      <w:pPr>
        <w:pStyle w:val="Bibliography"/>
      </w:pPr>
      <w:r w:rsidRPr="0047363E">
        <w:lastRenderedPageBreak/>
        <w:t xml:space="preserve">Monteverde, S. (2014). Undergraduate healthcare ethics education, moral resilience, and the role of ethical theories. </w:t>
      </w:r>
      <w:r w:rsidRPr="0047363E">
        <w:rPr>
          <w:i/>
          <w:iCs/>
        </w:rPr>
        <w:t>Nursing Ethics</w:t>
      </w:r>
      <w:r w:rsidRPr="0047363E">
        <w:t xml:space="preserve">, </w:t>
      </w:r>
      <w:r w:rsidRPr="0047363E">
        <w:rPr>
          <w:i/>
          <w:iCs/>
        </w:rPr>
        <w:t>21</w:t>
      </w:r>
      <w:r w:rsidRPr="0047363E">
        <w:t>(4), 385–401.</w:t>
      </w:r>
    </w:p>
    <w:p w14:paraId="5AF79548" w14:textId="77777777" w:rsidR="0047363E" w:rsidRPr="0047363E" w:rsidRDefault="0047363E" w:rsidP="0047363E">
      <w:pPr>
        <w:pStyle w:val="Bibliography"/>
      </w:pPr>
      <w:r w:rsidRPr="0047363E">
        <w:t xml:space="preserve">Neill, J. T., &amp; Dias, K. L. (2001). Adventure education and resilience: The double-edged sword. </w:t>
      </w:r>
      <w:r w:rsidRPr="0047363E">
        <w:rPr>
          <w:i/>
          <w:iCs/>
        </w:rPr>
        <w:t>Journal of Adventure Education &amp; Outdoor Learning</w:t>
      </w:r>
      <w:r w:rsidRPr="0047363E">
        <w:t xml:space="preserve">, </w:t>
      </w:r>
      <w:r w:rsidRPr="0047363E">
        <w:rPr>
          <w:i/>
          <w:iCs/>
        </w:rPr>
        <w:t>1</w:t>
      </w:r>
      <w:r w:rsidRPr="0047363E">
        <w:t>(2), 35–42.</w:t>
      </w:r>
    </w:p>
    <w:p w14:paraId="6726E4FD" w14:textId="77777777" w:rsidR="0047363E" w:rsidRPr="0047363E" w:rsidRDefault="0047363E" w:rsidP="0047363E">
      <w:pPr>
        <w:pStyle w:val="Bibliography"/>
      </w:pPr>
      <w:r w:rsidRPr="0047363E">
        <w:t xml:space="preserve">Pines, E. W., Rauschhuber, M. L., Cook, J. D., Norgan, G. H., Canchola, L., Richardson, C., &amp; Jones, M. E. (2014). Enhancing resilience, empowerment, and conflict management among baccalaureate students: Outcomes of a pilot study. </w:t>
      </w:r>
      <w:r w:rsidRPr="0047363E">
        <w:rPr>
          <w:i/>
          <w:iCs/>
        </w:rPr>
        <w:t>Nurse Educator</w:t>
      </w:r>
      <w:r w:rsidRPr="0047363E">
        <w:t xml:space="preserve">, </w:t>
      </w:r>
      <w:r w:rsidRPr="0047363E">
        <w:rPr>
          <w:i/>
          <w:iCs/>
        </w:rPr>
        <w:t>39</w:t>
      </w:r>
      <w:r w:rsidRPr="0047363E">
        <w:t>(2), 85–90.</w:t>
      </w:r>
    </w:p>
    <w:p w14:paraId="5A2BA516" w14:textId="77777777" w:rsidR="0047363E" w:rsidRPr="0047363E" w:rsidRDefault="0047363E" w:rsidP="0047363E">
      <w:pPr>
        <w:pStyle w:val="Bibliography"/>
      </w:pPr>
      <w:r w:rsidRPr="0047363E">
        <w:t xml:space="preserve">Reyes, A. T., Muthukumar, V., Bhatta, T. R., Bombard, J. N., &amp; Gangozo, W. J. (2020). Promoting resilience among college student veterans through an acceptance-and-commitment-therapy app: An intervention refinement study. </w:t>
      </w:r>
      <w:r w:rsidRPr="0047363E">
        <w:rPr>
          <w:i/>
          <w:iCs/>
        </w:rPr>
        <w:t>Community Mental Health Journal</w:t>
      </w:r>
      <w:r w:rsidRPr="0047363E">
        <w:t xml:space="preserve">, </w:t>
      </w:r>
      <w:r w:rsidRPr="0047363E">
        <w:rPr>
          <w:i/>
          <w:iCs/>
        </w:rPr>
        <w:t>56</w:t>
      </w:r>
      <w:r w:rsidRPr="0047363E">
        <w:t>(7), 1206–1214.</w:t>
      </w:r>
    </w:p>
    <w:p w14:paraId="57691B67" w14:textId="77777777" w:rsidR="0047363E" w:rsidRPr="0047363E" w:rsidRDefault="0047363E" w:rsidP="0047363E">
      <w:pPr>
        <w:pStyle w:val="Bibliography"/>
      </w:pPr>
      <w:r w:rsidRPr="0047363E">
        <w:t xml:space="preserve">Robinson, O. C., Sebah, I., McNay, I., Field, J., Wragg, J., Stevenson, M., &amp; Newton, P. (2021). Evaluating the REP-S brief resilience intervention for students in higher education: A multi-study mixed-methods programme of research. </w:t>
      </w:r>
      <w:r w:rsidRPr="0047363E">
        <w:rPr>
          <w:i/>
          <w:iCs/>
        </w:rPr>
        <w:t>British Journal of Guidance &amp; Counselling</w:t>
      </w:r>
      <w:r w:rsidRPr="0047363E">
        <w:t>, 1–17.</w:t>
      </w:r>
    </w:p>
    <w:p w14:paraId="764D1329" w14:textId="77777777" w:rsidR="0047363E" w:rsidRPr="0047363E" w:rsidRDefault="0047363E" w:rsidP="0047363E">
      <w:pPr>
        <w:pStyle w:val="Bibliography"/>
      </w:pPr>
      <w:r w:rsidRPr="0047363E">
        <w:t xml:space="preserve">Rose, R. D., Buckey Jr, J. C., Zbozinek, T. D., Motivala, S. J., Glenn, D. E., Cartreine, J. A., &amp; Craske, M. G. (2013). A randomized controlled trial of a self-guided, multimedia, stress management and resilience training program. </w:t>
      </w:r>
      <w:r w:rsidRPr="0047363E">
        <w:rPr>
          <w:i/>
          <w:iCs/>
        </w:rPr>
        <w:t>Behaviour Research and Therapy</w:t>
      </w:r>
      <w:r w:rsidRPr="0047363E">
        <w:t xml:space="preserve">, </w:t>
      </w:r>
      <w:r w:rsidRPr="0047363E">
        <w:rPr>
          <w:i/>
          <w:iCs/>
        </w:rPr>
        <w:t>51</w:t>
      </w:r>
      <w:r w:rsidRPr="0047363E">
        <w:t>(2), 106–112.</w:t>
      </w:r>
    </w:p>
    <w:p w14:paraId="05E4F672" w14:textId="77777777" w:rsidR="0047363E" w:rsidRPr="0047363E" w:rsidRDefault="0047363E" w:rsidP="0047363E">
      <w:pPr>
        <w:pStyle w:val="Bibliography"/>
      </w:pPr>
      <w:r w:rsidRPr="0047363E">
        <w:t xml:space="preserve">Shillington, K. J., Johnson, A. M., Mantler, T., Burke, S. M., &amp; Irwin, J. D. (2021). Kindness as an I ntervention for Student Social Interaction Anxiety, Resilience, Affect, and Mood: The KISS of Kindness Study II. </w:t>
      </w:r>
      <w:r w:rsidRPr="0047363E">
        <w:rPr>
          <w:i/>
          <w:iCs/>
        </w:rPr>
        <w:t>Journal of Happiness Studies</w:t>
      </w:r>
      <w:r w:rsidRPr="0047363E">
        <w:t>, 1–31.</w:t>
      </w:r>
    </w:p>
    <w:p w14:paraId="3BCF3248" w14:textId="77777777" w:rsidR="0047363E" w:rsidRPr="0047363E" w:rsidRDefault="0047363E" w:rsidP="0047363E">
      <w:pPr>
        <w:pStyle w:val="Bibliography"/>
      </w:pPr>
      <w:r w:rsidRPr="0047363E">
        <w:lastRenderedPageBreak/>
        <w:t xml:space="preserve">Slavin, S. J., Schindler, D. L., &amp; Chibnall, J. T. (2014). Medical student mental health 3.0: Improving student wellness through curricular changes. </w:t>
      </w:r>
      <w:r w:rsidRPr="0047363E">
        <w:rPr>
          <w:i/>
          <w:iCs/>
        </w:rPr>
        <w:t>Academic Medicine</w:t>
      </w:r>
      <w:r w:rsidRPr="0047363E">
        <w:t xml:space="preserve">, </w:t>
      </w:r>
      <w:r w:rsidRPr="0047363E">
        <w:rPr>
          <w:i/>
          <w:iCs/>
        </w:rPr>
        <w:t>89</w:t>
      </w:r>
      <w:r w:rsidRPr="0047363E">
        <w:t>(4), 573.</w:t>
      </w:r>
    </w:p>
    <w:p w14:paraId="16C8B6D8" w14:textId="77777777" w:rsidR="0047363E" w:rsidRPr="0047363E" w:rsidRDefault="0047363E" w:rsidP="0047363E">
      <w:pPr>
        <w:pStyle w:val="Bibliography"/>
      </w:pPr>
      <w:r w:rsidRPr="0047363E">
        <w:t xml:space="preserve">Stallman, H. M. (2011). Embedding resilience within the tertiary curriculum: A feasibility study. </w:t>
      </w:r>
      <w:r w:rsidRPr="0047363E">
        <w:rPr>
          <w:i/>
          <w:iCs/>
        </w:rPr>
        <w:t>Higher Education Research &amp; Development</w:t>
      </w:r>
      <w:r w:rsidRPr="0047363E">
        <w:t xml:space="preserve">, </w:t>
      </w:r>
      <w:r w:rsidRPr="0047363E">
        <w:rPr>
          <w:i/>
          <w:iCs/>
        </w:rPr>
        <w:t>30</w:t>
      </w:r>
      <w:r w:rsidRPr="0047363E">
        <w:t>(2), 121–133.</w:t>
      </w:r>
    </w:p>
    <w:p w14:paraId="2D1B4946" w14:textId="77777777" w:rsidR="0047363E" w:rsidRPr="0047363E" w:rsidRDefault="0047363E" w:rsidP="0047363E">
      <w:pPr>
        <w:pStyle w:val="Bibliography"/>
      </w:pPr>
      <w:r w:rsidRPr="0047363E">
        <w:t xml:space="preserve">Steinhardt, M., &amp; Dolbier, C. (2008). Evaluation of a resilience intervention to enhance coping strategies and protective factors and decrease symptomatology. </w:t>
      </w:r>
      <w:r w:rsidRPr="0047363E">
        <w:rPr>
          <w:i/>
          <w:iCs/>
        </w:rPr>
        <w:t>Journal of American College Health</w:t>
      </w:r>
      <w:r w:rsidRPr="0047363E">
        <w:t xml:space="preserve">, </w:t>
      </w:r>
      <w:r w:rsidRPr="0047363E">
        <w:rPr>
          <w:i/>
          <w:iCs/>
        </w:rPr>
        <w:t>56</w:t>
      </w:r>
      <w:r w:rsidRPr="0047363E">
        <w:t>(4), 445–453.</w:t>
      </w:r>
    </w:p>
    <w:p w14:paraId="0AD6BCE1" w14:textId="77777777" w:rsidR="0047363E" w:rsidRPr="0047363E" w:rsidRDefault="0047363E" w:rsidP="0047363E">
      <w:pPr>
        <w:pStyle w:val="Bibliography"/>
      </w:pPr>
      <w:r w:rsidRPr="0047363E">
        <w:t xml:space="preserve">Stephens, T. M., &amp; Gunther, M. E. (2016). Twitter, millennials, and nursing education research. </w:t>
      </w:r>
      <w:r w:rsidRPr="0047363E">
        <w:rPr>
          <w:i/>
          <w:iCs/>
        </w:rPr>
        <w:t>Nursing Education Perspectives</w:t>
      </w:r>
      <w:r w:rsidRPr="0047363E">
        <w:t xml:space="preserve">, </w:t>
      </w:r>
      <w:r w:rsidRPr="0047363E">
        <w:rPr>
          <w:i/>
          <w:iCs/>
        </w:rPr>
        <w:t>37</w:t>
      </w:r>
      <w:r w:rsidRPr="0047363E">
        <w:t>(1), 23–27.</w:t>
      </w:r>
    </w:p>
    <w:p w14:paraId="6B18AAEC" w14:textId="77777777" w:rsidR="0047363E" w:rsidRPr="0047363E" w:rsidRDefault="0047363E" w:rsidP="0047363E">
      <w:pPr>
        <w:pStyle w:val="Bibliography"/>
      </w:pPr>
      <w:r w:rsidRPr="0047363E">
        <w:t xml:space="preserve">Van der Riet, P., Rossiter, R., Kirby, D., Dluzewska, T., &amp; Harmon, C. (2015). Piloting a stress management and mindfulness program for undergraduate nursing students: Student feedback and lessons learned. </w:t>
      </w:r>
      <w:r w:rsidRPr="0047363E">
        <w:rPr>
          <w:i/>
          <w:iCs/>
        </w:rPr>
        <w:t>Nurse Education Today</w:t>
      </w:r>
      <w:r w:rsidRPr="0047363E">
        <w:t xml:space="preserve">, </w:t>
      </w:r>
      <w:r w:rsidRPr="0047363E">
        <w:rPr>
          <w:i/>
          <w:iCs/>
        </w:rPr>
        <w:t>35</w:t>
      </w:r>
      <w:r w:rsidRPr="0047363E">
        <w:t>(1), 44–49.</w:t>
      </w:r>
    </w:p>
    <w:p w14:paraId="2C621FDD" w14:textId="77777777" w:rsidR="0047363E" w:rsidRPr="0047363E" w:rsidRDefault="0047363E" w:rsidP="0047363E">
      <w:pPr>
        <w:pStyle w:val="Bibliography"/>
      </w:pPr>
      <w:r w:rsidRPr="0047363E">
        <w:t xml:space="preserve">Wang, D., Nan, J. K., &amp; Zhang, R. (2017). Structured group sandplay to improve the resilience of college students: A pilot study. </w:t>
      </w:r>
      <w:r w:rsidRPr="0047363E">
        <w:rPr>
          <w:i/>
          <w:iCs/>
        </w:rPr>
        <w:t>The Arts in Psychotherapy</w:t>
      </w:r>
      <w:r w:rsidRPr="0047363E">
        <w:t xml:space="preserve">, </w:t>
      </w:r>
      <w:r w:rsidRPr="0047363E">
        <w:rPr>
          <w:i/>
          <w:iCs/>
        </w:rPr>
        <w:t>55</w:t>
      </w:r>
      <w:r w:rsidRPr="0047363E">
        <w:t>, 186–194.</w:t>
      </w:r>
    </w:p>
    <w:p w14:paraId="4F1BF715" w14:textId="3643262A" w:rsidR="00161518" w:rsidRDefault="00161518" w:rsidP="00161518">
      <w:r>
        <w:fldChar w:fldCharType="end"/>
      </w:r>
    </w:p>
    <w:p w14:paraId="33040DB8" w14:textId="77777777" w:rsidR="00161518" w:rsidRPr="00161518" w:rsidRDefault="00161518" w:rsidP="00161518"/>
    <w:sectPr w:rsidR="00161518" w:rsidRPr="00161518" w:rsidSect="001615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BDA69" w14:textId="77777777" w:rsidR="00C6468B" w:rsidRDefault="00C6468B" w:rsidP="00C6468B">
      <w:pPr>
        <w:spacing w:after="0" w:line="240" w:lineRule="auto"/>
      </w:pPr>
      <w:r>
        <w:separator/>
      </w:r>
    </w:p>
  </w:endnote>
  <w:endnote w:type="continuationSeparator" w:id="0">
    <w:p w14:paraId="572F1941" w14:textId="77777777" w:rsidR="00C6468B" w:rsidRDefault="00C6468B" w:rsidP="00C6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XsjwvqAdvTT3713a231">
    <w:altName w:val="Cambria"/>
    <w:panose1 w:val="00000000000000000000"/>
    <w:charset w:val="00"/>
    <w:family w:val="roman"/>
    <w:notTrueType/>
    <w:pitch w:val="default"/>
    <w:sig w:usb0="00000003" w:usb1="00000000" w:usb2="00000000" w:usb3="00000000" w:csb0="00000001" w:csb1="00000000"/>
  </w:font>
  <w:font w:name="GbhtkfAdvPTimes">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TIX-Regular">
    <w:altName w:val="Times New Roman"/>
    <w:panose1 w:val="00000000000000000000"/>
    <w:charset w:val="A1"/>
    <w:family w:val="roman"/>
    <w:notTrueType/>
    <w:pitch w:val="default"/>
    <w:sig w:usb0="00000083" w:usb1="00000000" w:usb2="00000000" w:usb3="00000000" w:csb0="00000009" w:csb1="00000000"/>
  </w:font>
  <w:font w:name="AdvTT5235d5a9">
    <w:altName w:val="Cambria"/>
    <w:panose1 w:val="00000000000000000000"/>
    <w:charset w:val="00"/>
    <w:family w:val="roman"/>
    <w:notTrueType/>
    <w:pitch w:val="default"/>
    <w:sig w:usb0="00000003" w:usb1="00000000" w:usb2="00000000" w:usb3="00000000" w:csb0="00000001" w:csb1="00000000"/>
  </w:font>
  <w:font w:name="FHINA M+ Gulliver IT">
    <w:altName w:val="Gulliver I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4F80D" w14:textId="77777777" w:rsidR="00C6468B" w:rsidRDefault="00C64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34455" w14:textId="77777777" w:rsidR="00C6468B" w:rsidRDefault="00C646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065CE" w14:textId="77777777" w:rsidR="00C6468B" w:rsidRDefault="00C64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CCC86" w14:textId="77777777" w:rsidR="00C6468B" w:rsidRDefault="00C6468B" w:rsidP="00C6468B">
      <w:pPr>
        <w:spacing w:after="0" w:line="240" w:lineRule="auto"/>
      </w:pPr>
      <w:r>
        <w:separator/>
      </w:r>
    </w:p>
  </w:footnote>
  <w:footnote w:type="continuationSeparator" w:id="0">
    <w:p w14:paraId="4A949E8D" w14:textId="77777777" w:rsidR="00C6468B" w:rsidRDefault="00C6468B" w:rsidP="00C64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890B8" w14:textId="77777777" w:rsidR="00C6468B" w:rsidRDefault="00C64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90872" w14:textId="77777777" w:rsidR="00C6468B" w:rsidRDefault="00C64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52232" w14:textId="77777777" w:rsidR="00C6468B" w:rsidRDefault="00C64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663FE"/>
    <w:multiLevelType w:val="multilevel"/>
    <w:tmpl w:val="9760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00B8B"/>
    <w:multiLevelType w:val="hybridMultilevel"/>
    <w:tmpl w:val="0514280E"/>
    <w:lvl w:ilvl="0" w:tplc="58400750">
      <w:start w:val="28"/>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1C4"/>
    <w:rsid w:val="0004307F"/>
    <w:rsid w:val="000844BD"/>
    <w:rsid w:val="00097623"/>
    <w:rsid w:val="000D7BE7"/>
    <w:rsid w:val="00114E81"/>
    <w:rsid w:val="001212AF"/>
    <w:rsid w:val="001366F8"/>
    <w:rsid w:val="00161518"/>
    <w:rsid w:val="002476D4"/>
    <w:rsid w:val="00251980"/>
    <w:rsid w:val="00272382"/>
    <w:rsid w:val="002D12FF"/>
    <w:rsid w:val="002E09C2"/>
    <w:rsid w:val="00330983"/>
    <w:rsid w:val="003710A1"/>
    <w:rsid w:val="003917AF"/>
    <w:rsid w:val="0039416E"/>
    <w:rsid w:val="003A07B7"/>
    <w:rsid w:val="003A71C4"/>
    <w:rsid w:val="00424697"/>
    <w:rsid w:val="004356E8"/>
    <w:rsid w:val="004603D4"/>
    <w:rsid w:val="0047363E"/>
    <w:rsid w:val="00563E7E"/>
    <w:rsid w:val="005F22E8"/>
    <w:rsid w:val="00640F46"/>
    <w:rsid w:val="006721FC"/>
    <w:rsid w:val="0069147B"/>
    <w:rsid w:val="00745737"/>
    <w:rsid w:val="0077482C"/>
    <w:rsid w:val="007A66A5"/>
    <w:rsid w:val="007B7098"/>
    <w:rsid w:val="00803101"/>
    <w:rsid w:val="00806D43"/>
    <w:rsid w:val="00814F92"/>
    <w:rsid w:val="00877287"/>
    <w:rsid w:val="00975D52"/>
    <w:rsid w:val="0098003B"/>
    <w:rsid w:val="00A57379"/>
    <w:rsid w:val="00A8062E"/>
    <w:rsid w:val="00A95C2E"/>
    <w:rsid w:val="00AB139A"/>
    <w:rsid w:val="00AD3D94"/>
    <w:rsid w:val="00B63B92"/>
    <w:rsid w:val="00B94329"/>
    <w:rsid w:val="00BF5E56"/>
    <w:rsid w:val="00C26A0E"/>
    <w:rsid w:val="00C6468B"/>
    <w:rsid w:val="00C850A6"/>
    <w:rsid w:val="00CE5C98"/>
    <w:rsid w:val="00CF089F"/>
    <w:rsid w:val="00D06F04"/>
    <w:rsid w:val="00D367F5"/>
    <w:rsid w:val="00DD2666"/>
    <w:rsid w:val="00DE141B"/>
    <w:rsid w:val="00E461F6"/>
    <w:rsid w:val="00F60200"/>
    <w:rsid w:val="00F82D88"/>
    <w:rsid w:val="00FA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CD8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1C4"/>
  </w:style>
  <w:style w:type="paragraph" w:styleId="Heading1">
    <w:name w:val="heading 1"/>
    <w:basedOn w:val="Normal"/>
    <w:next w:val="Normal"/>
    <w:link w:val="Heading1Char"/>
    <w:uiPriority w:val="9"/>
    <w:qFormat/>
    <w:rsid w:val="003A71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71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1C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71C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A7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1C4"/>
  </w:style>
  <w:style w:type="paragraph" w:styleId="Footer">
    <w:name w:val="footer"/>
    <w:basedOn w:val="Normal"/>
    <w:link w:val="FooterChar"/>
    <w:uiPriority w:val="99"/>
    <w:unhideWhenUsed/>
    <w:rsid w:val="003A7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1C4"/>
  </w:style>
  <w:style w:type="paragraph" w:styleId="TOCHeading">
    <w:name w:val="TOC Heading"/>
    <w:basedOn w:val="Heading1"/>
    <w:next w:val="Normal"/>
    <w:uiPriority w:val="39"/>
    <w:unhideWhenUsed/>
    <w:qFormat/>
    <w:rsid w:val="003A71C4"/>
    <w:pPr>
      <w:outlineLvl w:val="9"/>
    </w:pPr>
  </w:style>
  <w:style w:type="paragraph" w:styleId="TOC1">
    <w:name w:val="toc 1"/>
    <w:basedOn w:val="Normal"/>
    <w:next w:val="Normal"/>
    <w:autoRedefine/>
    <w:uiPriority w:val="39"/>
    <w:unhideWhenUsed/>
    <w:rsid w:val="003A71C4"/>
    <w:pPr>
      <w:spacing w:after="100"/>
    </w:pPr>
  </w:style>
  <w:style w:type="character" w:styleId="Hyperlink">
    <w:name w:val="Hyperlink"/>
    <w:basedOn w:val="DefaultParagraphFont"/>
    <w:uiPriority w:val="99"/>
    <w:unhideWhenUsed/>
    <w:rsid w:val="003A71C4"/>
    <w:rPr>
      <w:color w:val="0563C1" w:themeColor="hyperlink"/>
      <w:u w:val="single"/>
    </w:rPr>
  </w:style>
  <w:style w:type="table" w:styleId="TableGrid">
    <w:name w:val="Table Grid"/>
    <w:basedOn w:val="TableNormal"/>
    <w:uiPriority w:val="39"/>
    <w:rsid w:val="003A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71C4"/>
    <w:rPr>
      <w:sz w:val="16"/>
      <w:szCs w:val="16"/>
    </w:rPr>
  </w:style>
  <w:style w:type="paragraph" w:styleId="CommentText">
    <w:name w:val="annotation text"/>
    <w:basedOn w:val="Normal"/>
    <w:link w:val="CommentTextChar"/>
    <w:uiPriority w:val="99"/>
    <w:unhideWhenUsed/>
    <w:rsid w:val="003A71C4"/>
    <w:pPr>
      <w:spacing w:line="240" w:lineRule="auto"/>
    </w:pPr>
    <w:rPr>
      <w:sz w:val="20"/>
      <w:szCs w:val="20"/>
    </w:rPr>
  </w:style>
  <w:style w:type="character" w:customStyle="1" w:styleId="CommentTextChar">
    <w:name w:val="Comment Text Char"/>
    <w:basedOn w:val="DefaultParagraphFont"/>
    <w:link w:val="CommentText"/>
    <w:uiPriority w:val="99"/>
    <w:rsid w:val="003A71C4"/>
    <w:rPr>
      <w:sz w:val="20"/>
      <w:szCs w:val="20"/>
    </w:rPr>
  </w:style>
  <w:style w:type="paragraph" w:styleId="BalloonText">
    <w:name w:val="Balloon Text"/>
    <w:basedOn w:val="Normal"/>
    <w:link w:val="BalloonTextChar"/>
    <w:uiPriority w:val="99"/>
    <w:semiHidden/>
    <w:unhideWhenUsed/>
    <w:rsid w:val="003A7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1C4"/>
    <w:rPr>
      <w:rFonts w:ascii="Segoe UI" w:hAnsi="Segoe UI" w:cs="Segoe UI"/>
      <w:sz w:val="18"/>
      <w:szCs w:val="18"/>
    </w:rPr>
  </w:style>
  <w:style w:type="paragraph" w:styleId="Bibliography">
    <w:name w:val="Bibliography"/>
    <w:basedOn w:val="Normal"/>
    <w:next w:val="Normal"/>
    <w:uiPriority w:val="37"/>
    <w:unhideWhenUsed/>
    <w:rsid w:val="003A71C4"/>
    <w:pPr>
      <w:spacing w:after="0" w:line="480" w:lineRule="auto"/>
      <w:ind w:left="720" w:hanging="720"/>
    </w:pPr>
  </w:style>
  <w:style w:type="paragraph" w:styleId="TOC2">
    <w:name w:val="toc 2"/>
    <w:basedOn w:val="Normal"/>
    <w:next w:val="Normal"/>
    <w:autoRedefine/>
    <w:uiPriority w:val="39"/>
    <w:unhideWhenUsed/>
    <w:rsid w:val="003A71C4"/>
    <w:pPr>
      <w:spacing w:after="100"/>
      <w:ind w:left="240"/>
    </w:pPr>
  </w:style>
  <w:style w:type="paragraph" w:styleId="CommentSubject">
    <w:name w:val="annotation subject"/>
    <w:basedOn w:val="CommentText"/>
    <w:next w:val="CommentText"/>
    <w:link w:val="CommentSubjectChar"/>
    <w:uiPriority w:val="99"/>
    <w:semiHidden/>
    <w:unhideWhenUsed/>
    <w:rsid w:val="003A71C4"/>
    <w:rPr>
      <w:b/>
      <w:bCs/>
    </w:rPr>
  </w:style>
  <w:style w:type="character" w:customStyle="1" w:styleId="CommentSubjectChar">
    <w:name w:val="Comment Subject Char"/>
    <w:basedOn w:val="CommentTextChar"/>
    <w:link w:val="CommentSubject"/>
    <w:uiPriority w:val="99"/>
    <w:semiHidden/>
    <w:rsid w:val="003A71C4"/>
    <w:rPr>
      <w:b/>
      <w:bCs/>
      <w:sz w:val="20"/>
      <w:szCs w:val="20"/>
    </w:rPr>
  </w:style>
  <w:style w:type="character" w:customStyle="1" w:styleId="UnresolvedMention1">
    <w:name w:val="Unresolved Mention1"/>
    <w:basedOn w:val="DefaultParagraphFont"/>
    <w:uiPriority w:val="99"/>
    <w:semiHidden/>
    <w:unhideWhenUsed/>
    <w:rsid w:val="003A71C4"/>
    <w:rPr>
      <w:color w:val="605E5C"/>
      <w:shd w:val="clear" w:color="auto" w:fill="E1DFDD"/>
    </w:rPr>
  </w:style>
  <w:style w:type="paragraph" w:styleId="ListParagraph">
    <w:name w:val="List Paragraph"/>
    <w:basedOn w:val="Normal"/>
    <w:uiPriority w:val="34"/>
    <w:qFormat/>
    <w:rsid w:val="003A7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04C76B03FF4438D08A705F3273A54" ma:contentTypeVersion="12" ma:contentTypeDescription="Create a new document." ma:contentTypeScope="" ma:versionID="60276e93fb96c9c8adfe362df52d1b4f">
  <xsd:schema xmlns:xsd="http://www.w3.org/2001/XMLSchema" xmlns:xs="http://www.w3.org/2001/XMLSchema" xmlns:p="http://schemas.microsoft.com/office/2006/metadata/properties" xmlns:ns3="8572265b-4747-454f-8e9c-7e43d550f7ba" xmlns:ns4="702ec3aa-294d-4ec1-a957-bb5791d37606" targetNamespace="http://schemas.microsoft.com/office/2006/metadata/properties" ma:root="true" ma:fieldsID="9bfa85660eb18b3f001c620577eefdeb" ns3:_="" ns4:_="">
    <xsd:import namespace="8572265b-4747-454f-8e9c-7e43d550f7ba"/>
    <xsd:import namespace="702ec3aa-294d-4ec1-a957-bb5791d376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2265b-4747-454f-8e9c-7e43d550f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ec3aa-294d-4ec1-a957-bb5791d3760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FE8F81-949B-47A8-95B2-874BEDB76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2265b-4747-454f-8e9c-7e43d550f7ba"/>
    <ds:schemaRef ds:uri="702ec3aa-294d-4ec1-a957-bb5791d37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FF78F-7F1F-4AA7-BC3A-C3BCB2162988}">
  <ds:schemaRefs>
    <ds:schemaRef ds:uri="http://schemas.microsoft.com/sharepoint/v3/contenttype/forms"/>
  </ds:schemaRefs>
</ds:datastoreItem>
</file>

<file path=customXml/itemProps3.xml><?xml version="1.0" encoding="utf-8"?>
<ds:datastoreItem xmlns:ds="http://schemas.openxmlformats.org/officeDocument/2006/customXml" ds:itemID="{8C0C3843-AD2F-4963-9DAB-7D5A89646F5E}">
  <ds:schemaRefs>
    <ds:schemaRef ds:uri="8572265b-4747-454f-8e9c-7e43d550f7ba"/>
    <ds:schemaRef ds:uri="http://purl.org/dc/elements/1.1/"/>
    <ds:schemaRef ds:uri="http://schemas.microsoft.com/office/2006/metadata/properties"/>
    <ds:schemaRef ds:uri="http://purl.org/dc/terms/"/>
    <ds:schemaRef ds:uri="702ec3aa-294d-4ec1-a957-bb5791d37606"/>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17518</Words>
  <Characters>99855</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2021-09-14T14:18:00Z</dcterms:created>
  <dcterms:modified xsi:type="dcterms:W3CDTF">2021-09-14T14:18:00Z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0x010100C8304C76B03FF4438D08A705F3273A54</vt:lpwstr>
  </property>
</Properties>
</file>