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D4610" w14:textId="77777777" w:rsidR="00B22534" w:rsidRDefault="00B22534" w:rsidP="00B22534"/>
    <w:p w14:paraId="17359C59" w14:textId="28E0C42A" w:rsidR="00B22534" w:rsidRDefault="00B22534" w:rsidP="00B22534">
      <w:r w:rsidRPr="008902B5">
        <w:t xml:space="preserve"> </w:t>
      </w:r>
    </w:p>
    <w:p w14:paraId="7EBBAF36" w14:textId="77777777" w:rsidR="00B22534" w:rsidRPr="00713B79" w:rsidRDefault="00B22534" w:rsidP="00B22534">
      <w:pPr>
        <w:rPr>
          <w:noProof/>
        </w:rPr>
      </w:pPr>
      <w:r w:rsidRPr="008902B5">
        <w:rPr>
          <w:noProof/>
        </w:rPr>
        <w:drawing>
          <wp:inline distT="0" distB="0" distL="0" distR="0" wp14:anchorId="55C488C2" wp14:editId="6FBF5909">
            <wp:extent cx="2667000" cy="10327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04" cy="103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2B5">
        <w:rPr>
          <w:noProof/>
        </w:rPr>
        <w:t xml:space="preserve"> </w:t>
      </w:r>
      <w:r w:rsidRPr="008902B5">
        <w:rPr>
          <w:noProof/>
        </w:rPr>
        <w:drawing>
          <wp:inline distT="0" distB="0" distL="0" distR="0" wp14:anchorId="1AC790F4" wp14:editId="75109CA8">
            <wp:extent cx="2790563" cy="9829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22" cy="98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DA342" w14:textId="77777777" w:rsidR="00B22534" w:rsidRPr="001B430D" w:rsidRDefault="00B22534" w:rsidP="00B22534">
      <w:pPr>
        <w:pStyle w:val="Caption"/>
        <w:spacing w:before="0" w:after="480"/>
        <w:jc w:val="left"/>
      </w:pPr>
      <w:bookmarkStart w:id="0" w:name="_Hlk120813887"/>
      <w:r>
        <w:t>Figure 3.</w:t>
      </w:r>
      <w:r w:rsidRPr="00E61370">
        <w:rPr>
          <w:noProof/>
        </w:rPr>
        <w:t xml:space="preserve"> </w:t>
      </w:r>
      <w:r>
        <w:rPr>
          <w:noProof/>
        </w:rPr>
        <w:t>(Top) Four questions which appeared in a remote mathematics examination in Academic Year 2019-2020, and</w:t>
      </w:r>
      <w:bookmarkEnd w:id="0"/>
      <w:r>
        <w:rPr>
          <w:noProof/>
        </w:rPr>
        <w:t xml:space="preserve"> (bottom) questions which appeared on Chegg.com minutes after the aforementioned questions had been released.</w:t>
      </w:r>
    </w:p>
    <w:p w14:paraId="7373EFF7" w14:textId="77777777" w:rsidR="00CD11BB" w:rsidRPr="00B22534" w:rsidRDefault="00CD11BB" w:rsidP="00B22534"/>
    <w:sectPr w:rsidR="00CD11BB" w:rsidRPr="00B22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38"/>
    <w:rsid w:val="006E39CA"/>
    <w:rsid w:val="00B22534"/>
    <w:rsid w:val="00CD11BB"/>
    <w:rsid w:val="00D87E38"/>
    <w:rsid w:val="00D9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437C"/>
  <w15:chartTrackingRefBased/>
  <w15:docId w15:val="{B4E26A9C-4F06-4AAE-A0E0-C055FEA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38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87E38"/>
    <w:pPr>
      <w:spacing w:before="480" w:after="0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Walker</dc:creator>
  <cp:keywords/>
  <dc:description/>
  <cp:lastModifiedBy>Alan Walker</cp:lastModifiedBy>
  <cp:revision>2</cp:revision>
  <dcterms:created xsi:type="dcterms:W3CDTF">2022-12-01T19:04:00Z</dcterms:created>
  <dcterms:modified xsi:type="dcterms:W3CDTF">2022-12-01T19:04:00Z</dcterms:modified>
</cp:coreProperties>
</file>